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92.png" ContentType="image/png"/>
  <Override PartName="/word/media/rId96.png" ContentType="image/png"/>
  <Override PartName="/word/media/rId99.png" ContentType="image/png"/>
  <Override PartName="/word/media/rId104.png" ContentType="image/png"/>
  <Override PartName="/word/media/rId114.png" ContentType="image/png"/>
  <Override PartName="/word/media/rId118.png" ContentType="image/png"/>
  <Override PartName="/word/media/rId121.png" ContentType="image/png"/>
  <Override PartName="/word/media/rId32.png" ContentType="image/png"/>
  <Override PartName="/word/media/rId42.png" ContentType="image/png"/>
  <Override PartName="/word/media/rId46.png" ContentType="image/png"/>
  <Override PartName="/word/media/rId60.png" ContentType="image/png"/>
  <Override PartName="/word/media/rId67.png" ContentType="image/png"/>
  <Override PartName="/word/media/rId71.png" ContentType="image/png"/>
  <Override PartName="/word/media/rId85.png" ContentType="image/png"/>
  <Override PartName="/word/media/rId89.png" ContentType="image/png"/>
  <Override PartName="/word/media/rId107.png" ContentType="image/png"/>
  <Override PartName="/word/media/rId124.png" ContentType="image/png"/>
  <Override PartName="/word/media/rId127.png" ContentType="image/png"/>
  <Override PartName="/word/media/rId110.png" ContentType="image/png"/>
  <Override PartName="/word/media/rId133.png" ContentType="image/png"/>
  <Override PartName="/word/media/rId130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35.png" ContentType="image/png"/>
  <Override PartName="/word/media/rId63.png" ContentType="image/png"/>
  <Override PartName="/word/media/rId77.png" ContentType="image/png"/>
  <Override PartName="/word/media/rId80.png" ContentType="image/png"/>
  <Override PartName="/word/media/rId74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№6</w:t>
      </w:r>
    </w:p>
    <w:p>
      <w:pPr>
        <w:pStyle w:val="Author"/>
      </w:pPr>
      <w:r>
        <w:t xml:space="preserve">Егор Витальевич Кузьмин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лабораторной работы является изучение реализации эпидемиологической модели SIR в подходе сетей Петри, выполнение детерминированного и стохастического моделирования, проведение параметрических экспериментов, а также оформление результатов в виде воспроизводимого отчёта с использованием Julia, Literate.jl, Jupyter Notebook и Quarto.</w:t>
      </w:r>
    </w:p>
    <w:p>
      <w:pPr>
        <w:pStyle w:val="BodyText"/>
      </w:pPr>
      <w:r>
        <w:t xml:space="preserve">В ходе работы рассматривалась модель распространения инфекции, в которой популяция разбивается на три состояния: восприимчивые, инфицированные и выздоровевшие. Для этой модели были построены обычные скрипты, literate-версии, параметризованные версии, а также итоговые отчётные графики и анимации.</w:t>
      </w:r>
    </w:p>
    <w:bookmarkEnd w:id="20"/>
    <w:bookmarkStart w:id="21" w:name="постановка-задачи"/>
    <w:p>
      <w:pPr>
        <w:pStyle w:val="Heading1"/>
      </w:pPr>
      <w:r>
        <w:t xml:space="preserve">2. Постановка задачи</w:t>
      </w:r>
    </w:p>
    <w:p>
      <w:pPr>
        <w:pStyle w:val="FirstParagraph"/>
      </w:pPr>
      <w:r>
        <w:t xml:space="preserve">В ходе выполнения лабораторной работы требовалось:</w:t>
      </w:r>
    </w:p>
    <w:p>
      <w:pPr>
        <w:pStyle w:val="Compact"/>
        <w:numPr>
          <w:ilvl w:val="0"/>
          <w:numId w:val="1001"/>
        </w:numPr>
      </w:pPr>
      <w:r>
        <w:t xml:space="preserve">подготовить рабочее окружение Julia и проверить наличие необходимых пакетов;</w:t>
      </w:r>
    </w:p>
    <w:p>
      <w:pPr>
        <w:pStyle w:val="Compact"/>
        <w:numPr>
          <w:ilvl w:val="0"/>
          <w:numId w:val="1001"/>
        </w:numPr>
      </w:pPr>
      <w:r>
        <w:t xml:space="preserve">реализовать исходный модуль модели</w:t>
      </w:r>
      <w:r>
        <w:t xml:space="preserve"> </w:t>
      </w:r>
      <w:r>
        <w:rPr>
          <w:rStyle w:val="VerbatimChar"/>
        </w:rPr>
        <w:t xml:space="preserve">SIRPetri.jl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выполнить базовый скрипт моделирования SIR-модели;</w:t>
      </w:r>
    </w:p>
    <w:p>
      <w:pPr>
        <w:pStyle w:val="Compact"/>
        <w:numPr>
          <w:ilvl w:val="0"/>
          <w:numId w:val="1001"/>
        </w:numPr>
      </w:pPr>
      <w:r>
        <w:t xml:space="preserve">оформить базовый скрипт в literate-стиле и сгенерировать notebook;</w:t>
      </w:r>
    </w:p>
    <w:p>
      <w:pPr>
        <w:pStyle w:val="Compact"/>
        <w:numPr>
          <w:ilvl w:val="0"/>
          <w:numId w:val="1001"/>
        </w:numPr>
      </w:pPr>
      <w:r>
        <w:t xml:space="preserve">подготовить параметризованную версию базового скрипта;</w:t>
      </w:r>
    </w:p>
    <w:p>
      <w:pPr>
        <w:pStyle w:val="Compact"/>
        <w:numPr>
          <w:ilvl w:val="0"/>
          <w:numId w:val="1001"/>
        </w:numPr>
      </w:pPr>
      <w:r>
        <w:t xml:space="preserve">выполнить скрипт сканирования параметра заражения</w:t>
      </w:r>
      <w:r>
        <w:t xml:space="preserve"> </w:t>
      </w:r>
      <w:r>
        <w:rPr>
          <w:rStyle w:val="VerbatimChar"/>
        </w:rPr>
        <w:t xml:space="preserve">β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оформить скрипт сканирования в literate-стиле и подготовить параметризованную версию;</w:t>
      </w:r>
    </w:p>
    <w:p>
      <w:pPr>
        <w:pStyle w:val="Compact"/>
        <w:numPr>
          <w:ilvl w:val="0"/>
          <w:numId w:val="1001"/>
        </w:numPr>
      </w:pPr>
      <w:r>
        <w:t xml:space="preserve">построить GIF-анимацию детерминированной динамики SIR-модели;</w:t>
      </w:r>
    </w:p>
    <w:p>
      <w:pPr>
        <w:pStyle w:val="Compact"/>
        <w:numPr>
          <w:ilvl w:val="0"/>
          <w:numId w:val="1001"/>
        </w:numPr>
      </w:pPr>
      <w:r>
        <w:t xml:space="preserve">подготовить literate- и параметризованную версии скрипта анимации;</w:t>
      </w:r>
    </w:p>
    <w:p>
      <w:pPr>
        <w:pStyle w:val="Compact"/>
        <w:numPr>
          <w:ilvl w:val="0"/>
          <w:numId w:val="1001"/>
        </w:numPr>
      </w:pPr>
      <w:r>
        <w:t xml:space="preserve">выполнить итоговый отчётный скрипт;</w:t>
      </w:r>
    </w:p>
    <w:p>
      <w:pPr>
        <w:pStyle w:val="Compact"/>
        <w:numPr>
          <w:ilvl w:val="0"/>
          <w:numId w:val="1001"/>
        </w:numPr>
      </w:pPr>
      <w:r>
        <w:t xml:space="preserve">подготовить literate- и параметризованную версии отчётного скрипта;</w:t>
      </w:r>
    </w:p>
    <w:p>
      <w:pPr>
        <w:pStyle w:val="Compact"/>
        <w:numPr>
          <w:ilvl w:val="0"/>
          <w:numId w:val="1001"/>
        </w:numPr>
      </w:pPr>
      <w:r>
        <w:t xml:space="preserve">включить в отчёт скриншоты выполнения, листинги скриптов, графики и анимации.</w:t>
      </w:r>
    </w:p>
    <w:bookmarkEnd w:id="21"/>
    <w:bookmarkStart w:id="26" w:name="теоретические-сведения"/>
    <w:p>
      <w:pPr>
        <w:pStyle w:val="Heading1"/>
      </w:pPr>
      <w:r>
        <w:t xml:space="preserve">3. Теоретические сведения</w:t>
      </w:r>
    </w:p>
    <w:bookmarkStart w:id="22" w:name="аппарат-сетей-петри"/>
    <w:p>
      <w:pPr>
        <w:pStyle w:val="Heading2"/>
      </w:pPr>
      <w:r>
        <w:t xml:space="preserve">3.1 Аппарат сетей Петри</w:t>
      </w:r>
    </w:p>
    <w:p>
      <w:pPr>
        <w:pStyle w:val="FirstParagraph"/>
      </w:pPr>
      <w:r>
        <w:t xml:space="preserve">Сеть Петри представляет собой математическую модель, предназначенную для описания дискретных динамических систем. Она состоит из позиций, переходов и дуг. Позиции отображают состояния системы, переходы соответствуют событиям, а фишки в позициях задают текущее состояние системы, то есть её маркировку.</w:t>
      </w:r>
    </w:p>
    <w:p>
      <w:pPr>
        <w:pStyle w:val="BodyText"/>
      </w:pPr>
      <w:r>
        <w:t xml:space="preserve">Переход может сработать только в том случае, если во входных позициях находится достаточное количество фишек. После срабатывания перехода фишки из входных позиций изымаются, а в выходные позиции добавляются. Благодаря этому аппарат сетей Петри удобно использовать для описания процессов, в которых имеются состояния, события и переходы между состояниями.</w:t>
      </w:r>
    </w:p>
    <w:bookmarkEnd w:id="22"/>
    <w:bookmarkStart w:id="23" w:name="модель-sir"/>
    <w:p>
      <w:pPr>
        <w:pStyle w:val="Heading2"/>
      </w:pPr>
      <w:r>
        <w:t xml:space="preserve">3.2 Модель SIR</w:t>
      </w:r>
    </w:p>
    <w:p>
      <w:pPr>
        <w:pStyle w:val="FirstParagraph"/>
      </w:pPr>
      <w:r>
        <w:t xml:space="preserve">Модель SIR описывает распространение инфекционного заболевания в популяции. В ней рассматриваются три группы: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</w:t>
      </w:r>
      <w:r>
        <w:t xml:space="preserve"> </w:t>
      </w:r>
      <w:r>
        <w:t xml:space="preserve">— восприимчивые индивиды, которые могут заразиться;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</w:t>
      </w:r>
      <w:r>
        <w:t xml:space="preserve"> </w:t>
      </w:r>
      <w:r>
        <w:t xml:space="preserve">— инфицированные индивиды, которые уже заражены и могут передавать инфекцию;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</w:t>
      </w:r>
      <w:r>
        <w:t xml:space="preserve"> </w:t>
      </w:r>
      <w:r>
        <w:t xml:space="preserve">— выздоровевшие индивиды, которые вышли из процесса распространения инфекции.</w:t>
      </w:r>
    </w:p>
    <w:p>
      <w:pPr>
        <w:pStyle w:val="FirstParagraph"/>
      </w:pPr>
      <w:r>
        <w:t xml:space="preserve">В подходе сетей Петри эти группы представляются позициями сети. Переход</w:t>
      </w:r>
      <w:r>
        <w:t xml:space="preserve"> </w:t>
      </w:r>
      <w:r>
        <w:rPr>
          <w:rStyle w:val="VerbatimChar"/>
        </w:rPr>
        <w:t xml:space="preserve">infection</w:t>
      </w:r>
      <w:r>
        <w:t xml:space="preserve"> </w:t>
      </w:r>
      <w:r>
        <w:t xml:space="preserve">описывает заражение и имеет вид</w:t>
      </w:r>
      <w:r>
        <w:t xml:space="preserve"> </w:t>
      </w:r>
      <w:r>
        <w:rPr>
          <w:rStyle w:val="VerbatimChar"/>
        </w:rPr>
        <w:t xml:space="preserve">S + I → I + I</w:t>
      </w:r>
      <w:r>
        <w:t xml:space="preserve">. Переход</w:t>
      </w:r>
      <w:r>
        <w:t xml:space="preserve"> </w:t>
      </w:r>
      <w:r>
        <w:rPr>
          <w:rStyle w:val="VerbatimChar"/>
        </w:rPr>
        <w:t xml:space="preserve">recovery</w:t>
      </w:r>
      <w:r>
        <w:t xml:space="preserve"> </w:t>
      </w:r>
      <w:r>
        <w:t xml:space="preserve">описывает выздоровление и имеет вид</w:t>
      </w:r>
      <w:r>
        <w:t xml:space="preserve"> </w:t>
      </w:r>
      <w:r>
        <w:rPr>
          <w:rStyle w:val="VerbatimChar"/>
        </w:rPr>
        <w:t xml:space="preserve">I → R</w:t>
      </w:r>
      <w:r>
        <w:t xml:space="preserve">.</w:t>
      </w:r>
    </w:p>
    <w:p>
      <w:pPr>
        <w:pStyle w:val="BodyText"/>
      </w:pPr>
      <w:r>
        <w:t xml:space="preserve">Начальная маркировка задаётся как:</w:t>
      </w:r>
    </w:p>
    <w:p>
      <w:pPr>
        <w:pStyle w:val="SourceCode"/>
      </w:pP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990.0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Это означает, что в начале моделирования имеется 990 восприимчивых, 10 инфицированных и 0 выздоровевших индивидов.</w:t>
      </w:r>
    </w:p>
    <w:bookmarkEnd w:id="23"/>
    <w:bookmarkStart w:id="24" w:name="X76993d8abd6d01604cbfa6227e896811efa672e"/>
    <w:p>
      <w:pPr>
        <w:pStyle w:val="Heading2"/>
      </w:pPr>
      <w:r>
        <w:t xml:space="preserve">3.3 Детерминированная и стохастическая симуляция</w:t>
      </w:r>
    </w:p>
    <w:p>
      <w:pPr>
        <w:pStyle w:val="FirstParagraph"/>
      </w:pPr>
      <w:r>
        <w:t xml:space="preserve">В работе используются два варианта моделирования.</w:t>
      </w:r>
    </w:p>
    <w:p>
      <w:pPr>
        <w:pStyle w:val="BodyText"/>
      </w:pPr>
      <w:r>
        <w:t xml:space="preserve">Детерминированная симуляция основана на системе обыкновенных дифференциальных уравнений. Она показывает усреднённую динамику изменения численности групп</w:t>
      </w:r>
      <w:r>
        <w:t xml:space="preserve"> </w:t>
      </w:r>
      <w:r>
        <w:rPr>
          <w:rStyle w:val="VerbatimChar"/>
        </w:rPr>
        <w:t xml:space="preserve">S</w:t>
      </w:r>
      <w:r>
        <w:t xml:space="preserve">,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</w:t>
      </w:r>
      <w:r>
        <w:t xml:space="preserve">.</w:t>
      </w:r>
    </w:p>
    <w:p>
      <w:pPr>
        <w:pStyle w:val="BodyText"/>
      </w:pPr>
      <w:r>
        <w:t xml:space="preserve">Стохастическая симуляция основана на алгоритме Гиллеспи. В этом случае события заражения и выздоровления происходят случайно. Поэтому результат представляет собой один возможный сценарий развития эпидемического процесса.</w:t>
      </w:r>
    </w:p>
    <w:bookmarkEnd w:id="24"/>
    <w:bookmarkStart w:id="25" w:name="литературное-программирование-и-quarto"/>
    <w:p>
      <w:pPr>
        <w:pStyle w:val="Heading2"/>
      </w:pPr>
      <w:r>
        <w:t xml:space="preserve">3.4 Литературное программирование и Quarto</w:t>
      </w:r>
    </w:p>
    <w:p>
      <w:pPr>
        <w:pStyle w:val="FirstParagraph"/>
      </w:pPr>
      <w:r>
        <w:t xml:space="preserve">Литературное программирование позволяет объединить исполняемый код и поясняющий текст в одном файле. В лабораторной работе literate-файлы использовались как исходники для генерации обычных Julia-скриптов, Jupyter Notebook и Quarto-документации.</w:t>
      </w:r>
    </w:p>
    <w:p>
      <w:pPr>
        <w:pStyle w:val="BodyText"/>
      </w:pPr>
      <w:r>
        <w:t xml:space="preserve">Quarto использовался для подготовки итогового отчёта в формате PDF. Для корректного отображения русского текста и листингов применялись шрифты с поддержкой кириллицы и настройки LaTeX-преамбулы.</w:t>
      </w:r>
    </w:p>
    <w:bookmarkEnd w:id="25"/>
    <w:bookmarkEnd w:id="26"/>
    <w:bookmarkStart w:id="138" w:name="выполнение-работы"/>
    <w:p>
      <w:pPr>
        <w:pStyle w:val="Heading1"/>
      </w:pPr>
      <w:r>
        <w:t xml:space="preserve">4. Выполнение работы</w:t>
      </w:r>
    </w:p>
    <w:bookmarkStart w:id="30" w:name="подготовка-окружения"/>
    <w:p>
      <w:pPr>
        <w:pStyle w:val="Heading2"/>
      </w:pPr>
      <w:r>
        <w:t xml:space="preserve">4.1 Подготовка окружения</w:t>
      </w:r>
    </w:p>
    <w:p>
      <w:pPr>
        <w:pStyle w:val="FirstParagraph"/>
      </w:pPr>
      <w:r>
        <w:t xml:space="preserve">На первом этапе была выполнена проверка окружения Julia и установка необходимых пакетов. Для работы использовались пакеты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,</w:t>
      </w:r>
      <w:r>
        <w:t xml:space="preserve"> </w:t>
      </w:r>
      <w:r>
        <w:rPr>
          <w:rStyle w:val="VerbatimChar"/>
        </w:rPr>
        <w:t xml:space="preserve">AlgebraicPetri</w:t>
      </w:r>
      <w:r>
        <w:t xml:space="preserve">,</w:t>
      </w:r>
      <w:r>
        <w:t xml:space="preserve"> </w:t>
      </w:r>
      <w:r>
        <w:rPr>
          <w:rStyle w:val="VerbatimChar"/>
        </w:rPr>
        <w:t xml:space="preserve">Catlab</w:t>
      </w:r>
      <w:r>
        <w:t xml:space="preserve">,</w:t>
      </w:r>
      <w:r>
        <w:t xml:space="preserve"> </w:t>
      </w:r>
      <w:r>
        <w:rPr>
          <w:rStyle w:val="VerbatimChar"/>
        </w:rPr>
        <w:t xml:space="preserve">OrdinaryDiffEq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DataFrames</w:t>
      </w:r>
      <w:r>
        <w:t xml:space="preserve">,</w:t>
      </w:r>
      <w:r>
        <w:t xml:space="preserve"> </w:t>
      </w:r>
      <w:r>
        <w:rPr>
          <w:rStyle w:val="VerbatimChar"/>
        </w:rPr>
        <w:t xml:space="preserve">CSV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,</w:t>
      </w:r>
      <w:r>
        <w:t xml:space="preserve"> </w:t>
      </w:r>
      <w:r>
        <w:rPr>
          <w:rStyle w:val="VerbatimChar"/>
        </w:rPr>
        <w:t xml:space="preserve">Random</w:t>
      </w:r>
      <w:r>
        <w:t xml:space="preserve">,</w:t>
      </w:r>
      <w:r>
        <w:t xml:space="preserve"> </w:t>
      </w:r>
      <w:r>
        <w:rPr>
          <w:rStyle w:val="VerbatimChar"/>
        </w:rPr>
        <w:t xml:space="preserve">Literate</w:t>
      </w:r>
      <w:r>
        <w:t xml:space="preserve"> </w:t>
      </w:r>
      <w:r>
        <w:t xml:space="preserve">и другие зависимости.</w:t>
      </w:r>
    </w:p>
    <w:p>
      <w:pPr>
        <w:pStyle w:val="CaptionedFigure"/>
      </w:pPr>
      <w:r>
        <w:drawing>
          <wp:inline>
            <wp:extent cx="4693920" cy="1892399"/>
            <wp:effectExtent b="0" l="0" r="0" t="0"/>
            <wp:docPr descr="Подготовка пакетов Julia и проверка окружения" title="" id="28" name="Picture"/>
            <a:graphic>
              <a:graphicData uri="http://schemas.openxmlformats.org/drawingml/2006/picture">
                <pic:pic>
                  <pic:nvPicPr>
                    <pic:cNvPr descr="image/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1892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пакетов Julia и проверка окружения</w:t>
      </w:r>
    </w:p>
    <w:p>
      <w:pPr>
        <w:pStyle w:val="BodyText"/>
      </w:pPr>
      <w:r>
        <w:t xml:space="preserve">На рисунке показано, что необходимые пакеты Julia установлены и доступны в активированном окружении проекта. Это подтверждает готовность среды к дальнейшему выполнению скриптов лабораторной работы.</w:t>
      </w:r>
    </w:p>
    <w:bookmarkEnd w:id="30"/>
    <w:bookmarkStart w:id="31" w:name="исходный-модуль-модели-sir"/>
    <w:p>
      <w:pPr>
        <w:pStyle w:val="Heading2"/>
      </w:pPr>
      <w:r>
        <w:t xml:space="preserve">4.2 Исходный модуль модели SIR</w:t>
      </w:r>
    </w:p>
    <w:p>
      <w:pPr>
        <w:pStyle w:val="FirstParagraph"/>
      </w:pPr>
      <w:r>
        <w:t xml:space="preserve">Основной модуль модели был подготовлен в файле</w:t>
      </w:r>
      <w:r>
        <w:t xml:space="preserve"> </w:t>
      </w:r>
      <w:r>
        <w:rPr>
          <w:rStyle w:val="VerbatimChar"/>
        </w:rPr>
        <w:t xml:space="preserve">src/SIRPetri.jl</w:t>
      </w:r>
      <w:r>
        <w:t xml:space="preserve">. В нём описаны функции построения сети Петри, детерминированной симуляции, стохастической симуляции и построения графиков.</w:t>
      </w:r>
    </w:p>
    <w:p>
      <w:pPr>
        <w:pStyle w:val="BodyText"/>
      </w:pPr>
      <w:r>
        <w:t xml:space="preserve">Исходный модуль не переводился отдельно в literate-стиль, так как он является библиотечным файлом. Его задача — предоставить функции, которые затем используются в обычных, literate- и параметризованных скриптах.</w:t>
      </w:r>
    </w:p>
    <w:p>
      <w:pPr>
        <w:pStyle w:val="BodyText"/>
      </w:pPr>
      <w:r>
        <w:t xml:space="preserve">Листинг 6.1. Исходный модуль модели SIR</w:t>
      </w:r>
    </w:p>
    <w:p>
      <w:pPr>
        <w:pStyle w:val="BodyText"/>
      </w:pPr>
      <w:r>
        <w:rPr>
          <w:rStyle w:val="VerbatimChar"/>
        </w:rPr>
        <w:t xml:space="preserve">src/SIRPetri.jl</w:t>
      </w:r>
    </w:p>
    <w:p>
      <w:pPr>
        <w:pStyle w:val="SourceCode"/>
      </w:pPr>
      <w:r>
        <w:rPr>
          <w:rStyle w:val="KeywordTok"/>
        </w:rPr>
        <w:t xml:space="preserve">module</w:t>
      </w:r>
      <w:r>
        <w:rPr>
          <w:rStyle w:val="NormalTok"/>
        </w:rPr>
        <w:t xml:space="preserve"> SIRPetri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AlgebraicPetri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Catlab.CategoricalAlgebra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Catlab.Graphics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OrdinaryDiffEq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br/>
      </w:r>
      <w:r>
        <w:rPr>
          <w:rStyle w:val="KeywordTok"/>
        </w:rPr>
        <w:t xml:space="preserve">export</w:t>
      </w:r>
      <w:r>
        <w:rPr>
          <w:rStyle w:val="NormalTok"/>
        </w:rPr>
        <w:t xml:space="preserve"> build_sir_network, simulate_deterministic, simulate_stochastic</w:t>
      </w:r>
      <w:r>
        <w:br/>
      </w:r>
      <w:r>
        <w:rPr>
          <w:rStyle w:val="KeywordTok"/>
        </w:rPr>
        <w:t xml:space="preserve">export</w:t>
      </w:r>
      <w:r>
        <w:rPr>
          <w:rStyle w:val="NormalTok"/>
        </w:rPr>
        <w:t xml:space="preserve"> plot_sir, to_graphviz_sir</w:t>
      </w:r>
      <w:r>
        <w:br/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build_sir_network(β=0.3, γ=0.1)</w:t>
      </w:r>
      <w:r>
        <w:br/>
      </w:r>
      <w:r>
        <w:br/>
      </w:r>
      <w:r>
        <w:rPr>
          <w:rStyle w:val="StringTok"/>
        </w:rPr>
        <w:t xml:space="preserve">Создаёт размеченную сеть Петри для модели SIR.</w:t>
      </w:r>
      <w:r>
        <w:br/>
      </w:r>
      <w:r>
        <w:br/>
      </w:r>
      <w:r>
        <w:rPr>
          <w:rStyle w:val="StringTok"/>
        </w:rPr>
        <w:t xml:space="preserve">Возвращает (net::LabelledPetriNet, u0::Vector{Float64},</w:t>
      </w:r>
      <w:r>
        <w:br/>
      </w:r>
      <w:r>
        <w:rPr>
          <w:rStyle w:val="StringTok"/>
        </w:rPr>
        <w:t xml:space="preserve">states::Vector{Symbol})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build_sir_network</w:t>
      </w:r>
      <w:r>
        <w:rPr>
          <w:rStyle w:val="NormalTok"/>
        </w:rPr>
        <w:t xml:space="preserve">(β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Создаём сеть Петри, описывая переходы напрямую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Переход infection: S + I → I + I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Переход recovery: I → R</w:t>
      </w:r>
      <w:r>
        <w:br/>
      </w:r>
      <w:r>
        <w:rPr>
          <w:rStyle w:val="NormalTok"/>
        </w:rPr>
        <w:t xml:space="preserve">    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LabelledPetriNet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states,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I]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I]),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recovery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I]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R]),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Начальная маркировка: S=990, I=10, R=0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990.0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net, u0, states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sir_ode(net, rates)</w:t>
      </w:r>
      <w:r>
        <w:br/>
      </w:r>
      <w:r>
        <w:br/>
      </w:r>
      <w:r>
        <w:rPr>
          <w:rStyle w:val="StringTok"/>
        </w:rPr>
        <w:t xml:space="preserve">Возвращает функцию правой части ОДУ для сети Петри.</w:t>
      </w:r>
      <w:r>
        <w:br/>
      </w:r>
      <w:r>
        <w:br/>
      </w:r>
      <w:r>
        <w:rPr>
          <w:rStyle w:val="StringTok"/>
        </w:rPr>
        <w:t xml:space="preserve">Используется для детерминированной симуляции.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sir_ode</w:t>
      </w:r>
      <w:r>
        <w:rPr>
          <w:rStyle w:val="NormalTok"/>
        </w:rPr>
        <w:t xml:space="preserve">(net,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    S, I,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    β, 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rates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Пропускные способности (закон действующих масс)</w:t>
      </w:r>
      <w:r>
        <w:br/>
      </w:r>
      <w:r>
        <w:rPr>
          <w:rStyle w:val="NormalTok"/>
        </w:rPr>
        <w:t xml:space="preserve">        infection_rate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recovery_rate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γ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Изменения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infection_rate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infection_rate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recovery_rate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recovery_rate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f!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simulate_deterministic(net, u0, tspan; saveat=0.1, rates=[0.3, 0.1])</w:t>
      </w:r>
      <w:r>
        <w:br/>
      </w:r>
      <w:r>
        <w:br/>
      </w:r>
      <w:r>
        <w:rPr>
          <w:rStyle w:val="StringTok"/>
        </w:rPr>
        <w:t xml:space="preserve">Выполняет детерминированную ODE-симуляцию.</w:t>
      </w:r>
      <w:r>
        <w:br/>
      </w:r>
      <w:r>
        <w:br/>
      </w:r>
      <w:r>
        <w:rPr>
          <w:rStyle w:val="StringTok"/>
        </w:rPr>
        <w:t xml:space="preserve">Возвращает DataFrame с колонками time, S, I, R.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simulate_deterministic</w:t>
      </w:r>
      <w:r>
        <w:rPr>
          <w:rStyle w:val="NormalTok"/>
        </w:rPr>
        <w:t xml:space="preserve">(net, u0, tspan;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sir_ode</w:t>
      </w:r>
      <w:r>
        <w:rPr>
          <w:rStyle w:val="NormalTok"/>
        </w:rPr>
        <w:t xml:space="preserve">(net, rates)</w:t>
      </w:r>
      <w:r>
        <w:br/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(f, u0, tspan)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saveat)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sol.t)</w:t>
      </w:r>
      <w:r>
        <w:br/>
      </w:r>
      <w:r>
        <w:rPr>
          <w:rStyle w:val="NormalTok"/>
        </w:rPr>
        <w:t xml:space="preserve">    df.S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df.I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df.R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sol[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simulate_stochastic(net, u0, tspan; rates=[0.3, 0.1], rng=Random.GLOBAL_RNG)</w:t>
      </w:r>
      <w:r>
        <w:br/>
      </w:r>
      <w:r>
        <w:br/>
      </w:r>
      <w:r>
        <w:rPr>
          <w:rStyle w:val="StringTok"/>
        </w:rPr>
        <w:t xml:space="preserve">Стохастическая симуляция (алгоритм Гиллеспи) прямым методом.</w:t>
      </w:r>
      <w:r>
        <w:br/>
      </w:r>
      <w:r>
        <w:br/>
      </w:r>
      <w:r>
        <w:rPr>
          <w:rStyle w:val="StringTok"/>
        </w:rPr>
        <w:t xml:space="preserve">Возвращает DataFrame.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(net, u0, tspan;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],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.GLOBAL_RNG)</w:t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(u0)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NormalTok"/>
        </w:rPr>
        <w:t xml:space="preserve">    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[t]</w:t>
      </w:r>
      <w:r>
        <w:br/>
      </w:r>
      <w:r>
        <w:rPr>
          <w:rStyle w:val="NormalTok"/>
        </w:rPr>
        <w:t xml:space="preserve">    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(u)]</w:t>
      </w:r>
      <w:r>
        <w:br/>
      </w:r>
      <w:r>
        <w:br/>
      </w:r>
      <w:r>
        <w:rPr>
          <w:rStyle w:val="NormalTok"/>
        </w:rPr>
        <w:t xml:space="preserve">    β, 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rates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S, I,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br/>
      </w:r>
      <w:r>
        <w:rPr>
          <w:rStyle w:val="NormalTok"/>
        </w:rPr>
        <w:t xml:space="preserve">        a_inf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a_rec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γ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a0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a_inf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a_rec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a0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-log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a0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a0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a_inf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Заражение</w:t>
      </w:r>
      <w:r>
        <w:br/>
      </w:r>
      <w:r>
        <w:rPr>
          <w:rStyle w:val="NormalTok"/>
        </w:rPr>
        <w:t xml:space="preserve">           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Выздоровление</w:t>
      </w:r>
      <w:r>
        <w:br/>
      </w:r>
      <w:r>
        <w:rPr>
          <w:rStyle w:val="NormalTok"/>
        </w:rPr>
        <w:t xml:space="preserve">            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dt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(times, t)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(states,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(u))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times)</w:t>
      </w:r>
      <w:r>
        <w:br/>
      </w:r>
      <w:r>
        <w:rPr>
          <w:rStyle w:val="NormalTok"/>
        </w:rPr>
        <w:t xml:space="preserve">    df.S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states]</w:t>
      </w:r>
      <w:r>
        <w:br/>
      </w:r>
      <w:r>
        <w:rPr>
          <w:rStyle w:val="NormalTok"/>
        </w:rPr>
        <w:t xml:space="preserve">    df.I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states]</w:t>
      </w:r>
      <w:r>
        <w:br/>
      </w:r>
      <w:r>
        <w:rPr>
          <w:rStyle w:val="NormalTok"/>
        </w:rPr>
        <w:t xml:space="preserve">    df.R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for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states]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plot_sir(df)</w:t>
      </w:r>
      <w:r>
        <w:br/>
      </w:r>
      <w:r>
        <w:br/>
      </w:r>
      <w:r>
        <w:rPr>
          <w:rStyle w:val="StringTok"/>
        </w:rPr>
        <w:t xml:space="preserve">Строит график динамики S, I, R из DataFrame.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plot_sir</w:t>
      </w:r>
      <w:r>
        <w:rPr>
          <w:rStyle w:val="NormalTok"/>
        </w:rPr>
        <w:t xml:space="preserve">(df)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df.time,</w:t>
      </w:r>
      <w:r>
        <w:br/>
      </w:r>
      <w:r>
        <w:rPr>
          <w:rStyle w:val="NormalTok"/>
        </w:rPr>
        <w:t xml:space="preserve">        [df.S, df.I, df.R],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 (Susceptible)"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 (Infected)"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 (Recovered)"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"Population"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to_graphviz_sir(net)</w:t>
      </w:r>
      <w:r>
        <w:br/>
      </w:r>
      <w:r>
        <w:br/>
      </w:r>
      <w:r>
        <w:rPr>
          <w:rStyle w:val="StringTok"/>
        </w:rPr>
        <w:t xml:space="preserve">Визуализация сети Петри с помощью Graphviz.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to_graphviz_sir</w:t>
      </w:r>
      <w:r>
        <w:rPr>
          <w:rStyle w:val="NormalTok"/>
        </w:rPr>
        <w:t xml:space="preserve">(net)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to_graphviz</w:t>
      </w:r>
      <w:r>
        <w:rPr>
          <w:rStyle w:val="NormalTok"/>
        </w:rPr>
        <w:t xml:space="preserve">(net, prog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"dot"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end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module</w:t>
      </w:r>
    </w:p>
    <w:bookmarkEnd w:id="31"/>
    <w:bookmarkStart w:id="59" w:name="базовый-скрипт-моделирования"/>
    <w:p>
      <w:pPr>
        <w:pStyle w:val="Heading2"/>
      </w:pPr>
      <w:r>
        <w:t xml:space="preserve">4.3 Базовый скрипт моделирования</w:t>
      </w:r>
    </w:p>
    <w:bookmarkStart w:id="41" w:name="обычная-версия"/>
    <w:p>
      <w:pPr>
        <w:pStyle w:val="Heading3"/>
      </w:pPr>
      <w:r>
        <w:t xml:space="preserve">4.3.1 Обычная версия</w:t>
      </w:r>
    </w:p>
    <w:p>
      <w:pPr>
        <w:pStyle w:val="FirstParagraph"/>
      </w:pPr>
      <w:r>
        <w:t xml:space="preserve">Первый скрипт</w:t>
      </w:r>
      <w:r>
        <w:t xml:space="preserve"> </w:t>
      </w:r>
      <w:r>
        <w:rPr>
          <w:rStyle w:val="VerbatimChar"/>
        </w:rPr>
        <w:t xml:space="preserve">sirpetri_run.jl</w:t>
      </w:r>
      <w:r>
        <w:t xml:space="preserve"> </w:t>
      </w:r>
      <w:r>
        <w:t xml:space="preserve">выполняет базовое моделирование SIR-модели. В нём задаются параметры</w:t>
      </w:r>
      <w:r>
        <w:t xml:space="preserve"> </w:t>
      </w:r>
      <w:r>
        <w:rPr>
          <w:rStyle w:val="VerbatimChar"/>
        </w:rPr>
        <w:t xml:space="preserve">β = 0.3</w:t>
      </w:r>
      <w:r>
        <w:t xml:space="preserve">,</w:t>
      </w:r>
      <w:r>
        <w:t xml:space="preserve"> </w:t>
      </w:r>
      <w:r>
        <w:rPr>
          <w:rStyle w:val="VerbatimChar"/>
        </w:rPr>
        <w:t xml:space="preserve">γ = 0.1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tmax = 100.0</w:t>
      </w:r>
      <w:r>
        <w:t xml:space="preserve">. Затем создаётся сеть Петри и выполняются две симуляции: детерминированная и стохастическая.</w:t>
      </w:r>
    </w:p>
    <w:p>
      <w:pPr>
        <w:pStyle w:val="BodyText"/>
      </w:pPr>
      <w:r>
        <w:t xml:space="preserve">В результате работы скрипта сохраняются таблицы</w:t>
      </w:r>
      <w:r>
        <w:t xml:space="preserve"> </w:t>
      </w:r>
      <w:r>
        <w:rPr>
          <w:rStyle w:val="VerbatimChar"/>
        </w:rPr>
        <w:t xml:space="preserve">sir_det.csv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sir_stoch.csv</w:t>
      </w:r>
      <w:r>
        <w:t xml:space="preserve">, а также графики</w:t>
      </w:r>
      <w:r>
        <w:t xml:space="preserve"> </w:t>
      </w:r>
      <w:r>
        <w:rPr>
          <w:rStyle w:val="VerbatimChar"/>
        </w:rPr>
        <w:t xml:space="preserve">sir_det_dynamics.png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sir_stoch_dynamics.png</w:t>
      </w:r>
      <w:r>
        <w:t xml:space="preserve">.</w:t>
      </w:r>
    </w:p>
    <w:p>
      <w:pPr>
        <w:pStyle w:val="CaptionedFigure"/>
      </w:pPr>
      <w:r>
        <w:drawing>
          <wp:inline>
            <wp:extent cx="4693920" cy="2161512"/>
            <wp:effectExtent b="0" l="0" r="0" t="0"/>
            <wp:docPr descr="Выполнение и показ результатов первого скрипта" title="" id="33" name="Picture"/>
            <a:graphic>
              <a:graphicData uri="http://schemas.openxmlformats.org/drawingml/2006/picture">
                <pic:pic>
                  <pic:nvPicPr>
                    <pic:cNvPr descr="image/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2161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Выполнение и показ результатов первого скрипта</w:t>
      </w:r>
    </w:p>
    <w:p>
      <w:pPr>
        <w:pStyle w:val="BodyText"/>
      </w:pPr>
      <w:r>
        <w:t xml:space="preserve">На рисунке показан запуск первого скрипта и получение базовых результатов моделирования.</w:t>
      </w:r>
    </w:p>
    <w:p>
      <w:pPr>
        <w:pStyle w:val="BodyText"/>
      </w:pPr>
      <w:r>
        <w:t xml:space="preserve">Листинг 6.2. Обычная версия первого скрипта</w:t>
      </w:r>
    </w:p>
    <w:p>
      <w:pPr>
        <w:pStyle w:val="BodyText"/>
      </w:pPr>
      <w:r>
        <w:rPr>
          <w:rStyle w:val="VerbatimChar"/>
        </w:rPr>
        <w:t xml:space="preserve">scripts/sirpetri_run.jl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"SIRPetri.jl"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.SIRPetri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CommentTok"/>
        </w:rPr>
        <w:t xml:space="preserve"># Параметры</w:t>
      </w:r>
      <w:r>
        <w:br/>
      </w:r>
      <w:r>
        <w:rPr>
          <w:rStyle w:val="NormalTok"/>
        </w:rPr>
        <w:t xml:space="preserve">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br/>
      </w:r>
      <w:r>
        <w:br/>
      </w:r>
      <w:r>
        <w:rPr>
          <w:rStyle w:val="CommentTok"/>
        </w:rPr>
        <w:t xml:space="preserve"># Создаём сеть</w:t>
      </w:r>
      <w:r>
        <w:br/>
      </w:r>
      <w:r>
        <w:rPr>
          <w:rStyle w:val="NormalTok"/>
        </w:rPr>
        <w:t xml:space="preserve">net, u0, 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build_sir_network</w:t>
      </w:r>
      <w:r>
        <w:rPr>
          <w:rStyle w:val="NormalTok"/>
        </w:rPr>
        <w:t xml:space="preserve">(β, γ)</w:t>
      </w:r>
      <w:r>
        <w:br/>
      </w:r>
      <w:r>
        <w:br/>
      </w:r>
      <w:r>
        <w:rPr>
          <w:rStyle w:val="CommentTok"/>
        </w:rPr>
        <w:t xml:space="preserve"># Детерминированная симуляция</w:t>
      </w:r>
      <w:r>
        <w:br/>
      </w:r>
      <w:r>
        <w:rPr>
          <w:rStyle w:val="NormalTok"/>
        </w:rPr>
        <w:t xml:space="preserve">df_det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simulate_deterministic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net,</w:t>
      </w:r>
      <w:r>
        <w:br/>
      </w:r>
      <w:r>
        <w:rPr>
          <w:rStyle w:val="NormalTok"/>
        </w:rPr>
        <w:t xml:space="preserve">    u0,</w:t>
      </w:r>
      <w:r>
        <w:br/>
      </w:r>
      <w:r>
        <w:rPr>
          <w:rStyle w:val="NormalTok"/>
        </w:rPr>
        <w:t xml:space="preserve">   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tmax),</w:t>
      </w:r>
      <w:r>
        <w:br/>
      </w:r>
      <w:r>
        <w:rPr>
          <w:rStyle w:val="NormalTok"/>
        </w:rPr>
        <w:t xml:space="preserve">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[β, γ],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"sir_det.csv"</w:t>
      </w:r>
      <w:r>
        <w:rPr>
          <w:rStyle w:val="NormalTok"/>
        </w:rPr>
        <w:t xml:space="preserve">), df_det)</w:t>
      </w:r>
      <w:r>
        <w:br/>
      </w:r>
      <w:r>
        <w:br/>
      </w:r>
      <w:r>
        <w:rPr>
          <w:rStyle w:val="CommentTok"/>
        </w:rPr>
        <w:t xml:space="preserve"># Стохастическая симуляция</w:t>
      </w:r>
      <w:r>
        <w:br/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df_stoch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net,</w:t>
      </w:r>
      <w:r>
        <w:br/>
      </w:r>
      <w:r>
        <w:rPr>
          <w:rStyle w:val="NormalTok"/>
        </w:rPr>
        <w:t xml:space="preserve">    u0,</w:t>
      </w:r>
      <w:r>
        <w:br/>
      </w:r>
      <w:r>
        <w:rPr>
          <w:rStyle w:val="NormalTok"/>
        </w:rPr>
        <w:t xml:space="preserve">   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tmax),</w:t>
      </w:r>
      <w:r>
        <w:br/>
      </w:r>
      <w:r>
        <w:rPr>
          <w:rStyle w:val="NormalTok"/>
        </w:rPr>
        <w:t xml:space="preserve">   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[β, γ],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"sir_stoch.csv"</w:t>
      </w:r>
      <w:r>
        <w:rPr>
          <w:rStyle w:val="NormalTok"/>
        </w:rPr>
        <w:t xml:space="preserve">), df_stoch)</w:t>
      </w:r>
      <w:r>
        <w:br/>
      </w:r>
      <w:r>
        <w:br/>
      </w:r>
      <w:r>
        <w:rPr>
          <w:rStyle w:val="CommentTok"/>
        </w:rPr>
        <w:t xml:space="preserve"># Графики</w:t>
      </w:r>
      <w:r>
        <w:br/>
      </w:r>
      <w:r>
        <w:rPr>
          <w:rStyle w:val="NormalTok"/>
        </w:rPr>
        <w:t xml:space="preserve">p_det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plot_sir</w:t>
      </w:r>
      <w:r>
        <w:rPr>
          <w:rStyle w:val="NormalTok"/>
        </w:rPr>
        <w:t xml:space="preserve">(df_det)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(p_det,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"sir_det_dynamics.png"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p_stoch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plot_sir</w:t>
      </w:r>
      <w:r>
        <w:rPr>
          <w:rStyle w:val="NormalTok"/>
        </w:rPr>
        <w:t xml:space="preserve">(df_stoch)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(p_stoch,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"sir_stoch_dynamics.png"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"Базовый прогон завершён. Результаты в data/ и plots/"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93920" cy="3129280"/>
            <wp:effectExtent b="0" l="0" r="0" t="0"/>
            <wp:docPr descr="Детерминированная динамика SIR-модели" title="" id="36" name="Picture"/>
            <a:graphic>
              <a:graphicData uri="http://schemas.openxmlformats.org/drawingml/2006/picture">
                <pic:pic>
                  <pic:nvPicPr>
                    <pic:cNvPr descr="image/sir_det_dynamics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129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Детерминированная динамика SIR-модели</w:t>
      </w:r>
    </w:p>
    <w:p>
      <w:pPr>
        <w:pStyle w:val="BodyText"/>
      </w:pPr>
      <w:r>
        <w:t xml:space="preserve">На рисунке представлена детерминированная динамика SIR-модели. Число восприимчивых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быстро уменьшается, поскольку они переходят в состояние инфицированных. Число выздоровевших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возрастает и со временем приближается к общей численности популяции. Детерминированная модель даёт гладкую усреднённую траекторию.</w:t>
      </w:r>
    </w:p>
    <w:p>
      <w:pPr>
        <w:pStyle w:val="CaptionedFigure"/>
      </w:pPr>
      <w:r>
        <w:drawing>
          <wp:inline>
            <wp:extent cx="4693920" cy="3129280"/>
            <wp:effectExtent b="0" l="0" r="0" t="0"/>
            <wp:docPr descr="Стохастическая динамика SIR-модели" title="" id="39" name="Picture"/>
            <a:graphic>
              <a:graphicData uri="http://schemas.openxmlformats.org/drawingml/2006/picture">
                <pic:pic>
                  <pic:nvPicPr>
                    <pic:cNvPr descr="image/sir_stoch_dynamics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129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Стохастическая динамика SIR-модели</w:t>
      </w:r>
    </w:p>
    <w:p>
      <w:pPr>
        <w:pStyle w:val="BodyText"/>
      </w:pPr>
      <w:r>
        <w:t xml:space="preserve">На рисунке представлена стохастическая динамика SIR-модели. В отличие от детерминированного случая, события заражения и выздоровления происходят случайным образом. При этом общий характер процесса сохраняется: восприимчивые уменьшаются, выздоровевшие накапливаются, а число инфицированных со временем стремится к нулю.</w:t>
      </w:r>
    </w:p>
    <w:bookmarkEnd w:id="41"/>
    <w:bookmarkStart w:id="45" w:name="literate-версия-первого-скрипта"/>
    <w:p>
      <w:pPr>
        <w:pStyle w:val="Heading3"/>
      </w:pPr>
      <w:r>
        <w:t xml:space="preserve">4.3.2 Literate-версия первого скрипта</w:t>
      </w:r>
    </w:p>
    <w:p>
      <w:pPr>
        <w:pStyle w:val="FirstParagraph"/>
      </w:pPr>
      <w:r>
        <w:t xml:space="preserve">После проверки обычной версии был подготовлен файл</w:t>
      </w:r>
      <w:r>
        <w:t xml:space="preserve"> </w:t>
      </w:r>
      <w:r>
        <w:rPr>
          <w:rStyle w:val="VerbatimChar"/>
        </w:rPr>
        <w:t xml:space="preserve">sirpetri_run_literate.jl</w:t>
      </w:r>
      <w:r>
        <w:t xml:space="preserve">. В нём код был дополнен поясняющими комментариями, после чего через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 </w:t>
      </w:r>
      <w:r>
        <w:t xml:space="preserve">были сгенерированы обычный скрипт, notebook и Quarto-документация.</w:t>
      </w:r>
    </w:p>
    <w:p>
      <w:pPr>
        <w:pStyle w:val="CaptionedFigure"/>
      </w:pPr>
      <w:r>
        <w:drawing>
          <wp:inline>
            <wp:extent cx="4693920" cy="1944021"/>
            <wp:effectExtent b="0" l="0" r="0" t="0"/>
            <wp:docPr descr="Создание и notebook literate-версии первого скрипта" title="" id="43" name="Picture"/>
            <a:graphic>
              <a:graphicData uri="http://schemas.openxmlformats.org/drawingml/2006/picture">
                <pic:pic>
                  <pic:nvPicPr>
                    <pic:cNvPr descr="image/3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1944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и notebook literate-версии первого скрипта</w:t>
      </w:r>
    </w:p>
    <w:p>
      <w:pPr>
        <w:pStyle w:val="BodyText"/>
      </w:pPr>
      <w:r>
        <w:t xml:space="preserve">На рисунке показаны создание literate-версии первого скрипта и результат генерации notebook.</w:t>
      </w:r>
    </w:p>
    <w:p>
      <w:pPr>
        <w:pStyle w:val="BodyText"/>
      </w:pPr>
      <w:r>
        <w:t xml:space="preserve">Листинг 6.3. Literate-версия первого скрипта</w:t>
      </w:r>
    </w:p>
    <w:p>
      <w:pPr>
        <w:pStyle w:val="BodyText"/>
      </w:pPr>
      <w:r>
        <w:rPr>
          <w:rStyle w:val="VerbatimChar"/>
        </w:rPr>
        <w:t xml:space="preserve">scripts/sirpetri_run_literate.jl</w:t>
      </w:r>
    </w:p>
    <w:p>
      <w:pPr>
        <w:pStyle w:val="SourceCode"/>
      </w:pPr>
      <w:r>
        <w:rPr>
          <w:rStyle w:val="CommentTok"/>
        </w:rPr>
        <w:t xml:space="preserve"># # Лабораторная работа №6</w:t>
      </w:r>
      <w:r>
        <w:br/>
      </w:r>
      <w:r>
        <w:rPr>
          <w:rStyle w:val="CommentTok"/>
        </w:rPr>
        <w:t xml:space="preserve"># ## Реализация модели SIR в подходе сетей Петри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В данном скрипте выполняется базовое моделирование эпидемиологической</w:t>
      </w:r>
      <w:r>
        <w:br/>
      </w:r>
      <w:r>
        <w:rPr>
          <w:rStyle w:val="CommentTok"/>
        </w:rPr>
        <w:t xml:space="preserve"># модели SIR, представленной в виде сети Петри.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Рассматриваются два варианта моделирования: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- детерминированная симуляция на основе системы ОДУ;</w:t>
      </w:r>
      <w:r>
        <w:br/>
      </w:r>
      <w:r>
        <w:rPr>
          <w:rStyle w:val="CommentTok"/>
        </w:rPr>
        <w:t xml:space="preserve"># - стохастическая симуляция с использованием алгоритма Гиллеспи.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В результате работы скрипта сохраняются таблицы с результатами</w:t>
      </w:r>
      <w:r>
        <w:br/>
      </w:r>
      <w:r>
        <w:rPr>
          <w:rStyle w:val="CommentTok"/>
        </w:rPr>
        <w:t xml:space="preserve"># моделирования и графики динамики состояний `S`, `I`, `R`.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CommentTok"/>
        </w:rPr>
        <w:t xml:space="preserve"># ## Подключение библиотек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Для воспроизводимости стохастического эксперимента используется модуль</w:t>
      </w:r>
      <w:r>
        <w:br/>
      </w:r>
      <w:r>
        <w:rPr>
          <w:rStyle w:val="CommentTok"/>
        </w:rPr>
        <w:t xml:space="preserve"># `Random`. Основная логика модели вынесена в файл `src/SIRPetri.jl`.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"SIRPetri.jl"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.SIRPetri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CommentTok"/>
        </w:rPr>
        <w:t xml:space="preserve"># ## Параметры модели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В модели используются два основных параметра: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- `β` — коэффициент заражения;</w:t>
      </w:r>
      <w:r>
        <w:br/>
      </w:r>
      <w:r>
        <w:rPr>
          <w:rStyle w:val="CommentTok"/>
        </w:rPr>
        <w:t xml:space="preserve"># - `γ` — коэффициент выздоровления.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Также задаётся максимальное время моделирования `tmax`.</w:t>
      </w:r>
      <w:r>
        <w:br/>
      </w:r>
      <w:r>
        <w:br/>
      </w:r>
      <w:r>
        <w:rPr>
          <w:rStyle w:val="NormalTok"/>
        </w:rPr>
        <w:t xml:space="preserve">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br/>
      </w:r>
      <w:r>
        <w:br/>
      </w:r>
      <w:r>
        <w:rPr>
          <w:rStyle w:val="CommentTok"/>
        </w:rPr>
        <w:t xml:space="preserve"># ## Построение сети Петри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Функция `build_sir_network` создаёт сеть Петри для модели SIR.</w:t>
      </w:r>
      <w:r>
        <w:br/>
      </w:r>
      <w:r>
        <w:rPr>
          <w:rStyle w:val="CommentTok"/>
        </w:rPr>
        <w:t xml:space="preserve"># В этой сети позиции соответствуют состояниям: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- `S` — восприимчивые;</w:t>
      </w:r>
      <w:r>
        <w:br/>
      </w:r>
      <w:r>
        <w:rPr>
          <w:rStyle w:val="CommentTok"/>
        </w:rPr>
        <w:t xml:space="preserve"># - `I` — инфицированные;</w:t>
      </w:r>
      <w:r>
        <w:br/>
      </w:r>
      <w:r>
        <w:rPr>
          <w:rStyle w:val="CommentTok"/>
        </w:rPr>
        <w:t xml:space="preserve"># - `R` — выздоровевшие.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Переход `infection` описывает заражение, а переход `recovery`</w:t>
      </w:r>
      <w:r>
        <w:br/>
      </w:r>
      <w:r>
        <w:rPr>
          <w:rStyle w:val="CommentTok"/>
        </w:rPr>
        <w:t xml:space="preserve"># описывает выздоровление.</w:t>
      </w:r>
      <w:r>
        <w:br/>
      </w:r>
      <w:r>
        <w:br/>
      </w:r>
      <w:r>
        <w:rPr>
          <w:rStyle w:val="NormalTok"/>
        </w:rPr>
        <w:t xml:space="preserve">net, u0, 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build_sir_network</w:t>
      </w:r>
      <w:r>
        <w:rPr>
          <w:rStyle w:val="NormalTok"/>
        </w:rPr>
        <w:t xml:space="preserve">(β, γ)</w:t>
      </w:r>
      <w:r>
        <w:br/>
      </w:r>
      <w:r>
        <w:br/>
      </w:r>
      <w:r>
        <w:rPr>
          <w:rStyle w:val="CommentTok"/>
        </w:rPr>
        <w:t xml:space="preserve"># ## Детерминированная симуляция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Сначала выполняется детерминированное моделирование.</w:t>
      </w:r>
      <w:r>
        <w:br/>
      </w:r>
      <w:r>
        <w:rPr>
          <w:rStyle w:val="CommentTok"/>
        </w:rPr>
        <w:t xml:space="preserve"># В этом случае динамика системы описывается системой обыкновенных</w:t>
      </w:r>
      <w:r>
        <w:br/>
      </w:r>
      <w:r>
        <w:rPr>
          <w:rStyle w:val="CommentTok"/>
        </w:rPr>
        <w:t xml:space="preserve"># дифференциальных уравнений.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Результат сохраняется в таблицу `data/sir_det.csv`.</w:t>
      </w:r>
      <w:r>
        <w:br/>
      </w:r>
      <w:r>
        <w:br/>
      </w:r>
      <w:r>
        <w:rPr>
          <w:rStyle w:val="NormalTok"/>
        </w:rPr>
        <w:t xml:space="preserve">df_det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simulate_deterministic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net,</w:t>
      </w:r>
      <w:r>
        <w:br/>
      </w:r>
      <w:r>
        <w:rPr>
          <w:rStyle w:val="NormalTok"/>
        </w:rPr>
        <w:t xml:space="preserve">    u0,</w:t>
      </w:r>
      <w:r>
        <w:br/>
      </w:r>
      <w:r>
        <w:rPr>
          <w:rStyle w:val="NormalTok"/>
        </w:rPr>
        <w:t xml:space="preserve">   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tmax),</w:t>
      </w:r>
      <w:r>
        <w:br/>
      </w:r>
      <w:r>
        <w:rPr>
          <w:rStyle w:val="NormalTok"/>
        </w:rPr>
        <w:t xml:space="preserve">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[β, γ],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"sir_det.csv"</w:t>
      </w:r>
      <w:r>
        <w:rPr>
          <w:rStyle w:val="NormalTok"/>
        </w:rPr>
        <w:t xml:space="preserve">), df_det)</w:t>
      </w:r>
      <w:r>
        <w:br/>
      </w:r>
      <w:r>
        <w:br/>
      </w:r>
      <w:r>
        <w:rPr>
          <w:rStyle w:val="CommentTok"/>
        </w:rPr>
        <w:t xml:space="preserve"># ## Стохастическая симуляция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Далее выполняется стохастическая симуляция.</w:t>
      </w:r>
      <w:r>
        <w:br/>
      </w:r>
      <w:r>
        <w:rPr>
          <w:rStyle w:val="CommentTok"/>
        </w:rPr>
        <w:t xml:space="preserve"># В отличие от детерминированного случая, здесь события заражения</w:t>
      </w:r>
      <w:r>
        <w:br/>
      </w:r>
      <w:r>
        <w:rPr>
          <w:rStyle w:val="CommentTok"/>
        </w:rPr>
        <w:t xml:space="preserve"># и выздоровления происходят случайным образом.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Для воспроизводимости результата фиксируется зерно генератора</w:t>
      </w:r>
      <w:r>
        <w:br/>
      </w:r>
      <w:r>
        <w:rPr>
          <w:rStyle w:val="CommentTok"/>
        </w:rPr>
        <w:t xml:space="preserve"># случайных чисел.</w:t>
      </w:r>
      <w:r>
        <w:br/>
      </w:r>
      <w:r>
        <w:br/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df_stoch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net,</w:t>
      </w:r>
      <w:r>
        <w:br/>
      </w:r>
      <w:r>
        <w:rPr>
          <w:rStyle w:val="NormalTok"/>
        </w:rPr>
        <w:t xml:space="preserve">    u0,</w:t>
      </w:r>
      <w:r>
        <w:br/>
      </w:r>
      <w:r>
        <w:rPr>
          <w:rStyle w:val="NormalTok"/>
        </w:rPr>
        <w:t xml:space="preserve">   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tmax),</w:t>
      </w:r>
      <w:r>
        <w:br/>
      </w:r>
      <w:r>
        <w:rPr>
          <w:rStyle w:val="NormalTok"/>
        </w:rPr>
        <w:t xml:space="preserve">   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[β, γ],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"sir_stoch.csv"</w:t>
      </w:r>
      <w:r>
        <w:rPr>
          <w:rStyle w:val="NormalTok"/>
        </w:rPr>
        <w:t xml:space="preserve">), df_stoch)</w:t>
      </w:r>
      <w:r>
        <w:br/>
      </w:r>
      <w:r>
        <w:br/>
      </w:r>
      <w:r>
        <w:rPr>
          <w:rStyle w:val="CommentTok"/>
        </w:rPr>
        <w:t xml:space="preserve"># ## Построение графиков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Для обеих симуляций строятся графики изменения численности групп</w:t>
      </w:r>
      <w:r>
        <w:br/>
      </w:r>
      <w:r>
        <w:rPr>
          <w:rStyle w:val="CommentTok"/>
        </w:rPr>
        <w:t xml:space="preserve"># `S`, `I`, `R` во времени.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Детерминированный график сохраняется в файл</w:t>
      </w:r>
      <w:r>
        <w:br/>
      </w:r>
      <w:r>
        <w:rPr>
          <w:rStyle w:val="CommentTok"/>
        </w:rPr>
        <w:t xml:space="preserve"># `plots/sir_det_dynamics.png`.</w:t>
      </w:r>
      <w:r>
        <w:br/>
      </w:r>
      <w:r>
        <w:br/>
      </w:r>
      <w:r>
        <w:rPr>
          <w:rStyle w:val="NormalTok"/>
        </w:rPr>
        <w:t xml:space="preserve">p_det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plot_sir</w:t>
      </w:r>
      <w:r>
        <w:rPr>
          <w:rStyle w:val="NormalTok"/>
        </w:rPr>
        <w:t xml:space="preserve">(df_det)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(p_det,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"sir_det_dynamics.png"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Стохастический график сохраняется в файл</w:t>
      </w:r>
      <w:r>
        <w:br/>
      </w:r>
      <w:r>
        <w:rPr>
          <w:rStyle w:val="CommentTok"/>
        </w:rPr>
        <w:t xml:space="preserve"># `plots/sir_stoch_dynamics.png`.</w:t>
      </w:r>
      <w:r>
        <w:br/>
      </w:r>
      <w:r>
        <w:br/>
      </w:r>
      <w:r>
        <w:rPr>
          <w:rStyle w:val="NormalTok"/>
        </w:rPr>
        <w:t xml:space="preserve">p_stoch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plot_sir</w:t>
      </w:r>
      <w:r>
        <w:rPr>
          <w:rStyle w:val="NormalTok"/>
        </w:rPr>
        <w:t xml:space="preserve">(df_stoch)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(p_stoch,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"sir_stoch_dynamics.png"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## Результат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После выполнения скрипта в каталоге `data/` появляются таблицы: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- `sir_det.csv`;</w:t>
      </w:r>
      <w:r>
        <w:br/>
      </w:r>
      <w:r>
        <w:rPr>
          <w:rStyle w:val="CommentTok"/>
        </w:rPr>
        <w:t xml:space="preserve"># - `sir_stoch.csv`.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В каталоге `plots/` появляются графики: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- `sir_det_dynamics.png`;</w:t>
      </w:r>
      <w:r>
        <w:br/>
      </w:r>
      <w:r>
        <w:rPr>
          <w:rStyle w:val="CommentTok"/>
        </w:rPr>
        <w:t xml:space="preserve"># - `sir_stoch_dynamics.png`.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Эти результаты используются для анализа различий между</w:t>
      </w:r>
      <w:r>
        <w:br/>
      </w:r>
      <w:r>
        <w:rPr>
          <w:rStyle w:val="CommentTok"/>
        </w:rPr>
        <w:t xml:space="preserve"># детерминированным и стохастическим подходами к моделированию SIR.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"Базовый прогон завершён. Результаты в data/ и plots/"</w:t>
      </w:r>
      <w:r>
        <w:rPr>
          <w:rStyle w:val="NormalTok"/>
        </w:rPr>
        <w:t xml:space="preserve">)</w:t>
      </w:r>
    </w:p>
    <w:bookmarkEnd w:id="45"/>
    <w:bookmarkStart w:id="58" w:name="параметризованная-версия-первого-скрипта"/>
    <w:p>
      <w:pPr>
        <w:pStyle w:val="Heading3"/>
      </w:pPr>
      <w:r>
        <w:t xml:space="preserve">4.3.3 Параметризованная версия первого скрипта</w:t>
      </w:r>
    </w:p>
    <w:p>
      <w:pPr>
        <w:pStyle w:val="FirstParagraph"/>
      </w:pPr>
      <w:r>
        <w:t xml:space="preserve">Параметризованная версия</w:t>
      </w:r>
      <w:r>
        <w:t xml:space="preserve"> </w:t>
      </w:r>
      <w:r>
        <w:rPr>
          <w:rStyle w:val="VerbatimChar"/>
        </w:rPr>
        <w:t xml:space="preserve">sirpetri_run_params.jl</w:t>
      </w:r>
      <w:r>
        <w:t xml:space="preserve"> </w:t>
      </w:r>
      <w:r>
        <w:t xml:space="preserve">расширяет базовый запуск. В ней рассматриваются несколько сценариев: базовый сценарий, быстрое выздоровление и меньшая интенсивность заражения. Для каждого сценария строится сравнительный рисунок, на котором сопоставляются детерминированная и стохастическая динамика.</w:t>
      </w:r>
    </w:p>
    <w:p>
      <w:pPr>
        <w:pStyle w:val="CaptionedFigure"/>
      </w:pPr>
      <w:r>
        <w:drawing>
          <wp:inline>
            <wp:extent cx="4693920" cy="2023369"/>
            <wp:effectExtent b="0" l="0" r="0" t="0"/>
            <wp:docPr descr="Создание параметризованной версии и notebook параметризованной версии первого скрипта" title="" id="47" name="Picture"/>
            <a:graphic>
              <a:graphicData uri="http://schemas.openxmlformats.org/drawingml/2006/picture">
                <pic:pic>
                  <pic:nvPicPr>
                    <pic:cNvPr descr="image/4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2023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параметризованной версии и notebook параметризованной версии первого скрипта</w:t>
      </w:r>
    </w:p>
    <w:p>
      <w:pPr>
        <w:pStyle w:val="BodyText"/>
      </w:pPr>
      <w:r>
        <w:t xml:space="preserve">На рисунке показан этап подготовки параметризованной версии первого скрипта и notebook, полученный из literate-файла.</w:t>
      </w:r>
    </w:p>
    <w:p>
      <w:pPr>
        <w:pStyle w:val="BodyText"/>
      </w:pPr>
      <w:r>
        <w:t xml:space="preserve">Листинг 6.4. Параметризованная версия первого скрипта</w:t>
      </w:r>
    </w:p>
    <w:p>
      <w:pPr>
        <w:pStyle w:val="BodyText"/>
      </w:pPr>
      <w:r>
        <w:rPr>
          <w:rStyle w:val="VerbatimChar"/>
        </w:rPr>
        <w:t xml:space="preserve">scripts/sirpetri_run_params.jl</w:t>
      </w:r>
    </w:p>
    <w:p>
      <w:pPr>
        <w:pStyle w:val="SourceCode"/>
      </w:pPr>
      <w:r>
        <w:rPr>
          <w:rStyle w:val="CommentTok"/>
        </w:rPr>
        <w:t xml:space="preserve"># # Лабораторная работа №6</w:t>
      </w:r>
      <w:r>
        <w:br/>
      </w:r>
      <w:r>
        <w:rPr>
          <w:rStyle w:val="CommentTok"/>
        </w:rPr>
        <w:t xml:space="preserve"># ## Параметризованное моделирование SIR в подходе сетей Петри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В данном скрипте выполняется параметризованное моделирование модели SIR,</w:t>
      </w:r>
      <w:r>
        <w:br/>
      </w:r>
      <w:r>
        <w:rPr>
          <w:rStyle w:val="CommentTok"/>
        </w:rPr>
        <w:t xml:space="preserve"># представленной в виде сети Петри.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В отличие от базового скрипта, здесь рассматривается несколько наборов</w:t>
      </w:r>
      <w:r>
        <w:br/>
      </w:r>
      <w:r>
        <w:rPr>
          <w:rStyle w:val="CommentTok"/>
        </w:rPr>
        <w:t xml:space="preserve"># параметров `β` и `γ`. Для каждого набора выполняются: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- детерминированная симуляция;</w:t>
      </w:r>
      <w:r>
        <w:br/>
      </w:r>
      <w:r>
        <w:rPr>
          <w:rStyle w:val="CommentTok"/>
        </w:rPr>
        <w:t xml:space="preserve"># - стохастическая симуляция;</w:t>
      </w:r>
      <w:r>
        <w:br/>
      </w:r>
      <w:r>
        <w:rPr>
          <w:rStyle w:val="CommentTok"/>
        </w:rPr>
        <w:t xml:space="preserve"># - сохранение табличных результатов;</w:t>
      </w:r>
      <w:r>
        <w:br/>
      </w:r>
      <w:r>
        <w:rPr>
          <w:rStyle w:val="CommentTok"/>
        </w:rPr>
        <w:t xml:space="preserve"># - построение одного сравнительного рисунка.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Чтобы не перегружать отчёт, используется только три набора параметров.</w:t>
      </w:r>
      <w:r>
        <w:br/>
      </w:r>
      <w:r>
        <w:rPr>
          <w:rStyle w:val="CommentTok"/>
        </w:rPr>
        <w:t xml:space="preserve"># Каждый итоговый рисунок содержит две панели: детерминированную и</w:t>
      </w:r>
      <w:r>
        <w:br/>
      </w:r>
      <w:r>
        <w:rPr>
          <w:rStyle w:val="CommentTok"/>
        </w:rPr>
        <w:t xml:space="preserve"># стохастическую динамику.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CommentTok"/>
        </w:rPr>
        <w:t xml:space="preserve"># ## Подключение библиотек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Основная модель подключается из файла `src/SIRPetri.jl`.</w:t>
      </w:r>
      <w:r>
        <w:br/>
      </w:r>
      <w:r>
        <w:rPr>
          <w:rStyle w:val="CommentTok"/>
        </w:rPr>
        <w:t xml:space="preserve"># Для воспроизводимости стохастических запусков используется `Random`.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"SIRPetri.jl"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.SIRPetri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CommentTok"/>
        </w:rPr>
        <w:t xml:space="preserve"># ## Подготовка каталогов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Результаты параметризованных запусков сохраняются отдельно,</w:t>
      </w:r>
      <w:r>
        <w:br/>
      </w:r>
      <w:r>
        <w:rPr>
          <w:rStyle w:val="CommentTok"/>
        </w:rPr>
        <w:t xml:space="preserve"># чтобы не смешивать их с базовым прогоном.</w:t>
      </w:r>
      <w:r>
        <w:br/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"params"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"params"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## Наборы параметров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Рассматриваются три сценария: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1. базовый сценарий из методички;</w:t>
      </w:r>
      <w:r>
        <w:br/>
      </w:r>
      <w:r>
        <w:rPr>
          <w:rStyle w:val="CommentTok"/>
        </w:rPr>
        <w:t xml:space="preserve"># 2. сценарий с более быстрым выздоровлением;</w:t>
      </w:r>
      <w:r>
        <w:br/>
      </w:r>
      <w:r>
        <w:rPr>
          <w:rStyle w:val="CommentTok"/>
        </w:rPr>
        <w:t xml:space="preserve"># 3. сценарий с меньшей интенсивностью заражения.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Такой выбор позволяет сравнить, как параметры `β` и `γ`</w:t>
      </w:r>
      <w:r>
        <w:br/>
      </w:r>
      <w:r>
        <w:rPr>
          <w:rStyle w:val="CommentTok"/>
        </w:rPr>
        <w:t xml:space="preserve"># влияют на ход эпидемического процесса.</w:t>
      </w:r>
      <w:r>
        <w:br/>
      </w:r>
      <w:r>
        <w:br/>
      </w:r>
      <w:r>
        <w:rPr>
          <w:rStyle w:val="NormalTok"/>
        </w:rPr>
        <w:t xml:space="preserve">param_sets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"baseline"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"Базовый сценарий"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(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"fast_recovery"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"Более быстрое выздоровление"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(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"lower_infection"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"Меньшая интенсивность заражения"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## Сводная таблица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В сводной таблице фиксируются основные параметры каждого запуска</w:t>
      </w:r>
      <w:r>
        <w:br/>
      </w:r>
      <w:r>
        <w:rPr>
          <w:rStyle w:val="CommentTok"/>
        </w:rPr>
        <w:t xml:space="preserve"># и итоговые значения численности групп `S`, `I`, `R`.</w:t>
      </w:r>
      <w:r>
        <w:br/>
      </w:r>
      <w:r>
        <w:br/>
      </w:r>
      <w:r>
        <w:rPr>
          <w:rStyle w:val="NormalTok"/>
        </w:rPr>
        <w:t xml:space="preserve">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scenario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final_S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final_I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final_R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n_records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"Запуск параметризованного моделирования SIR..."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## Основной цикл моделирования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Для каждого набора параметров строится сеть Петри,</w:t>
      </w:r>
      <w:r>
        <w:br/>
      </w:r>
      <w:r>
        <w:rPr>
          <w:rStyle w:val="CommentTok"/>
        </w:rPr>
        <w:t xml:space="preserve"># выполняются две симуляции и создаётся один сравнительный рисунок.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param_sets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"Сценарий: "</w:t>
      </w:r>
      <w:r>
        <w:rPr>
          <w:rStyle w:val="NormalTok"/>
        </w:rPr>
        <w:t xml:space="preserve">, p.description)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"β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(p.β)</w:t>
      </w:r>
      <w:r>
        <w:rPr>
          <w:rStyle w:val="StringTok"/>
        </w:rPr>
        <w:t xml:space="preserve">, γ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(p.γ)</w:t>
      </w:r>
      <w:r>
        <w:rPr>
          <w:rStyle w:val="StringTok"/>
        </w:rPr>
        <w:t xml:space="preserve">, tmax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(p.tmax)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###</w:t>
      </w:r>
      <w:r>
        <w:rPr>
          <w:rStyle w:val="CommentTok"/>
        </w:rPr>
        <w:t xml:space="preserve"> Построение сети Петри</w:t>
      </w:r>
      <w:r>
        <w:br/>
      </w:r>
      <w:r>
        <w:br/>
      </w:r>
      <w:r>
        <w:rPr>
          <w:rStyle w:val="NormalTok"/>
        </w:rPr>
        <w:t xml:space="preserve">    net, u0, 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build_sir_network</w:t>
      </w:r>
      <w:r>
        <w:rPr>
          <w:rStyle w:val="NormalTok"/>
        </w:rPr>
        <w:t xml:space="preserve">(p.β, p.γ)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###</w:t>
      </w:r>
      <w:r>
        <w:rPr>
          <w:rStyle w:val="CommentTok"/>
        </w:rPr>
        <w:t xml:space="preserve"> Детерминированная симуляция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Детерминированная модель показывает сглаженную усреднённую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динамику изменения групп `S`, `I`, `R`.</w:t>
      </w:r>
      <w:r>
        <w:br/>
      </w:r>
      <w:r>
        <w:br/>
      </w:r>
      <w:r>
        <w:rPr>
          <w:rStyle w:val="NormalTok"/>
        </w:rPr>
        <w:t xml:space="preserve">    df_det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simulate_deterministic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net,</w:t>
      </w:r>
      <w:r>
        <w:br/>
      </w:r>
      <w:r>
        <w:rPr>
          <w:rStyle w:val="NormalTok"/>
        </w:rPr>
        <w:t xml:space="preserve">        u0,</w:t>
      </w:r>
      <w:r>
        <w:br/>
      </w:r>
      <w:r>
        <w:rPr>
          <w:rStyle w:val="NormalTok"/>
        </w:rPr>
        <w:t xml:space="preserve">       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p.tmax),</w:t>
      </w:r>
      <w:r>
        <w:br/>
      </w:r>
      <w:r>
        <w:rPr>
          <w:rStyle w:val="NormalTok"/>
        </w:rPr>
        <w:t xml:space="preserve">    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[p.β, p.γ],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det_file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"params"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"sir_det_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(p.name)</w:t>
      </w:r>
      <w:r>
        <w:rPr>
          <w:rStyle w:val="StringTok"/>
        </w:rPr>
        <w:t xml:space="preserve">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(det_file, df_det)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summary,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  p.name,</w:t>
      </w:r>
      <w:r>
        <w:br/>
      </w:r>
      <w:r>
        <w:rPr>
          <w:rStyle w:val="NormalTok"/>
        </w:rPr>
        <w:t xml:space="preserve">            p.β,</w:t>
      </w:r>
      <w:r>
        <w:br/>
      </w:r>
      <w:r>
        <w:rPr>
          <w:rStyle w:val="NormalTok"/>
        </w:rPr>
        <w:t xml:space="preserve">            p.γ,</w:t>
      </w:r>
      <w:r>
        <w:br/>
      </w:r>
      <w:r>
        <w:rPr>
          <w:rStyle w:val="NormalTok"/>
        </w:rPr>
        <w:t xml:space="preserve">            p.tmax,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"deterministic"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(df_det.S[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(df_det.I[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(df_det.R[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(df_det),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###</w:t>
      </w:r>
      <w:r>
        <w:rPr>
          <w:rStyle w:val="CommentTok"/>
        </w:rPr>
        <w:t xml:space="preserve"> Стохастическая симуляция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Стохастическая модель показывает один возможный случайный сценарий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развития эпидемии. Для воспроизводимости задаётся seed.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(p.seed)</w:t>
      </w:r>
      <w:r>
        <w:br/>
      </w:r>
      <w:r>
        <w:br/>
      </w:r>
      <w:r>
        <w:rPr>
          <w:rStyle w:val="NormalTok"/>
        </w:rPr>
        <w:t xml:space="preserve">    df_stoch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net,</w:t>
      </w:r>
      <w:r>
        <w:br/>
      </w:r>
      <w:r>
        <w:rPr>
          <w:rStyle w:val="NormalTok"/>
        </w:rPr>
        <w:t xml:space="preserve">        u0,</w:t>
      </w:r>
      <w:r>
        <w:br/>
      </w:r>
      <w:r>
        <w:rPr>
          <w:rStyle w:val="NormalTok"/>
        </w:rPr>
        <w:t xml:space="preserve">       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p.tmax),</w:t>
      </w:r>
      <w:r>
        <w:br/>
      </w:r>
      <w:r>
        <w:rPr>
          <w:rStyle w:val="NormalTok"/>
        </w:rPr>
        <w:t xml:space="preserve">       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[p.β, p.γ],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stoch_file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"params"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"sir_stoch_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(p.name)</w:t>
      </w:r>
      <w:r>
        <w:rPr>
          <w:rStyle w:val="StringTok"/>
        </w:rPr>
        <w:t xml:space="preserve">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(stoch_file, df_stoch)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summary,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  p.name,</w:t>
      </w:r>
      <w:r>
        <w:br/>
      </w:r>
      <w:r>
        <w:rPr>
          <w:rStyle w:val="NormalTok"/>
        </w:rPr>
        <w:t xml:space="preserve">            p.β,</w:t>
      </w:r>
      <w:r>
        <w:br/>
      </w:r>
      <w:r>
        <w:rPr>
          <w:rStyle w:val="NormalTok"/>
        </w:rPr>
        <w:t xml:space="preserve">            p.γ,</w:t>
      </w:r>
      <w:r>
        <w:br/>
      </w:r>
      <w:r>
        <w:rPr>
          <w:rStyle w:val="NormalTok"/>
        </w:rPr>
        <w:t xml:space="preserve">            p.tmax,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"stochastic"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(df_stoch.S[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(df_stoch.I[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(df_stoch.R[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(df_stoch),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###</w:t>
      </w:r>
      <w:r>
        <w:rPr>
          <w:rStyle w:val="CommentTok"/>
        </w:rPr>
        <w:t xml:space="preserve"> Построение сравнительного рисунка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Для каждого сценария сохраняется только один рисунок.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В нём слева показана детерминированная симуляция,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справа — стохастическая.</w:t>
      </w:r>
      <w:r>
        <w:br/>
      </w:r>
      <w:r>
        <w:br/>
      </w:r>
      <w:r>
        <w:rPr>
          <w:rStyle w:val="NormalTok"/>
        </w:rPr>
        <w:t xml:space="preserve">    p_det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plot_sir</w:t>
      </w:r>
      <w:r>
        <w:rPr>
          <w:rStyle w:val="NormalTok"/>
        </w:rPr>
        <w:t xml:space="preserve">(df_det)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title!</w:t>
      </w:r>
      <w:r>
        <w:rPr>
          <w:rStyle w:val="NormalTok"/>
        </w:rPr>
        <w:t xml:space="preserve">(p_det, </w:t>
      </w:r>
      <w:r>
        <w:rPr>
          <w:rStyle w:val="StringTok"/>
        </w:rPr>
        <w:t xml:space="preserve">"Детерминированная модель"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p_stoch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plot_sir</w:t>
      </w:r>
      <w:r>
        <w:rPr>
          <w:rStyle w:val="NormalTok"/>
        </w:rPr>
        <w:t xml:space="preserve">(df_stoch)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title!</w:t>
      </w:r>
      <w:r>
        <w:rPr>
          <w:rStyle w:val="NormalTok"/>
        </w:rPr>
        <w:t xml:space="preserve">(p_stoch, </w:t>
      </w:r>
      <w:r>
        <w:rPr>
          <w:rStyle w:val="StringTok"/>
        </w:rPr>
        <w:t xml:space="preserve">"Стохастическая модель"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p_det,</w:t>
      </w:r>
      <w:r>
        <w:br/>
      </w:r>
      <w:r>
        <w:rPr>
          <w:rStyle w:val="NormalTok"/>
        </w:rPr>
        <w:t xml:space="preserve">        p_stoch;</w:t>
      </w:r>
      <w:r>
        <w:br/>
      </w:r>
      <w:r>
        <w:rPr>
          <w:rStyle w:val="NormalTok"/>
        </w:rPr>
        <w:t xml:space="preserve">        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plot_title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(p.description)</w:t>
      </w:r>
      <w:r>
        <w:rPr>
          <w:rStyle w:val="StringTok"/>
        </w:rPr>
        <w:t xml:space="preserve">: β=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(p.β)</w:t>
      </w:r>
      <w:r>
        <w:rPr>
          <w:rStyle w:val="StringTok"/>
        </w:rPr>
        <w:t xml:space="preserve">, γ=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(p.γ)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fig_file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"params"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"sir_compare_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(p.name)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(p_final, fig_file)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"Сохранено:"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"</w:t>
      </w:r>
      <w:r>
        <w:rPr>
          <w:rStyle w:val="NormalTok"/>
        </w:rPr>
        <w:t xml:space="preserve">, det_file)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"</w:t>
      </w:r>
      <w:r>
        <w:rPr>
          <w:rStyle w:val="NormalTok"/>
        </w:rPr>
        <w:t xml:space="preserve">, stoch_file)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"</w:t>
      </w:r>
      <w:r>
        <w:rPr>
          <w:rStyle w:val="NormalTok"/>
        </w:rPr>
        <w:t xml:space="preserve">, fig_file)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## Сохранение сводной таблицы</w:t>
      </w:r>
      <w:r>
        <w:br/>
      </w:r>
      <w:r>
        <w:br/>
      </w:r>
      <w:r>
        <w:rPr>
          <w:rStyle w:val="NormalTok"/>
        </w:rPr>
        <w:t xml:space="preserve">summary_file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"params"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"sir_params_summary.csv"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(summary_file, summary)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"Параметризованное моделирование завершено."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"Сводная таблица сохранена в: "</w:t>
      </w:r>
      <w:r>
        <w:rPr>
          <w:rStyle w:val="NormalTok"/>
        </w:rPr>
        <w:t xml:space="preserve">, summary_file)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"Итоговые рисунки сохранены 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"params"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## Итог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После выполнения скрипта создаются: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- CSV-файлы с результатами детерминированных запусков;</w:t>
      </w:r>
      <w:r>
        <w:br/>
      </w:r>
      <w:r>
        <w:rPr>
          <w:rStyle w:val="CommentTok"/>
        </w:rPr>
        <w:t xml:space="preserve"># - CSV-файлы с результатами стохастических запусков;</w:t>
      </w:r>
      <w:r>
        <w:br/>
      </w:r>
      <w:r>
        <w:rPr>
          <w:rStyle w:val="CommentTok"/>
        </w:rPr>
        <w:t xml:space="preserve"># - сводная таблица `sir_params_summary.csv`;</w:t>
      </w:r>
      <w:r>
        <w:br/>
      </w:r>
      <w:r>
        <w:rPr>
          <w:rStyle w:val="CommentTok"/>
        </w:rPr>
        <w:t xml:space="preserve"># - три сравнительных рисунка.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Такой набор результатов позволяет сравнить влияние параметров</w:t>
      </w:r>
      <w:r>
        <w:br/>
      </w:r>
      <w:r>
        <w:rPr>
          <w:rStyle w:val="CommentTok"/>
        </w:rPr>
        <w:t xml:space="preserve"># заражения и выздоровления на динамику SIR-модели, не перегружая</w:t>
      </w:r>
      <w:r>
        <w:br/>
      </w:r>
      <w:r>
        <w:rPr>
          <w:rStyle w:val="CommentTok"/>
        </w:rPr>
        <w:t xml:space="preserve"># отчёт большим количеством однотипных изображений.</w:t>
      </w:r>
    </w:p>
    <w:p>
      <w:pPr>
        <w:pStyle w:val="CaptionedFigure"/>
      </w:pPr>
      <w:r>
        <w:drawing>
          <wp:inline>
            <wp:extent cx="4693920" cy="1920240"/>
            <wp:effectExtent b="0" l="0" r="0" t="0"/>
            <wp:docPr descr="Базовый сценарий: сравнение детерминированной и стохастической динамики" title="" id="50" name="Picture"/>
            <a:graphic>
              <a:graphicData uri="http://schemas.openxmlformats.org/drawingml/2006/picture">
                <pic:pic>
                  <pic:nvPicPr>
                    <pic:cNvPr descr="image/sir_compare_baseline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1920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Базовый сценарий: сравнение детерминированной и стохастической динамики</w:t>
      </w:r>
    </w:p>
    <w:p>
      <w:pPr>
        <w:pStyle w:val="BodyText"/>
      </w:pPr>
      <w:r>
        <w:t xml:space="preserve">Базовый сценарий показывает стандартную динамику модели SIR. Детерминированная модель даёт гладкую траекторию, а стохастическая модель отражает один случайный сценарий развития эпидемии.</w:t>
      </w:r>
    </w:p>
    <w:p>
      <w:pPr>
        <w:pStyle w:val="CaptionedFigure"/>
      </w:pPr>
      <w:r>
        <w:drawing>
          <wp:inline>
            <wp:extent cx="4693920" cy="1920240"/>
            <wp:effectExtent b="0" l="0" r="0" t="0"/>
            <wp:docPr descr="Сценарий с быстрым выздоровлением" title="" id="53" name="Picture"/>
            <a:graphic>
              <a:graphicData uri="http://schemas.openxmlformats.org/drawingml/2006/picture">
                <pic:pic>
                  <pic:nvPicPr>
                    <pic:cNvPr descr="image/sir_compare_fast_recovery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1920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Сценарий с быстрым выздоровлением</w:t>
      </w:r>
    </w:p>
    <w:p>
      <w:pPr>
        <w:pStyle w:val="BodyText"/>
      </w:pPr>
      <w:r>
        <w:t xml:space="preserve">При быстром выздоровлении индивиды быстрее переходят из состояния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в состояние</w:t>
      </w:r>
      <w:r>
        <w:t xml:space="preserve"> </w:t>
      </w:r>
      <w:r>
        <w:rPr>
          <w:rStyle w:val="VerbatimChar"/>
        </w:rPr>
        <w:t xml:space="preserve">R</w:t>
      </w:r>
      <w:r>
        <w:t xml:space="preserve">. Поэтому активная фаза эпидемии сокращается.</w:t>
      </w:r>
    </w:p>
    <w:p>
      <w:pPr>
        <w:pStyle w:val="CaptionedFigure"/>
      </w:pPr>
      <w:r>
        <w:drawing>
          <wp:inline>
            <wp:extent cx="4693920" cy="1920240"/>
            <wp:effectExtent b="0" l="0" r="0" t="0"/>
            <wp:docPr descr="Сценарий с меньшей интенсивностью заражения" title="" id="56" name="Picture"/>
            <a:graphic>
              <a:graphicData uri="http://schemas.openxmlformats.org/drawingml/2006/picture">
                <pic:pic>
                  <pic:nvPicPr>
                    <pic:cNvPr descr="image/sir_compare_lower_infection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1920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Сценарий с меньшей интенсивностью заражения</w:t>
      </w:r>
    </w:p>
    <w:p>
      <w:pPr>
        <w:pStyle w:val="BodyText"/>
      </w:pPr>
      <w:r>
        <w:t xml:space="preserve">При меньшей интенсивности заражения процесс развивается более плавно. Переход из состояния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в состояние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происходит медленнее.</w:t>
      </w:r>
    </w:p>
    <w:bookmarkEnd w:id="58"/>
    <w:bookmarkEnd w:id="59"/>
    <w:bookmarkStart w:id="84" w:name="скрипт-сканирования-параметра-β"/>
    <w:p>
      <w:pPr>
        <w:pStyle w:val="Heading2"/>
      </w:pPr>
      <w:r>
        <w:t xml:space="preserve">4.4 Скрипт сканирования параметра β</w:t>
      </w:r>
    </w:p>
    <w:bookmarkStart w:id="66" w:name="обычная-версия-1"/>
    <w:p>
      <w:pPr>
        <w:pStyle w:val="Heading3"/>
      </w:pPr>
      <w:r>
        <w:t xml:space="preserve">4.4.1 Обычная версия</w:t>
      </w:r>
    </w:p>
    <w:p>
      <w:pPr>
        <w:pStyle w:val="FirstParagraph"/>
      </w:pPr>
      <w:r>
        <w:t xml:space="preserve">Второй скрипт</w:t>
      </w:r>
      <w:r>
        <w:t xml:space="preserve"> </w:t>
      </w:r>
      <w:r>
        <w:rPr>
          <w:rStyle w:val="VerbatimChar"/>
        </w:rPr>
        <w:t xml:space="preserve">sirpetri_scan_parameters.jl</w:t>
      </w:r>
      <w:r>
        <w:t xml:space="preserve"> </w:t>
      </w:r>
      <w:r>
        <w:t xml:space="preserve">исследует чувствительность модели к изменению коэффициента заражения</w:t>
      </w:r>
      <w:r>
        <w:t xml:space="preserve"> </w:t>
      </w:r>
      <w:r>
        <w:rPr>
          <w:rStyle w:val="VerbatimChar"/>
        </w:rPr>
        <w:t xml:space="preserve">β</w:t>
      </w:r>
      <w:r>
        <w:t xml:space="preserve">. Для каждого значения</w:t>
      </w:r>
      <w:r>
        <w:t xml:space="preserve"> </w:t>
      </w:r>
      <w:r>
        <w:rPr>
          <w:rStyle w:val="VerbatimChar"/>
        </w:rPr>
        <w:t xml:space="preserve">β</w:t>
      </w:r>
      <w:r>
        <w:t xml:space="preserve"> </w:t>
      </w:r>
      <w:r>
        <w:t xml:space="preserve">из диапазона</w:t>
      </w:r>
      <w:r>
        <w:t xml:space="preserve"> </w:t>
      </w:r>
      <w:r>
        <w:rPr>
          <w:rStyle w:val="VerbatimChar"/>
        </w:rPr>
        <w:t xml:space="preserve">0.1:0.05:0.8</w:t>
      </w:r>
      <w:r>
        <w:t xml:space="preserve"> </w:t>
      </w:r>
      <w:r>
        <w:t xml:space="preserve">выполняется детерминированная симуляция при фиксированном</w:t>
      </w:r>
      <w:r>
        <w:t xml:space="preserve"> </w:t>
      </w:r>
      <w:r>
        <w:rPr>
          <w:rStyle w:val="VerbatimChar"/>
        </w:rPr>
        <w:t xml:space="preserve">γ = 0.1</w:t>
      </w:r>
      <w:r>
        <w:t xml:space="preserve">.</w:t>
      </w:r>
    </w:p>
    <w:p>
      <w:pPr>
        <w:pStyle w:val="BodyText"/>
      </w:pPr>
      <w:r>
        <w:t xml:space="preserve">Для каждого прогона вычисляются максимальное число инфицированных</w:t>
      </w:r>
      <w:r>
        <w:t xml:space="preserve"> </w:t>
      </w:r>
      <w:r>
        <w:rPr>
          <w:rStyle w:val="VerbatimChar"/>
        </w:rPr>
        <w:t xml:space="preserve">peak_I</w:t>
      </w:r>
      <w:r>
        <w:t xml:space="preserve"> </w:t>
      </w:r>
      <w:r>
        <w:t xml:space="preserve">и конечное число выздоровевших</w:t>
      </w:r>
      <w:r>
        <w:t xml:space="preserve"> </w:t>
      </w:r>
      <w:r>
        <w:rPr>
          <w:rStyle w:val="VerbatimChar"/>
        </w:rPr>
        <w:t xml:space="preserve">final_R</w:t>
      </w:r>
      <w:r>
        <w:t xml:space="preserve">.</w:t>
      </w:r>
    </w:p>
    <w:p>
      <w:pPr>
        <w:pStyle w:val="CaptionedFigure"/>
      </w:pPr>
      <w:r>
        <w:drawing>
          <wp:inline>
            <wp:extent cx="4693920" cy="2020136"/>
            <wp:effectExtent b="0" l="0" r="0" t="0"/>
            <wp:docPr descr="Выполнение и результаты второго скрипта" title="" id="61" name="Picture"/>
            <a:graphic>
              <a:graphicData uri="http://schemas.openxmlformats.org/drawingml/2006/picture">
                <pic:pic>
                  <pic:nvPicPr>
                    <pic:cNvPr descr="image/5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2020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Выполнение и результаты второго скрипта</w:t>
      </w:r>
    </w:p>
    <w:p>
      <w:pPr>
        <w:pStyle w:val="BodyText"/>
      </w:pPr>
      <w:r>
        <w:t xml:space="preserve">На рисунке показано выполнение скрипта сканирования параметра</w:t>
      </w:r>
      <w:r>
        <w:t xml:space="preserve"> </w:t>
      </w:r>
      <w:r>
        <w:rPr>
          <w:rStyle w:val="VerbatimChar"/>
        </w:rPr>
        <w:t xml:space="preserve">β</w:t>
      </w:r>
      <w:r>
        <w:t xml:space="preserve"> </w:t>
      </w:r>
      <w:r>
        <w:t xml:space="preserve">и сформированный график.</w:t>
      </w:r>
    </w:p>
    <w:p>
      <w:pPr>
        <w:pStyle w:val="BodyText"/>
      </w:pPr>
      <w:r>
        <w:t xml:space="preserve">Листинг 6.5. Обычная версия второго скрипта</w:t>
      </w:r>
    </w:p>
    <w:p>
      <w:pPr>
        <w:pStyle w:val="BodyText"/>
      </w:pPr>
      <w:r>
        <w:rPr>
          <w:rStyle w:val="VerbatimChar"/>
        </w:rPr>
        <w:t xml:space="preserve">scripts/sirpetri_scan_parameters.jl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"SIRPetri.jl"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.SIRPetri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CommentTok"/>
        </w:rPr>
        <w:t xml:space="preserve"># Диапазон β</w:t>
      </w:r>
      <w:r>
        <w:br/>
      </w:r>
      <w:r>
        <w:rPr>
          <w:rStyle w:val="NormalTok"/>
        </w:rPr>
        <w:t xml:space="preserve">β_range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γ_fixed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br/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β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β_range</w:t>
      </w:r>
      <w:r>
        <w:br/>
      </w:r>
      <w:r>
        <w:rPr>
          <w:rStyle w:val="NormalTok"/>
        </w:rPr>
        <w:t xml:space="preserve">    net, u0,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build_sir_network</w:t>
      </w:r>
      <w:r>
        <w:rPr>
          <w:rStyle w:val="NormalTok"/>
        </w:rPr>
        <w:t xml:space="preserve">(β, γ_fixed)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simulate_deterministic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net,</w:t>
      </w:r>
      <w:r>
        <w:br/>
      </w:r>
      <w:r>
        <w:rPr>
          <w:rStyle w:val="NormalTok"/>
        </w:rPr>
        <w:t xml:space="preserve">        u0,</w:t>
      </w:r>
      <w:r>
        <w:br/>
      </w:r>
      <w:r>
        <w:rPr>
          <w:rStyle w:val="NormalTok"/>
        </w:rPr>
        <w:t xml:space="preserve">       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tmax),</w:t>
      </w:r>
      <w:r>
        <w:br/>
      </w:r>
      <w:r>
        <w:rPr>
          <w:rStyle w:val="NormalTok"/>
        </w:rPr>
        <w:t xml:space="preserve">    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[β, γ_fixed],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peak_I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(df.I)</w:t>
      </w:r>
      <w:r>
        <w:br/>
      </w:r>
      <w:r>
        <w:rPr>
          <w:rStyle w:val="NormalTok"/>
        </w:rPr>
        <w:t xml:space="preserve">    final_R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(results, (β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β, peak_I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peak_I, final_R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final_R))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df_scan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(results)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"sir_scan.csv"</w:t>
      </w:r>
      <w:r>
        <w:rPr>
          <w:rStyle w:val="NormalTok"/>
        </w:rPr>
        <w:t xml:space="preserve">), df_scan)</w:t>
      </w:r>
      <w:r>
        <w:br/>
      </w:r>
      <w:r>
        <w:br/>
      </w:r>
      <w:r>
        <w:rPr>
          <w:rStyle w:val="CommentTok"/>
        </w:rPr>
        <w:t xml:space="preserve"># График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df_scan.β,</w:t>
      </w:r>
      <w:r>
        <w:br/>
      </w:r>
      <w:r>
        <w:rPr>
          <w:rStyle w:val="NormalTok"/>
        </w:rPr>
        <w:t xml:space="preserve">    [df_scan.peak_I df_scan.final_R],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"Peak I"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"Final 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"β (infection rate)"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"Population"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"sir_scan.png"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"Сканирование β завершено. Результат в data/sir_scan.csv"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93920" cy="3129280"/>
            <wp:effectExtent b="0" l="0" r="0" t="0"/>
            <wp:docPr descr="Зависимость Peak I и Final R от коэффициента β" title="" id="64" name="Picture"/>
            <a:graphic>
              <a:graphicData uri="http://schemas.openxmlformats.org/drawingml/2006/picture">
                <pic:pic>
                  <pic:nvPicPr>
                    <pic:cNvPr descr="image/sir_scan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129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Peak I и Final R от коэффициента β</w:t>
      </w:r>
    </w:p>
    <w:p>
      <w:pPr>
        <w:pStyle w:val="BodyText"/>
      </w:pPr>
      <w:r>
        <w:t xml:space="preserve">На рисунке показана зависимость максимального числа инфицированных</w:t>
      </w:r>
      <w:r>
        <w:t xml:space="preserve"> </w:t>
      </w:r>
      <w:r>
        <w:rPr>
          <w:rStyle w:val="VerbatimChar"/>
        </w:rPr>
        <w:t xml:space="preserve">Peak I</w:t>
      </w:r>
      <w:r>
        <w:t xml:space="preserve"> </w:t>
      </w:r>
      <w:r>
        <w:t xml:space="preserve">и конечного числа выздоровевших</w:t>
      </w:r>
      <w:r>
        <w:t xml:space="preserve"> </w:t>
      </w:r>
      <w:r>
        <w:rPr>
          <w:rStyle w:val="VerbatimChar"/>
        </w:rPr>
        <w:t xml:space="preserve">Final R</w:t>
      </w:r>
      <w:r>
        <w:t xml:space="preserve"> </w:t>
      </w:r>
      <w:r>
        <w:t xml:space="preserve">от коэффициента заражения</w:t>
      </w:r>
      <w:r>
        <w:t xml:space="preserve"> </w:t>
      </w:r>
      <w:r>
        <w:rPr>
          <w:rStyle w:val="VerbatimChar"/>
        </w:rPr>
        <w:t xml:space="preserve">β</w:t>
      </w:r>
      <w:r>
        <w:t xml:space="preserve">. В выбранном диапазоне параметров почти вся популяция к концу моделирования переходит в состояние</w:t>
      </w:r>
      <w:r>
        <w:t xml:space="preserve"> </w:t>
      </w:r>
      <w:r>
        <w:rPr>
          <w:rStyle w:val="VerbatimChar"/>
        </w:rPr>
        <w:t xml:space="preserve">R</w:t>
      </w:r>
      <w:r>
        <w:t xml:space="preserve">, поэтому график отражает область выраженного распространения инфекции.</w:t>
      </w:r>
    </w:p>
    <w:bookmarkEnd w:id="66"/>
    <w:bookmarkStart w:id="70" w:name="literate-версия-второго-скрипта"/>
    <w:p>
      <w:pPr>
        <w:pStyle w:val="Heading3"/>
      </w:pPr>
      <w:r>
        <w:t xml:space="preserve">4.4.2 Literate-версия второго скрипта</w:t>
      </w:r>
    </w:p>
    <w:p>
      <w:pPr>
        <w:pStyle w:val="FirstParagraph"/>
      </w:pPr>
      <w:r>
        <w:t xml:space="preserve">Для второго скрипта была подготовлена literate-версия</w:t>
      </w:r>
      <w:r>
        <w:t xml:space="preserve"> </w:t>
      </w:r>
      <w:r>
        <w:rPr>
          <w:rStyle w:val="VerbatimChar"/>
        </w:rPr>
        <w:t xml:space="preserve">sirpetri_scan_parameters_literate.jl</w:t>
      </w:r>
      <w:r>
        <w:t xml:space="preserve">. Она подробно описывает этапы сканирования параметра, вычисления</w:t>
      </w:r>
      <w:r>
        <w:t xml:space="preserve"> </w:t>
      </w:r>
      <w:r>
        <w:rPr>
          <w:rStyle w:val="VerbatimChar"/>
        </w:rPr>
        <w:t xml:space="preserve">peak_I</w:t>
      </w:r>
      <w:r>
        <w:t xml:space="preserve">, вычисления</w:t>
      </w:r>
      <w:r>
        <w:t xml:space="preserve"> </w:t>
      </w:r>
      <w:r>
        <w:rPr>
          <w:rStyle w:val="VerbatimChar"/>
        </w:rPr>
        <w:t xml:space="preserve">final_R</w:t>
      </w:r>
      <w:r>
        <w:t xml:space="preserve"> </w:t>
      </w:r>
      <w:r>
        <w:t xml:space="preserve">и построения графика.</w:t>
      </w:r>
    </w:p>
    <w:p>
      <w:pPr>
        <w:pStyle w:val="CaptionedFigure"/>
      </w:pPr>
      <w:r>
        <w:drawing>
          <wp:inline>
            <wp:extent cx="4693920" cy="1928702"/>
            <wp:effectExtent b="0" l="0" r="0" t="0"/>
            <wp:docPr descr="Создание и notebook literate-версии второго скрипта" title="" id="68" name="Picture"/>
            <a:graphic>
              <a:graphicData uri="http://schemas.openxmlformats.org/drawingml/2006/picture">
                <pic:pic>
                  <pic:nvPicPr>
                    <pic:cNvPr descr="image/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1928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и notebook literate-версии второго скрипта</w:t>
      </w:r>
    </w:p>
    <w:p>
      <w:pPr>
        <w:pStyle w:val="BodyText"/>
      </w:pPr>
      <w:r>
        <w:t xml:space="preserve">На рисунке показаны подготовка literate-версии второго скрипта и notebook, полученный после генерации.</w:t>
      </w:r>
    </w:p>
    <w:p>
      <w:pPr>
        <w:pStyle w:val="BodyText"/>
      </w:pPr>
      <w:r>
        <w:t xml:space="preserve">Листинг 6.6. Literate-версия второго скрипта</w:t>
      </w:r>
    </w:p>
    <w:p>
      <w:pPr>
        <w:pStyle w:val="BodyText"/>
      </w:pPr>
      <w:r>
        <w:rPr>
          <w:rStyle w:val="VerbatimChar"/>
        </w:rPr>
        <w:t xml:space="preserve">scripts/sirpetri_scan_parameters_literate.jl</w:t>
      </w:r>
    </w:p>
    <w:p>
      <w:pPr>
        <w:pStyle w:val="SourceCode"/>
      </w:pPr>
      <w:r>
        <w:rPr>
          <w:rStyle w:val="CommentTok"/>
        </w:rPr>
        <w:t xml:space="preserve"># # Лабораторная работа №6</w:t>
      </w:r>
      <w:r>
        <w:br/>
      </w:r>
      <w:r>
        <w:rPr>
          <w:rStyle w:val="CommentTok"/>
        </w:rPr>
        <w:t xml:space="preserve"># ## Сканирование параметра β в SIR-модели на сети Петри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В данном скрипте исследуется чувствительность SIR-модели к изменению</w:t>
      </w:r>
      <w:r>
        <w:br/>
      </w:r>
      <w:r>
        <w:rPr>
          <w:rStyle w:val="CommentTok"/>
        </w:rPr>
        <w:t xml:space="preserve"># коэффициента заражения `β`.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В отличие от базового прогона, где используется один фиксированный набор</w:t>
      </w:r>
      <w:r>
        <w:br/>
      </w:r>
      <w:r>
        <w:rPr>
          <w:rStyle w:val="CommentTok"/>
        </w:rPr>
        <w:t xml:space="preserve"># параметров, здесь выполняется серия детерминированных симуляций для разных</w:t>
      </w:r>
      <w:r>
        <w:br/>
      </w:r>
      <w:r>
        <w:rPr>
          <w:rStyle w:val="CommentTok"/>
        </w:rPr>
        <w:t xml:space="preserve"># значений `β`.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Для каждого значения коэффициента заражения вычисляются два итоговых</w:t>
      </w:r>
      <w:r>
        <w:br/>
      </w:r>
      <w:r>
        <w:rPr>
          <w:rStyle w:val="CommentTok"/>
        </w:rPr>
        <w:t xml:space="preserve"># показателя: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- `peak_I` — максимальное число инфицированных;</w:t>
      </w:r>
      <w:r>
        <w:br/>
      </w:r>
      <w:r>
        <w:rPr>
          <w:rStyle w:val="CommentTok"/>
        </w:rPr>
        <w:t xml:space="preserve"># - `final_R` — конечное число выздоровевших.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Полученные результаты сохраняются в таблицу и визуализируются на одном</w:t>
      </w:r>
      <w:r>
        <w:br/>
      </w:r>
      <w:r>
        <w:rPr>
          <w:rStyle w:val="CommentTok"/>
        </w:rPr>
        <w:t xml:space="preserve"># итоговом графике.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CommentTok"/>
        </w:rPr>
        <w:t xml:space="preserve"># ## Подключение модели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Основная реализация SIR-модели в подходе сетей Петри вынесена в файл</w:t>
      </w:r>
      <w:r>
        <w:br/>
      </w:r>
      <w:r>
        <w:rPr>
          <w:rStyle w:val="CommentTok"/>
        </w:rPr>
        <w:t xml:space="preserve"># `src/SIRPetri.jl`.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В этом файле определены: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- построение сети Петри;</w:t>
      </w:r>
      <w:r>
        <w:br/>
      </w:r>
      <w:r>
        <w:rPr>
          <w:rStyle w:val="CommentTok"/>
        </w:rPr>
        <w:t xml:space="preserve"># - детерминированная симуляция;</w:t>
      </w:r>
      <w:r>
        <w:br/>
      </w:r>
      <w:r>
        <w:rPr>
          <w:rStyle w:val="CommentTok"/>
        </w:rPr>
        <w:t xml:space="preserve"># - стохастическая симуляция;</w:t>
      </w:r>
      <w:r>
        <w:br/>
      </w:r>
      <w:r>
        <w:rPr>
          <w:rStyle w:val="CommentTok"/>
        </w:rPr>
        <w:t xml:space="preserve"># - построение графиков.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"SIRPetri.jl"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.SIRPetri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CommentTok"/>
        </w:rPr>
        <w:t xml:space="preserve"># ## Диапазон значений β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В скрипте задаётся диапазон коэффициента заражения `β`.</w:t>
      </w:r>
      <w:r>
        <w:br/>
      </w:r>
      <w:r>
        <w:rPr>
          <w:rStyle w:val="CommentTok"/>
        </w:rPr>
        <w:t xml:space="preserve"># Коэффициент выздоровления `γ` фиксируется.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Таким образом, исследуется влияние только одного параметра — скорости</w:t>
      </w:r>
      <w:r>
        <w:br/>
      </w:r>
      <w:r>
        <w:rPr>
          <w:rStyle w:val="CommentTok"/>
        </w:rPr>
        <w:t xml:space="preserve"># заражения.</w:t>
      </w:r>
      <w:r>
        <w:br/>
      </w:r>
      <w:r>
        <w:br/>
      </w:r>
      <w:r>
        <w:rPr>
          <w:rStyle w:val="NormalTok"/>
        </w:rPr>
        <w:t xml:space="preserve">β_range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γ_fixed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br/>
      </w:r>
      <w:r>
        <w:br/>
      </w:r>
      <w:r>
        <w:rPr>
          <w:rStyle w:val="CommentTok"/>
        </w:rPr>
        <w:t xml:space="preserve"># ## Подготовка массива результатов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Для каждого значения `β` в этот массив будет добавляться запись с тремя</w:t>
      </w:r>
      <w:r>
        <w:br/>
      </w:r>
      <w:r>
        <w:rPr>
          <w:rStyle w:val="CommentTok"/>
        </w:rPr>
        <w:t xml:space="preserve"># значениями: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- текущее значение `β`;</w:t>
      </w:r>
      <w:r>
        <w:br/>
      </w:r>
      <w:r>
        <w:rPr>
          <w:rStyle w:val="CommentTok"/>
        </w:rPr>
        <w:t xml:space="preserve"># - максимальное число инфицированных `peak_I`;</w:t>
      </w:r>
      <w:r>
        <w:br/>
      </w:r>
      <w:r>
        <w:rPr>
          <w:rStyle w:val="CommentTok"/>
        </w:rPr>
        <w:t xml:space="preserve"># - конечное число выздоровевших `final_R`.</w:t>
      </w:r>
      <w:r>
        <w:br/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mmentTok"/>
        </w:rPr>
        <w:t xml:space="preserve"># ## Основной цикл сканирования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Для каждого значения коэффициента заражения выполняются следующие шаги: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1. строится сеть Петри модели SIR;</w:t>
      </w:r>
      <w:r>
        <w:br/>
      </w:r>
      <w:r>
        <w:rPr>
          <w:rStyle w:val="CommentTok"/>
        </w:rPr>
        <w:t xml:space="preserve"># 2. запускается детерминированная симуляция;</w:t>
      </w:r>
      <w:r>
        <w:br/>
      </w:r>
      <w:r>
        <w:rPr>
          <w:rStyle w:val="CommentTok"/>
        </w:rPr>
        <w:t xml:space="preserve"># 3. вычисляется пик инфицированных;</w:t>
      </w:r>
      <w:r>
        <w:br/>
      </w:r>
      <w:r>
        <w:rPr>
          <w:rStyle w:val="CommentTok"/>
        </w:rPr>
        <w:t xml:space="preserve"># 4. вычисляется конечное число выздоровевших;</w:t>
      </w:r>
      <w:r>
        <w:br/>
      </w:r>
      <w:r>
        <w:rPr>
          <w:rStyle w:val="CommentTok"/>
        </w:rPr>
        <w:t xml:space="preserve"># 5. результат добавляется в сводную таблицу.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β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β_range</w:t>
      </w:r>
      <w:r>
        <w:br/>
      </w:r>
      <w:r>
        <w:rPr>
          <w:rStyle w:val="NormalTok"/>
        </w:rPr>
        <w:t xml:space="preserve">    net, u0,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build_sir_network</w:t>
      </w:r>
      <w:r>
        <w:rPr>
          <w:rStyle w:val="NormalTok"/>
        </w:rPr>
        <w:t xml:space="preserve">(β, γ_fixed)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simulate_deterministic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net,</w:t>
      </w:r>
      <w:r>
        <w:br/>
      </w:r>
      <w:r>
        <w:rPr>
          <w:rStyle w:val="NormalTok"/>
        </w:rPr>
        <w:t xml:space="preserve">        u0,</w:t>
      </w:r>
      <w:r>
        <w:br/>
      </w:r>
      <w:r>
        <w:rPr>
          <w:rStyle w:val="NormalTok"/>
        </w:rPr>
        <w:t xml:space="preserve">       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tmax),</w:t>
      </w:r>
      <w:r>
        <w:br/>
      </w:r>
      <w:r>
        <w:rPr>
          <w:rStyle w:val="NormalTok"/>
        </w:rPr>
        <w:t xml:space="preserve">    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[β, γ_fixed],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peak_I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(df.I)</w:t>
      </w:r>
      <w:r>
        <w:br/>
      </w:r>
      <w:r>
        <w:rPr>
          <w:rStyle w:val="NormalTok"/>
        </w:rPr>
        <w:t xml:space="preserve">    final_R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(results, (β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β, peak_I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peak_I, final_R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final_R))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## Формирование таблицы результатов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После завершения цикла массив результатов преобразуется в `DataFrame`.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Таблица содержит три колонки: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- `β`;</w:t>
      </w:r>
      <w:r>
        <w:br/>
      </w:r>
      <w:r>
        <w:rPr>
          <w:rStyle w:val="CommentTok"/>
        </w:rPr>
        <w:t xml:space="preserve"># - `peak_I`;</w:t>
      </w:r>
      <w:r>
        <w:br/>
      </w:r>
      <w:r>
        <w:rPr>
          <w:rStyle w:val="CommentTok"/>
        </w:rPr>
        <w:t xml:space="preserve"># - `final_R`.</w:t>
      </w:r>
      <w:r>
        <w:br/>
      </w:r>
      <w:r>
        <w:br/>
      </w:r>
      <w:r>
        <w:rPr>
          <w:rStyle w:val="NormalTok"/>
        </w:rPr>
        <w:t xml:space="preserve">df_scan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(results)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"sir_scan.csv"</w:t>
      </w:r>
      <w:r>
        <w:rPr>
          <w:rStyle w:val="NormalTok"/>
        </w:rPr>
        <w:t xml:space="preserve">), df_scan)</w:t>
      </w:r>
      <w:r>
        <w:br/>
      </w:r>
      <w:r>
        <w:br/>
      </w:r>
      <w:r>
        <w:rPr>
          <w:rStyle w:val="CommentTok"/>
        </w:rPr>
        <w:t xml:space="preserve"># ## Построение итогового графика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На одном графике отображаются две зависимости: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- `Peak I` — максимальное число инфицированных от `β`;</w:t>
      </w:r>
      <w:r>
        <w:br/>
      </w:r>
      <w:r>
        <w:rPr>
          <w:rStyle w:val="CommentTok"/>
        </w:rPr>
        <w:t xml:space="preserve"># - `Final R` — конечное число выздоровевших от `β`.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Такой график позволяет увидеть, как увеличение коэффициента заражения</w:t>
      </w:r>
      <w:r>
        <w:br/>
      </w:r>
      <w:r>
        <w:rPr>
          <w:rStyle w:val="CommentTok"/>
        </w:rPr>
        <w:t xml:space="preserve"># влияет на масштаб эпидемического процесса.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df_scan.β,</w:t>
      </w:r>
      <w:r>
        <w:br/>
      </w:r>
      <w:r>
        <w:rPr>
          <w:rStyle w:val="NormalTok"/>
        </w:rPr>
        <w:t xml:space="preserve">    [df_scan.peak_I df_scan.final_R],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"Peak I"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"Final 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"β (infection rate)"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"Population"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"sir_scan.png"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## Итог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После выполнения скрипта создаются два файла: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- `data/sir_scan.csv` — таблица результатов сканирования;</w:t>
      </w:r>
      <w:r>
        <w:br/>
      </w:r>
      <w:r>
        <w:rPr>
          <w:rStyle w:val="CommentTok"/>
        </w:rPr>
        <w:t xml:space="preserve"># - `plots/sir_scan.png` — график зависимости `peak_I` и `final_R` от `β`.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Скрипт показывает, как изменение скорости заражения влияет на пик</w:t>
      </w:r>
      <w:r>
        <w:br/>
      </w:r>
      <w:r>
        <w:rPr>
          <w:rStyle w:val="CommentTok"/>
        </w:rPr>
        <w:t xml:space="preserve"># инфицированных и итоговое число выздоровевших.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"Сканирование β завершено. Результат в data/sir_scan.csv"</w:t>
      </w:r>
      <w:r>
        <w:rPr>
          <w:rStyle w:val="NormalTok"/>
        </w:rPr>
        <w:t xml:space="preserve">)</w:t>
      </w:r>
    </w:p>
    <w:bookmarkEnd w:id="70"/>
    <w:bookmarkStart w:id="83" w:name="параметризованная-версия-второго-скрипта"/>
    <w:p>
      <w:pPr>
        <w:pStyle w:val="Heading3"/>
      </w:pPr>
      <w:r>
        <w:t xml:space="preserve">4.4.3 Параметризованная версия второго скрипта</w:t>
      </w:r>
    </w:p>
    <w:p>
      <w:pPr>
        <w:pStyle w:val="FirstParagraph"/>
      </w:pPr>
      <w:r>
        <w:t xml:space="preserve">Параметризованная версия</w:t>
      </w:r>
      <w:r>
        <w:t xml:space="preserve"> </w:t>
      </w:r>
      <w:r>
        <w:rPr>
          <w:rStyle w:val="VerbatimChar"/>
        </w:rPr>
        <w:t xml:space="preserve">sirpetri_scan_parameters_params.jl</w:t>
      </w:r>
      <w:r>
        <w:t xml:space="preserve"> </w:t>
      </w:r>
      <w:r>
        <w:t xml:space="preserve">расширяет сканирование</w:t>
      </w:r>
      <w:r>
        <w:t xml:space="preserve"> </w:t>
      </w:r>
      <w:r>
        <w:rPr>
          <w:rStyle w:val="VerbatimChar"/>
        </w:rPr>
        <w:t xml:space="preserve">β</w:t>
      </w:r>
      <w:r>
        <w:t xml:space="preserve">: оно выполняется для трёх значений коэффициента выздоровления</w:t>
      </w:r>
      <w:r>
        <w:t xml:space="preserve"> </w:t>
      </w:r>
      <w:r>
        <w:rPr>
          <w:rStyle w:val="VerbatimChar"/>
        </w:rPr>
        <w:t xml:space="preserve">γ</w:t>
      </w:r>
      <w:r>
        <w:t xml:space="preserve">. Это позволяет оценить, как скорость выздоровления влияет на пик инфицированных.</w:t>
      </w:r>
    </w:p>
    <w:p>
      <w:pPr>
        <w:pStyle w:val="CaptionedFigure"/>
      </w:pPr>
      <w:r>
        <w:drawing>
          <wp:inline>
            <wp:extent cx="4693920" cy="2048700"/>
            <wp:effectExtent b="0" l="0" r="0" t="0"/>
            <wp:docPr descr="Создание и notebook параметризованной версии второго скрипта" title="" id="72" name="Picture"/>
            <a:graphic>
              <a:graphicData uri="http://schemas.openxmlformats.org/drawingml/2006/picture">
                <pic:pic>
                  <pic:nvPicPr>
                    <pic:cNvPr descr="image/7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2048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и notebook параметризованной версии второго скрипта</w:t>
      </w:r>
    </w:p>
    <w:p>
      <w:pPr>
        <w:pStyle w:val="BodyText"/>
      </w:pPr>
      <w:r>
        <w:t xml:space="preserve">На рисунке показан этап создания параметризованной версии второго скрипта и её notebook.</w:t>
      </w:r>
    </w:p>
    <w:p>
      <w:pPr>
        <w:pStyle w:val="BodyText"/>
      </w:pPr>
      <w:r>
        <w:t xml:space="preserve">Листинг 6.7. Параметризованная версия второго скрипта</w:t>
      </w:r>
    </w:p>
    <w:p>
      <w:pPr>
        <w:pStyle w:val="BodyText"/>
      </w:pPr>
      <w:r>
        <w:rPr>
          <w:rStyle w:val="VerbatimChar"/>
        </w:rPr>
        <w:t xml:space="preserve">scripts/sirpetri_scan_parameters_params.jl</w:t>
      </w:r>
    </w:p>
    <w:p>
      <w:pPr>
        <w:pStyle w:val="SourceCode"/>
      </w:pPr>
      <w:r>
        <w:rPr>
          <w:rStyle w:val="CommentTok"/>
        </w:rPr>
        <w:t xml:space="preserve"># # Лабораторная работа №6</w:t>
      </w:r>
      <w:r>
        <w:br/>
      </w:r>
      <w:r>
        <w:rPr>
          <w:rStyle w:val="CommentTok"/>
        </w:rPr>
        <w:t xml:space="preserve"># ## Параметризованное сканирование β в SIR-модели на сети Петри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В данном скрипте выполняется расширенное параметрическое исследование</w:t>
      </w:r>
      <w:r>
        <w:br/>
      </w:r>
      <w:r>
        <w:rPr>
          <w:rStyle w:val="CommentTok"/>
        </w:rPr>
        <w:t xml:space="preserve"># SIR-модели, представленной в виде сети Петри.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Базовый скрипт `sirpetri_scan_parameters.jl` исследовал зависимость</w:t>
      </w:r>
      <w:r>
        <w:br/>
      </w:r>
      <w:r>
        <w:rPr>
          <w:rStyle w:val="CommentTok"/>
        </w:rPr>
        <w:t xml:space="preserve"># показателей `peak_I` и `final_R` от коэффициента заражения `β` при одном</w:t>
      </w:r>
      <w:r>
        <w:br/>
      </w:r>
      <w:r>
        <w:rPr>
          <w:rStyle w:val="CommentTok"/>
        </w:rPr>
        <w:t xml:space="preserve"># фиксированном значении коэффициента выздоровления `γ = 0.1`.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В этой версии сохраняется та же идея сканирования `β`, но дополнительно</w:t>
      </w:r>
      <w:r>
        <w:br/>
      </w:r>
      <w:r>
        <w:rPr>
          <w:rStyle w:val="CommentTok"/>
        </w:rPr>
        <w:t xml:space="preserve"># рассматриваются три значения `γ`.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Это позволяет оценить, как скорость выздоровления влияет на: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- максимальное число инфицированных;</w:t>
      </w:r>
      <w:r>
        <w:br/>
      </w:r>
      <w:r>
        <w:rPr>
          <w:rStyle w:val="CommentTok"/>
        </w:rPr>
        <w:t xml:space="preserve"># - итоговое число выздоровевших;</w:t>
      </w:r>
      <w:r>
        <w:br/>
      </w:r>
      <w:r>
        <w:rPr>
          <w:rStyle w:val="CommentTok"/>
        </w:rPr>
        <w:t xml:space="preserve"># - выраженность вспышки при разных значениях коэффициента заражения.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Чтобы не перегружать отчёт, формируется только три итоговых рисунка —</w:t>
      </w:r>
      <w:r>
        <w:br/>
      </w:r>
      <w:r>
        <w:rPr>
          <w:rStyle w:val="CommentTok"/>
        </w:rPr>
        <w:t xml:space="preserve"># по одному для каждого значения `γ`.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CommentTok"/>
        </w:rPr>
        <w:t xml:space="preserve"># ## Подключение модели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Основная реализация модели SIR в подходе сетей Петри подключается из файла</w:t>
      </w:r>
      <w:r>
        <w:br/>
      </w:r>
      <w:r>
        <w:rPr>
          <w:rStyle w:val="CommentTok"/>
        </w:rPr>
        <w:t xml:space="preserve"># `src/SIRPetri.jl`.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"SIRPetri.jl"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.SIRPetri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CommentTok"/>
        </w:rPr>
        <w:t xml:space="preserve"># ## Диапазон коэффициента заражения β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Как и в базовом скрипте, коэффициент заражения `β` изменяется в диапазоне</w:t>
      </w:r>
      <w:r>
        <w:br/>
      </w:r>
      <w:r>
        <w:rPr>
          <w:rStyle w:val="CommentTok"/>
        </w:rPr>
        <w:t xml:space="preserve"># от `0.1` до `0.8` с шагом `0.05`.</w:t>
      </w:r>
      <w:r>
        <w:br/>
      </w:r>
      <w:r>
        <w:br/>
      </w:r>
      <w:r>
        <w:rPr>
          <w:rStyle w:val="NormalTok"/>
        </w:rPr>
        <w:t xml:space="preserve">β_range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br/>
      </w:r>
      <w:r>
        <w:br/>
      </w:r>
      <w:r>
        <w:rPr>
          <w:rStyle w:val="CommentTok"/>
        </w:rPr>
        <w:t xml:space="preserve"># ## Наборы параметров γ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Для сравнения выбраны три значения коэффициента выздоровления: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- `γ = 0.05` — медленное выздоровление;</w:t>
      </w:r>
      <w:r>
        <w:br/>
      </w:r>
      <w:r>
        <w:rPr>
          <w:rStyle w:val="CommentTok"/>
        </w:rPr>
        <w:t xml:space="preserve"># - `γ = 0.1` — базовый вариант из методички;</w:t>
      </w:r>
      <w:r>
        <w:br/>
      </w:r>
      <w:r>
        <w:rPr>
          <w:rStyle w:val="CommentTok"/>
        </w:rPr>
        <w:t xml:space="preserve"># - `γ = 0.2` — более быстрое выздоровление.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Такой выбор позволяет проверить, как изменение скорости выздоровления</w:t>
      </w:r>
      <w:r>
        <w:br/>
      </w:r>
      <w:r>
        <w:rPr>
          <w:rStyle w:val="CommentTok"/>
        </w:rPr>
        <w:t xml:space="preserve"># влияет на результаты сканирования по `β`.</w:t>
      </w:r>
      <w:r>
        <w:br/>
      </w:r>
      <w:r>
        <w:br/>
      </w:r>
      <w:r>
        <w:rPr>
          <w:rStyle w:val="NormalTok"/>
        </w:rPr>
        <w:t xml:space="preserve">gamma_sets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"gamma_low"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"Медленное выздоровление"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(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"gamma_base"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"Базовое выздоровление"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(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"gamma_high"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"Быстрое выздоровление"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## Общая сводная таблица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В эту таблицу будут добавлены результаты всех прогонов.</w:t>
      </w:r>
      <w:r>
        <w:br/>
      </w:r>
      <w:r>
        <w:rPr>
          <w:rStyle w:val="CommentTok"/>
        </w:rPr>
        <w:t xml:space="preserve"># Она нужна для последующего анализа и для проверки численных значений.</w:t>
      </w:r>
      <w:r>
        <w:br/>
      </w:r>
      <w:r>
        <w:br/>
      </w:r>
      <w:r>
        <w:rPr>
          <w:rStyle w:val="NormalTok"/>
        </w:rPr>
        <w:t xml:space="preserve">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scenario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gamma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peak_I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final_R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"Запуск параметризованного сканирования β..."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## Основной цикл параметрического исследования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Для каждого значения `γ` выполняется отдельное сканирование диапазона `β`.</w:t>
      </w:r>
      <w:r>
        <w:br/>
      </w:r>
      <w:r>
        <w:rPr>
          <w:rStyle w:val="CommentTok"/>
        </w:rPr>
        <w:t xml:space="preserve"># Для каждой пары `(β, γ)` запускается детерминированная симуляция SIR-модели.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После каждого запуска вычисляются: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- `peak_I` — максимальное число инфицированных;</w:t>
      </w:r>
      <w:r>
        <w:br/>
      </w:r>
      <w:r>
        <w:rPr>
          <w:rStyle w:val="CommentTok"/>
        </w:rPr>
        <w:t xml:space="preserve"># - `final_R` — конечное число выздоровевших.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scenario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gamma_sets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"Сценарий: "</w:t>
      </w:r>
      <w:r>
        <w:rPr>
          <w:rStyle w:val="NormalTok"/>
        </w:rPr>
        <w:t xml:space="preserve">, scenario.description)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"γ = "</w:t>
      </w:r>
      <w:r>
        <w:rPr>
          <w:rStyle w:val="NormalTok"/>
        </w:rPr>
        <w:t xml:space="preserve">, scenario.γ)</w:t>
      </w:r>
      <w:r>
        <w:br/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β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β_range</w:t>
      </w:r>
      <w:r>
        <w:br/>
      </w:r>
      <w:r>
        <w:rPr>
          <w:rStyle w:val="NormalTok"/>
        </w:rPr>
        <w:t xml:space="preserve">        net, u0,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build_sir_network</w:t>
      </w:r>
      <w:r>
        <w:rPr>
          <w:rStyle w:val="NormalTok"/>
        </w:rPr>
        <w:t xml:space="preserve">(β, scenario.γ)</w:t>
      </w:r>
      <w:r>
        <w:br/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simulate_deterministic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net,</w:t>
      </w:r>
      <w:r>
        <w:br/>
      </w:r>
      <w:r>
        <w:rPr>
          <w:rStyle w:val="NormalTok"/>
        </w:rPr>
        <w:t xml:space="preserve">            u0,</w:t>
      </w:r>
      <w:r>
        <w:br/>
      </w:r>
      <w:r>
        <w:rPr>
          <w:rStyle w:val="NormalTok"/>
        </w:rPr>
        <w:t xml:space="preserve">           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tmax),</w:t>
      </w:r>
      <w:r>
        <w:br/>
      </w:r>
      <w:r>
        <w:rPr>
          <w:rStyle w:val="NormalTok"/>
        </w:rPr>
        <w:t xml:space="preserve">        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[β, scenario.γ],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peak_I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(df.I)</w:t>
      </w:r>
      <w:r>
        <w:br/>
      </w:r>
      <w:r>
        <w:rPr>
          <w:rStyle w:val="NormalTok"/>
        </w:rPr>
        <w:t xml:space="preserve">        final_R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results,</w:t>
      </w:r>
      <w:r>
        <w:br/>
      </w:r>
      <w:r>
        <w:rPr>
          <w:rStyle w:val="NormalTok"/>
        </w:rPr>
        <w:t xml:space="preserve">            (</w:t>
      </w:r>
      <w:r>
        <w:br/>
      </w:r>
      <w:r>
        <w:rPr>
          <w:rStyle w:val="NormalTok"/>
        </w:rPr>
        <w:t xml:space="preserve">                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(β),</w:t>
      </w:r>
      <w:r>
        <w:br/>
      </w:r>
      <w:r>
        <w:rPr>
          <w:rStyle w:val="NormalTok"/>
        </w:rPr>
        <w:t xml:space="preserve">                peak_I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(peak_I),</w:t>
      </w:r>
      <w:r>
        <w:br/>
      </w:r>
      <w:r>
        <w:rPr>
          <w:rStyle w:val="NormalTok"/>
        </w:rPr>
        <w:t xml:space="preserve">                final_R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(final_R),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summary,</w:t>
      </w:r>
      <w:r>
        <w:br/>
      </w:r>
      <w:r>
        <w:rPr>
          <w:rStyle w:val="NormalTok"/>
        </w:rPr>
        <w:t xml:space="preserve">            (</w:t>
      </w:r>
      <w:r>
        <w:br/>
      </w:r>
      <w:r>
        <w:rPr>
          <w:rStyle w:val="NormalTok"/>
        </w:rPr>
        <w:t xml:space="preserve">                scenario.name,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(scenario.γ),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(β),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(peak_I),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(final_R),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## Таблица для одного сценария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Для каждого значения `γ` сохраняется отдельная таблица.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Все файлы сохраняются прямо в каталог `data/`.</w:t>
      </w:r>
      <w:r>
        <w:br/>
      </w:r>
      <w:r>
        <w:br/>
      </w:r>
      <w:r>
        <w:rPr>
          <w:rStyle w:val="NormalTok"/>
        </w:rPr>
        <w:t xml:space="preserve">    df_scan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(results)</w:t>
      </w:r>
      <w:r>
        <w:br/>
      </w:r>
      <w:r>
        <w:br/>
      </w:r>
      <w:r>
        <w:rPr>
          <w:rStyle w:val="NormalTok"/>
        </w:rPr>
        <w:t xml:space="preserve">    csv_file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"sir_scan_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(scenario.name)</w:t>
      </w:r>
      <w:r>
        <w:rPr>
          <w:rStyle w:val="StringTok"/>
        </w:rPr>
        <w:t xml:space="preserve">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(csv_file, df_scan)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## Построение графика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Для каждого значения `γ` строится один график зависимости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`peak_I` и `final_R` от `β`.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Таким образом, всего сохраняется три рисунка.</w:t>
      </w:r>
      <w:r>
        <w:br/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df_scan.β,</w:t>
      </w:r>
      <w:r>
        <w:br/>
      </w:r>
      <w:r>
        <w:rPr>
          <w:rStyle w:val="NormalTok"/>
        </w:rPr>
        <w:t xml:space="preserve">        [df_scan.peak_I df_scan.final_R],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"Peak I"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"Final 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"β (infection rate)"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"Population"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(scenario.description)</w:t>
      </w:r>
      <w:r>
        <w:rPr>
          <w:rStyle w:val="StringTok"/>
        </w:rPr>
        <w:t xml:space="preserve">, γ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(scenario.γ)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fig_file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"sir_scan_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(scenario.name)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(p, fig_file)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"Сохранено:"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"</w:t>
      </w:r>
      <w:r>
        <w:rPr>
          <w:rStyle w:val="NormalTok"/>
        </w:rPr>
        <w:t xml:space="preserve">, csv_file)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"</w:t>
      </w:r>
      <w:r>
        <w:rPr>
          <w:rStyle w:val="NormalTok"/>
        </w:rPr>
        <w:t xml:space="preserve">, fig_file)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## Сохранение общей сводной таблицы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В общей таблице объединяются результаты всех трёх сценариев.</w:t>
      </w:r>
      <w:r>
        <w:br/>
      </w:r>
      <w:r>
        <w:rPr>
          <w:rStyle w:val="CommentTok"/>
        </w:rPr>
        <w:t xml:space="preserve"># Это удобно для итогового анализа и сравнения.</w:t>
      </w:r>
      <w:r>
        <w:br/>
      </w:r>
      <w:r>
        <w:br/>
      </w:r>
      <w:r>
        <w:rPr>
          <w:rStyle w:val="NormalTok"/>
        </w:rPr>
        <w:t xml:space="preserve">summary_file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"sir_scan_params_summary.csv"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(summary_file, summary)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"Параметризованное сканирование завершено."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"Сводная таблица сохранена в: "</w:t>
      </w:r>
      <w:r>
        <w:rPr>
          <w:rStyle w:val="NormalTok"/>
        </w:rPr>
        <w:t xml:space="preserve">, summary_file)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"Рисунки сохранены в каталог: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CommentTok"/>
        </w:rPr>
        <w:t xml:space="preserve"># ## Итог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После выполнения скрипта создаются: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- `data/sir_scan_gamma_low.csv`;</w:t>
      </w:r>
      <w:r>
        <w:br/>
      </w:r>
      <w:r>
        <w:rPr>
          <w:rStyle w:val="CommentTok"/>
        </w:rPr>
        <w:t xml:space="preserve"># - `data/sir_scan_gamma_base.csv`;</w:t>
      </w:r>
      <w:r>
        <w:br/>
      </w:r>
      <w:r>
        <w:rPr>
          <w:rStyle w:val="CommentTok"/>
        </w:rPr>
        <w:t xml:space="preserve"># - `data/sir_scan_gamma_high.csv`;</w:t>
      </w:r>
      <w:r>
        <w:br/>
      </w:r>
      <w:r>
        <w:rPr>
          <w:rStyle w:val="CommentTok"/>
        </w:rPr>
        <w:t xml:space="preserve"># - `data/sir_scan_params_summary.csv`;</w:t>
      </w:r>
      <w:r>
        <w:br/>
      </w:r>
      <w:r>
        <w:rPr>
          <w:rStyle w:val="CommentTok"/>
        </w:rPr>
        <w:t xml:space="preserve"># - `plots/sir_scan_gamma_low.png`;</w:t>
      </w:r>
      <w:r>
        <w:br/>
      </w:r>
      <w:r>
        <w:rPr>
          <w:rStyle w:val="CommentTok"/>
        </w:rPr>
        <w:t xml:space="preserve"># - `plots/sir_scan_gamma_base.png`;</w:t>
      </w:r>
      <w:r>
        <w:br/>
      </w:r>
      <w:r>
        <w:rPr>
          <w:rStyle w:val="CommentTok"/>
        </w:rPr>
        <w:t xml:space="preserve"># - `plots/sir_scan_gamma_high.png`.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Такая версия позволяет сравнить влияние коэффициента выздоровления `γ`</w:t>
      </w:r>
      <w:r>
        <w:br/>
      </w:r>
      <w:r>
        <w:rPr>
          <w:rStyle w:val="CommentTok"/>
        </w:rPr>
        <w:t xml:space="preserve"># на зависимость пика инфицированных и конечного числа выздоровевших</w:t>
      </w:r>
      <w:r>
        <w:br/>
      </w:r>
      <w:r>
        <w:rPr>
          <w:rStyle w:val="CommentTok"/>
        </w:rPr>
        <w:t xml:space="preserve"># от коэффициента заражения `β`.</w:t>
      </w:r>
    </w:p>
    <w:p>
      <w:pPr>
        <w:pStyle w:val="CaptionedFigure"/>
      </w:pPr>
      <w:r>
        <w:drawing>
          <wp:inline>
            <wp:extent cx="4693920" cy="3129280"/>
            <wp:effectExtent b="0" l="0" r="0" t="0"/>
            <wp:docPr descr="Сканирование β при медленном выздоровлении" title="" id="75" name="Picture"/>
            <a:graphic>
              <a:graphicData uri="http://schemas.openxmlformats.org/drawingml/2006/picture">
                <pic:pic>
                  <pic:nvPicPr>
                    <pic:cNvPr descr="image/sir_scan_gamma_low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129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β при медленном выздоровлении</w:t>
      </w:r>
    </w:p>
    <w:p>
      <w:pPr>
        <w:pStyle w:val="BodyText"/>
      </w:pPr>
      <w:r>
        <w:t xml:space="preserve">При медленном выздоровлении инфицированные дольше остаются в состоянии</w:t>
      </w:r>
      <w:r>
        <w:t xml:space="preserve"> </w:t>
      </w:r>
      <w:r>
        <w:rPr>
          <w:rStyle w:val="VerbatimChar"/>
        </w:rPr>
        <w:t xml:space="preserve">I</w:t>
      </w:r>
      <w:r>
        <w:t xml:space="preserve">, поэтому пик инфицированных выше.</w:t>
      </w:r>
    </w:p>
    <w:p>
      <w:pPr>
        <w:pStyle w:val="CaptionedFigure"/>
      </w:pPr>
      <w:r>
        <w:drawing>
          <wp:inline>
            <wp:extent cx="4693920" cy="3129280"/>
            <wp:effectExtent b="0" l="0" r="0" t="0"/>
            <wp:docPr descr="Сканирование β при базовом выздоровлении" title="" id="78" name="Picture"/>
            <a:graphic>
              <a:graphicData uri="http://schemas.openxmlformats.org/drawingml/2006/picture">
                <pic:pic>
                  <pic:nvPicPr>
                    <pic:cNvPr descr="image/sir_scan_gamma_base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129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β при базовом выздоровлении</w:t>
      </w:r>
    </w:p>
    <w:p>
      <w:pPr>
        <w:pStyle w:val="BodyText"/>
      </w:pPr>
      <w:r>
        <w:t xml:space="preserve">Базовое значение</w:t>
      </w:r>
      <w:r>
        <w:t xml:space="preserve"> </w:t>
      </w:r>
      <w:r>
        <w:rPr>
          <w:rStyle w:val="VerbatimChar"/>
        </w:rPr>
        <w:t xml:space="preserve">γ = 0.1</w:t>
      </w:r>
      <w:r>
        <w:t xml:space="preserve"> </w:t>
      </w:r>
      <w:r>
        <w:t xml:space="preserve">соответствует основному сценарию. По сравнению с медленным выздоровлением пик инфицированных становится ниже.</w:t>
      </w:r>
    </w:p>
    <w:p>
      <w:pPr>
        <w:pStyle w:val="CaptionedFigure"/>
      </w:pPr>
      <w:r>
        <w:drawing>
          <wp:inline>
            <wp:extent cx="4693920" cy="3129280"/>
            <wp:effectExtent b="0" l="0" r="0" t="0"/>
            <wp:docPr descr="Сканирование β при быстром выздоровлении" title="" id="81" name="Picture"/>
            <a:graphic>
              <a:graphicData uri="http://schemas.openxmlformats.org/drawingml/2006/picture">
                <pic:pic>
                  <pic:nvPicPr>
                    <pic:cNvPr descr="image/sir_scan_gamma_high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129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β при быстром выздоровлении</w:t>
      </w:r>
    </w:p>
    <w:p>
      <w:pPr>
        <w:pStyle w:val="BodyText"/>
      </w:pPr>
      <w:r>
        <w:t xml:space="preserve">При быстром выздоровлении максимальное число инфицированных снижается, поскольку индивиды быстрее покидают состояние</w:t>
      </w:r>
      <w:r>
        <w:t xml:space="preserve"> </w:t>
      </w:r>
      <w:r>
        <w:rPr>
          <w:rStyle w:val="VerbatimChar"/>
        </w:rPr>
        <w:t xml:space="preserve">I</w:t>
      </w:r>
      <w:r>
        <w:t xml:space="preserve">.</w:t>
      </w:r>
    </w:p>
    <w:bookmarkEnd w:id="83"/>
    <w:bookmarkEnd w:id="84"/>
    <w:bookmarkStart w:id="103" w:name="скрипт-построения-анимации"/>
    <w:p>
      <w:pPr>
        <w:pStyle w:val="Heading2"/>
      </w:pPr>
      <w:r>
        <w:t xml:space="preserve">4.5 Скрипт построения анимации</w:t>
      </w:r>
    </w:p>
    <w:bookmarkStart w:id="88" w:name="обычная-версия-2"/>
    <w:p>
      <w:pPr>
        <w:pStyle w:val="Heading3"/>
      </w:pPr>
      <w:r>
        <w:t xml:space="preserve">4.5.1 Обычная версия</w:t>
      </w:r>
    </w:p>
    <w:p>
      <w:pPr>
        <w:pStyle w:val="FirstParagraph"/>
      </w:pPr>
      <w:r>
        <w:t xml:space="preserve">Третий скрипт</w:t>
      </w:r>
      <w:r>
        <w:t xml:space="preserve"> </w:t>
      </w:r>
      <w:r>
        <w:rPr>
          <w:rStyle w:val="VerbatimChar"/>
        </w:rPr>
        <w:t xml:space="preserve">sirpetri_animate.jl</w:t>
      </w:r>
      <w:r>
        <w:t xml:space="preserve"> </w:t>
      </w:r>
      <w:r>
        <w:t xml:space="preserve">строит GIF-анимацию детерминированной динамики SIR-модели. Каждый кадр показывает распределение численности между состояниями</w:t>
      </w:r>
      <w:r>
        <w:t xml:space="preserve"> </w:t>
      </w:r>
      <w:r>
        <w:rPr>
          <w:rStyle w:val="VerbatimChar"/>
        </w:rPr>
        <w:t xml:space="preserve">S</w:t>
      </w:r>
      <w:r>
        <w:t xml:space="preserve">,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</w:t>
      </w:r>
      <w:r>
        <w:t xml:space="preserve">.</w:t>
      </w:r>
    </w:p>
    <w:p>
      <w:pPr>
        <w:pStyle w:val="CaptionedFigure"/>
      </w:pPr>
      <w:r>
        <w:drawing>
          <wp:inline>
            <wp:extent cx="4693920" cy="2048700"/>
            <wp:effectExtent b="0" l="0" r="0" t="0"/>
            <wp:docPr descr="Выполнение и результаты третьего скрипта" title="" id="86" name="Picture"/>
            <a:graphic>
              <a:graphicData uri="http://schemas.openxmlformats.org/drawingml/2006/picture">
                <pic:pic>
                  <pic:nvPicPr>
                    <pic:cNvPr descr="image/8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2048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Выполнение и результаты третьего скрипта</w:t>
      </w:r>
    </w:p>
    <w:p>
      <w:pPr>
        <w:pStyle w:val="BodyText"/>
      </w:pPr>
      <w:r>
        <w:t xml:space="preserve">На рисунке показано выполнение скрипта анимации и сформированный GIF-файл.</w:t>
      </w:r>
    </w:p>
    <w:p>
      <w:pPr>
        <w:pStyle w:val="BodyText"/>
      </w:pPr>
      <w:r>
        <w:t xml:space="preserve">Листинг 6.8. Обычная версия третьего скрипта</w:t>
      </w:r>
    </w:p>
    <w:p>
      <w:pPr>
        <w:pStyle w:val="BodyText"/>
      </w:pPr>
      <w:r>
        <w:rPr>
          <w:rStyle w:val="VerbatimChar"/>
        </w:rPr>
        <w:t xml:space="preserve">scripts/sirpetri_animate.jl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"SIRPetri.jl"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.SIRPetri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CommentTok"/>
        </w:rPr>
        <w:t xml:space="preserve"># Параметры</w:t>
      </w:r>
      <w:r>
        <w:br/>
      </w:r>
      <w:r>
        <w:rPr>
          <w:rStyle w:val="NormalTok"/>
        </w:rPr>
        <w:t xml:space="preserve">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br/>
      </w:r>
      <w:r>
        <w:br/>
      </w:r>
      <w:r>
        <w:rPr>
          <w:rStyle w:val="CommentTok"/>
        </w:rPr>
        <w:t xml:space="preserve"># Создаём сеть</w:t>
      </w:r>
      <w:r>
        <w:br/>
      </w:r>
      <w:r>
        <w:rPr>
          <w:rStyle w:val="NormalTok"/>
        </w:rPr>
        <w:t xml:space="preserve">net, u0, 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build_sir_network</w:t>
      </w:r>
      <w:r>
        <w:rPr>
          <w:rStyle w:val="NormalTok"/>
        </w:rPr>
        <w:t xml:space="preserve">(β, γ)</w:t>
      </w:r>
      <w:r>
        <w:br/>
      </w:r>
      <w:r>
        <w:br/>
      </w:r>
      <w:r>
        <w:rPr>
          <w:rStyle w:val="CommentTok"/>
        </w:rPr>
        <w:t xml:space="preserve"># Детерминированная симуляция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simulate_deterministic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net,</w:t>
      </w:r>
      <w:r>
        <w:br/>
      </w:r>
      <w:r>
        <w:rPr>
          <w:rStyle w:val="NormalTok"/>
        </w:rPr>
        <w:t xml:space="preserve">    u0,</w:t>
      </w:r>
      <w:r>
        <w:br/>
      </w:r>
      <w:r>
        <w:rPr>
          <w:rStyle w:val="NormalTok"/>
        </w:rPr>
        <w:t xml:space="preserve">   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tmax),</w:t>
      </w:r>
      <w:r>
        <w:br/>
      </w:r>
      <w:r>
        <w:rPr>
          <w:rStyle w:val="NormalTok"/>
        </w:rPr>
        <w:t xml:space="preserve">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[β, γ],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Анимация динамики S, I, R</w:t>
      </w:r>
      <w:r>
        <w:br/>
      </w:r>
      <w:r>
        <w:rPr>
          <w:rStyle w:val="NormalTok"/>
        </w:rPr>
        <w:t xml:space="preserve">anim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@animate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</w:t>
      </w:r>
      <w:r>
        <w:br/>
      </w:r>
      <w:r>
        <w:rPr>
          <w:rStyle w:val="NormalTok"/>
        </w:rPr>
        <w:t xml:space="preserve">    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[df.S[i], df.I[i], df.R[i]]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bar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.(states),</w:t>
      </w:r>
      <w:r>
        <w:br/>
      </w:r>
      <w:r>
        <w:rPr>
          <w:rStyle w:val="NormalTok"/>
        </w:rPr>
        <w:t xml:space="preserve">        values,</w:t>
      </w:r>
      <w:r>
        <w:br/>
      </w:r>
      <w:r>
        <w:rPr>
          <w:rStyle w:val="NormalTok"/>
        </w:rPr>
        <w:t xml:space="preserve">        ylim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"Population"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 dynamics, t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(df.time[i],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gif</w:t>
      </w:r>
      <w:r>
        <w:rPr>
          <w:rStyle w:val="NormalTok"/>
        </w:rPr>
        <w:t xml:space="preserve">(anim,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"sir_animation.gif"</w:t>
      </w:r>
      <w:r>
        <w:rPr>
          <w:rStyle w:val="NormalTok"/>
        </w:rPr>
        <w:t xml:space="preserve">), 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"Анимация сохранена в plots/sir_animation.gif"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GIF-анимация показывает, как во времени меняется распределение популяции между состояниями</w:t>
      </w:r>
      <w:r>
        <w:t xml:space="preserve"> </w:t>
      </w:r>
      <w:r>
        <w:rPr>
          <w:rStyle w:val="VerbatimChar"/>
        </w:rPr>
        <w:t xml:space="preserve">S</w:t>
      </w:r>
      <w:r>
        <w:t xml:space="preserve">,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</w:t>
      </w:r>
      <w:r>
        <w:t xml:space="preserve">. Сначала большая часть популяции находится в состоянии</w:t>
      </w:r>
      <w:r>
        <w:t xml:space="preserve"> </w:t>
      </w:r>
      <w:r>
        <w:rPr>
          <w:rStyle w:val="VerbatimChar"/>
        </w:rPr>
        <w:t xml:space="preserve">S</w:t>
      </w:r>
      <w:r>
        <w:t xml:space="preserve">, затем происходит рост числа инфицированных, после чего индивиды переходят в состояние</w:t>
      </w:r>
      <w:r>
        <w:t xml:space="preserve"> </w:t>
      </w:r>
      <w:r>
        <w:rPr>
          <w:rStyle w:val="VerbatimChar"/>
        </w:rPr>
        <w:t xml:space="preserve">R</w:t>
      </w:r>
      <w:r>
        <w:t xml:space="preserve">.</w:t>
      </w:r>
    </w:p>
    <w:bookmarkEnd w:id="88"/>
    <w:bookmarkStart w:id="95" w:name="literate-версия-третьего-скрипта"/>
    <w:p>
      <w:pPr>
        <w:pStyle w:val="Heading3"/>
      </w:pPr>
      <w:r>
        <w:t xml:space="preserve">4.5.2 Literate-версия третьего скрипта</w:t>
      </w:r>
    </w:p>
    <w:p>
      <w:pPr>
        <w:pStyle w:val="FirstParagraph"/>
      </w:pPr>
      <w:r>
        <w:t xml:space="preserve">Для скрипта анимации была подготовлена literate-версия</w:t>
      </w:r>
      <w:r>
        <w:t xml:space="preserve"> </w:t>
      </w:r>
      <w:r>
        <w:rPr>
          <w:rStyle w:val="VerbatimChar"/>
        </w:rPr>
        <w:t xml:space="preserve">sirpetri_animate_literate.jl</w:t>
      </w:r>
      <w:r>
        <w:t xml:space="preserve">.</w:t>
      </w:r>
    </w:p>
    <w:p>
      <w:pPr>
        <w:pStyle w:val="CaptionedFigure"/>
      </w:pPr>
      <w:r>
        <w:drawing>
          <wp:inline>
            <wp:extent cx="4693920" cy="2048700"/>
            <wp:effectExtent b="0" l="0" r="0" t="0"/>
            <wp:docPr descr="Создание literate-версии третьего скрипта" title="" id="90" name="Picture"/>
            <a:graphic>
              <a:graphicData uri="http://schemas.openxmlformats.org/drawingml/2006/picture">
                <pic:pic>
                  <pic:nvPicPr>
                    <pic:cNvPr descr="image/9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2048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literate-версии третьего скрипта</w:t>
      </w:r>
    </w:p>
    <w:p>
      <w:pPr>
        <w:pStyle w:val="BodyText"/>
      </w:pPr>
      <w:r>
        <w:t xml:space="preserve">На рисунке показан этап создания literate-версии третьего скрипта.</w:t>
      </w:r>
    </w:p>
    <w:p>
      <w:pPr>
        <w:pStyle w:val="CaptionedFigure"/>
      </w:pPr>
      <w:r>
        <w:drawing>
          <wp:inline>
            <wp:extent cx="4693920" cy="2048700"/>
            <wp:effectExtent b="0" l="0" r="0" t="0"/>
            <wp:docPr descr="Notebook literate-версии третьего скрипта" title="" id="93" name="Picture"/>
            <a:graphic>
              <a:graphicData uri="http://schemas.openxmlformats.org/drawingml/2006/picture">
                <pic:pic>
                  <pic:nvPicPr>
                    <pic:cNvPr descr="image/10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2048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Notebook literate-версии третьего скрипта</w:t>
      </w:r>
    </w:p>
    <w:p>
      <w:pPr>
        <w:pStyle w:val="BodyText"/>
      </w:pPr>
      <w:r>
        <w:t xml:space="preserve">На рисунке показан notebook, сгенерированный из literate-версии третьего скрипта.</w:t>
      </w:r>
    </w:p>
    <w:p>
      <w:pPr>
        <w:pStyle w:val="BodyText"/>
      </w:pPr>
      <w:r>
        <w:t xml:space="preserve">Листинг 6.9. Literate-версия третьего скрипта</w:t>
      </w:r>
    </w:p>
    <w:p>
      <w:pPr>
        <w:pStyle w:val="BodyText"/>
      </w:pPr>
      <w:r>
        <w:rPr>
          <w:rStyle w:val="VerbatimChar"/>
        </w:rPr>
        <w:t xml:space="preserve">scripts/sirpetri_animate_literate.jl</w:t>
      </w:r>
    </w:p>
    <w:p>
      <w:pPr>
        <w:pStyle w:val="SourceCode"/>
      </w:pPr>
      <w:r>
        <w:rPr>
          <w:rStyle w:val="CommentTok"/>
        </w:rPr>
        <w:t xml:space="preserve"># # Лабораторная работа №6</w:t>
      </w:r>
      <w:r>
        <w:br/>
      </w:r>
      <w:r>
        <w:rPr>
          <w:rStyle w:val="CommentTok"/>
        </w:rPr>
        <w:t xml:space="preserve"># ## Анимация детерминированной динамики SIR-модели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В данном скрипте строится GIF-анимация динамики SIR-модели,</w:t>
      </w:r>
      <w:r>
        <w:br/>
      </w:r>
      <w:r>
        <w:rPr>
          <w:rStyle w:val="CommentTok"/>
        </w:rPr>
        <w:t xml:space="preserve"># реализованной в подходе сетей Петри.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В отличие от обычного графика, анимация позволяет увидеть,</w:t>
      </w:r>
      <w:r>
        <w:br/>
      </w:r>
      <w:r>
        <w:rPr>
          <w:rStyle w:val="CommentTok"/>
        </w:rPr>
        <w:t xml:space="preserve"># как во времени изменяется распределение популяции между состояниями: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- `S` — восприимчивые;</w:t>
      </w:r>
      <w:r>
        <w:br/>
      </w:r>
      <w:r>
        <w:rPr>
          <w:rStyle w:val="CommentTok"/>
        </w:rPr>
        <w:t xml:space="preserve"># - `I` — инфицированные;</w:t>
      </w:r>
      <w:r>
        <w:br/>
      </w:r>
      <w:r>
        <w:rPr>
          <w:rStyle w:val="CommentTok"/>
        </w:rPr>
        <w:t xml:space="preserve"># - `R` — выздоровевшие.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Каждый кадр анимации соответствует отдельному моменту времени,</w:t>
      </w:r>
      <w:r>
        <w:br/>
      </w:r>
      <w:r>
        <w:rPr>
          <w:rStyle w:val="CommentTok"/>
        </w:rPr>
        <w:t xml:space="preserve"># а высота столбцов показывает численность соответствующей группы.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CommentTok"/>
        </w:rPr>
        <w:t xml:space="preserve"># ## Подключение модели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Основная реализация SIR-модели вынесена в файл `src/SIRPetri.jl`.</w:t>
      </w:r>
      <w:r>
        <w:br/>
      </w:r>
      <w:r>
        <w:rPr>
          <w:rStyle w:val="CommentTok"/>
        </w:rPr>
        <w:t xml:space="preserve"># В нём определены функции построения сети Петри, выполнения симуляции</w:t>
      </w:r>
      <w:r>
        <w:br/>
      </w:r>
      <w:r>
        <w:rPr>
          <w:rStyle w:val="CommentTok"/>
        </w:rPr>
        <w:t xml:space="preserve"># и построения графиков.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"SIRPetri.jl"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.SIRPetri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CommentTok"/>
        </w:rPr>
        <w:t xml:space="preserve"># ## Параметры модели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Для построения анимации используются базовые параметры модели: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- `β = 0.3` — коэффициент заражения;</w:t>
      </w:r>
      <w:r>
        <w:br/>
      </w:r>
      <w:r>
        <w:rPr>
          <w:rStyle w:val="CommentTok"/>
        </w:rPr>
        <w:t xml:space="preserve"># - `γ = 0.1` — коэффициент выздоровления;</w:t>
      </w:r>
      <w:r>
        <w:br/>
      </w:r>
      <w:r>
        <w:rPr>
          <w:rStyle w:val="CommentTok"/>
        </w:rPr>
        <w:t xml:space="preserve"># - `tmax = 100.0` — максимальное время моделирования.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Эти параметры соответствуют базовому сценарию лабораторной работы.</w:t>
      </w:r>
      <w:r>
        <w:br/>
      </w:r>
      <w:r>
        <w:br/>
      </w:r>
      <w:r>
        <w:rPr>
          <w:rStyle w:val="NormalTok"/>
        </w:rPr>
        <w:t xml:space="preserve">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br/>
      </w:r>
      <w:r>
        <w:br/>
      </w:r>
      <w:r>
        <w:rPr>
          <w:rStyle w:val="CommentTok"/>
        </w:rPr>
        <w:t xml:space="preserve"># ## Построение сети Петри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Функция `build_sir_network` создаёт сеть Петри для модели SIR.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В сети используются три позиции: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- `S` — восприимчивые;</w:t>
      </w:r>
      <w:r>
        <w:br/>
      </w:r>
      <w:r>
        <w:rPr>
          <w:rStyle w:val="CommentTok"/>
        </w:rPr>
        <w:t xml:space="preserve"># - `I` — инфицированные;</w:t>
      </w:r>
      <w:r>
        <w:br/>
      </w:r>
      <w:r>
        <w:rPr>
          <w:rStyle w:val="CommentTok"/>
        </w:rPr>
        <w:t xml:space="preserve"># - `R` — выздоровевшие.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Переход `infection` описывает заражение, а переход `recovery`</w:t>
      </w:r>
      <w:r>
        <w:br/>
      </w:r>
      <w:r>
        <w:rPr>
          <w:rStyle w:val="CommentTok"/>
        </w:rPr>
        <w:t xml:space="preserve"># описывает выздоровление.</w:t>
      </w:r>
      <w:r>
        <w:br/>
      </w:r>
      <w:r>
        <w:br/>
      </w:r>
      <w:r>
        <w:rPr>
          <w:rStyle w:val="NormalTok"/>
        </w:rPr>
        <w:t xml:space="preserve">net, u0, 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build_sir_network</w:t>
      </w:r>
      <w:r>
        <w:rPr>
          <w:rStyle w:val="NormalTok"/>
        </w:rPr>
        <w:t xml:space="preserve">(β, γ)</w:t>
      </w:r>
      <w:r>
        <w:br/>
      </w:r>
      <w:r>
        <w:br/>
      </w:r>
      <w:r>
        <w:rPr>
          <w:rStyle w:val="CommentTok"/>
        </w:rPr>
        <w:t xml:space="preserve"># ## Детерминированная симуляция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Для анимации используется детерминированная симуляция.</w:t>
      </w:r>
      <w:r>
        <w:br/>
      </w:r>
      <w:r>
        <w:rPr>
          <w:rStyle w:val="CommentTok"/>
        </w:rPr>
        <w:t xml:space="preserve"># Она даёт плавную динамику изменения численности групп `S`, `I`, `R`</w:t>
      </w:r>
      <w:r>
        <w:br/>
      </w:r>
      <w:r>
        <w:rPr>
          <w:rStyle w:val="CommentTok"/>
        </w:rPr>
        <w:t xml:space="preserve"># во времени.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Параметр `saveat = 0.2` задаёт шаг сохранения результата.</w:t>
      </w:r>
      <w:r>
        <w:br/>
      </w:r>
      <w:r>
        <w:rPr>
          <w:rStyle w:val="CommentTok"/>
        </w:rPr>
        <w:t xml:space="preserve"># Чем меньше этот шаг, тем больше кадров будет в анимации.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simulate_deterministic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net,</w:t>
      </w:r>
      <w:r>
        <w:br/>
      </w:r>
      <w:r>
        <w:rPr>
          <w:rStyle w:val="NormalTok"/>
        </w:rPr>
        <w:t xml:space="preserve">    u0,</w:t>
      </w:r>
      <w:r>
        <w:br/>
      </w:r>
      <w:r>
        <w:rPr>
          <w:rStyle w:val="NormalTok"/>
        </w:rPr>
        <w:t xml:space="preserve">   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tmax),</w:t>
      </w:r>
      <w:r>
        <w:br/>
      </w:r>
      <w:r>
        <w:rPr>
          <w:rStyle w:val="NormalTok"/>
        </w:rPr>
        <w:t xml:space="preserve">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[β, γ],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## Построение анимации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На каждом кадре строится столбчатая диаграмма.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По оси X расположены состояния модели: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- `S`;</w:t>
      </w:r>
      <w:r>
        <w:br/>
      </w:r>
      <w:r>
        <w:rPr>
          <w:rStyle w:val="CommentTok"/>
        </w:rPr>
        <w:t xml:space="preserve"># - `I`;</w:t>
      </w:r>
      <w:r>
        <w:br/>
      </w:r>
      <w:r>
        <w:rPr>
          <w:rStyle w:val="CommentTok"/>
        </w:rPr>
        <w:t xml:space="preserve"># - `R`.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По оси Y показана численность соответствующей группы.</w:t>
      </w:r>
      <w:r>
        <w:br/>
      </w:r>
      <w:r>
        <w:rPr>
          <w:rStyle w:val="CommentTok"/>
        </w:rPr>
        <w:t xml:space="preserve"># Заголовок каждого кадра содержит текущее время моделирования.</w:t>
      </w:r>
      <w:r>
        <w:br/>
      </w:r>
      <w:r>
        <w:br/>
      </w:r>
      <w:r>
        <w:rPr>
          <w:rStyle w:val="NormalTok"/>
        </w:rPr>
        <w:t xml:space="preserve">anim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@animate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</w:t>
      </w:r>
      <w:r>
        <w:br/>
      </w:r>
      <w:r>
        <w:rPr>
          <w:rStyle w:val="NormalTok"/>
        </w:rPr>
        <w:t xml:space="preserve">    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[df.S[i], df.I[i], df.R[i]]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bar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.(states),</w:t>
      </w:r>
      <w:r>
        <w:br/>
      </w:r>
      <w:r>
        <w:rPr>
          <w:rStyle w:val="NormalTok"/>
        </w:rPr>
        <w:t xml:space="preserve">        values,</w:t>
      </w:r>
      <w:r>
        <w:br/>
      </w:r>
      <w:r>
        <w:rPr>
          <w:rStyle w:val="NormalTok"/>
        </w:rPr>
        <w:t xml:space="preserve">        ylim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"Population"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 dynamics, t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(df.time[i],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## Сохранение результата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Полученная анимация сохраняется в файл `plots/sir_animation.gif`.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Параметр `fps = 20` задаёт скорость воспроизведения анимации.</w:t>
      </w:r>
      <w:r>
        <w:br/>
      </w:r>
      <w:r>
        <w:br/>
      </w:r>
      <w:r>
        <w:rPr>
          <w:rStyle w:val="FunctionTok"/>
        </w:rPr>
        <w:t xml:space="preserve">gif</w:t>
      </w:r>
      <w:r>
        <w:rPr>
          <w:rStyle w:val="NormalTok"/>
        </w:rPr>
        <w:t xml:space="preserve">(anim,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"sir_animation.gif"</w:t>
      </w:r>
      <w:r>
        <w:rPr>
          <w:rStyle w:val="NormalTok"/>
        </w:rPr>
        <w:t xml:space="preserve">), 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## Итог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После выполнения скрипта в каталоге `plots/` появляется файл: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- `sir_animation.gif`.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Эта анимация наглядно показывает, как в процессе моделирования</w:t>
      </w:r>
      <w:r>
        <w:br/>
      </w:r>
      <w:r>
        <w:rPr>
          <w:rStyle w:val="CommentTok"/>
        </w:rPr>
        <w:t xml:space="preserve"># уменьшается число восприимчивых, изменяется число инфицированных</w:t>
      </w:r>
      <w:r>
        <w:br/>
      </w:r>
      <w:r>
        <w:rPr>
          <w:rStyle w:val="CommentTok"/>
        </w:rPr>
        <w:t xml:space="preserve"># и увеличивается число выздоровевших.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"Анимация сохранена в plots/sir_animation.gif"</w:t>
      </w:r>
      <w:r>
        <w:rPr>
          <w:rStyle w:val="NormalTok"/>
        </w:rPr>
        <w:t xml:space="preserve">)</w:t>
      </w:r>
    </w:p>
    <w:bookmarkEnd w:id="95"/>
    <w:bookmarkStart w:id="102" w:name="X726bda0bbb762acaff07e1384b24a22b7e14d39"/>
    <w:p>
      <w:pPr>
        <w:pStyle w:val="Heading3"/>
      </w:pPr>
      <w:r>
        <w:t xml:space="preserve">4.5.3 Параметризованная версия третьего скрипта</w:t>
      </w:r>
    </w:p>
    <w:p>
      <w:pPr>
        <w:pStyle w:val="FirstParagraph"/>
      </w:pPr>
      <w:r>
        <w:t xml:space="preserve">Параметризованная версия</w:t>
      </w:r>
      <w:r>
        <w:t xml:space="preserve"> </w:t>
      </w:r>
      <w:r>
        <w:rPr>
          <w:rStyle w:val="VerbatimChar"/>
        </w:rPr>
        <w:t xml:space="preserve">sirpetri_animate_params.jl</w:t>
      </w:r>
      <w:r>
        <w:t xml:space="preserve"> </w:t>
      </w:r>
      <w:r>
        <w:t xml:space="preserve">создаёт несколько GIF-анимаций для разных сценариев: базового сценария, быстрого выздоровления и меньшей интенсивности заражения.</w:t>
      </w:r>
    </w:p>
    <w:p>
      <w:pPr>
        <w:pStyle w:val="CaptionedFigure"/>
      </w:pPr>
      <w:r>
        <w:drawing>
          <wp:inline>
            <wp:extent cx="4693920" cy="2048700"/>
            <wp:effectExtent b="0" l="0" r="0" t="0"/>
            <wp:docPr descr="Создание и notebook параметризованной версии третьего скрипта" title="" id="97" name="Picture"/>
            <a:graphic>
              <a:graphicData uri="http://schemas.openxmlformats.org/drawingml/2006/picture">
                <pic:pic>
                  <pic:nvPicPr>
                    <pic:cNvPr descr="image/11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2048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и notebook параметризованной версии третьего скрипта</w:t>
      </w:r>
    </w:p>
    <w:p>
      <w:pPr>
        <w:pStyle w:val="BodyText"/>
      </w:pPr>
      <w:r>
        <w:t xml:space="preserve">На рисунке показан этап создания параметризованной версии третьего скрипта и её notebook.</w:t>
      </w:r>
    </w:p>
    <w:p>
      <w:pPr>
        <w:pStyle w:val="CaptionedFigure"/>
      </w:pPr>
      <w:r>
        <w:drawing>
          <wp:inline>
            <wp:extent cx="4693920" cy="2048700"/>
            <wp:effectExtent b="0" l="0" r="0" t="0"/>
            <wp:docPr descr="Результат параметризованной версии третьего скрипта" title="" id="100" name="Picture"/>
            <a:graphic>
              <a:graphicData uri="http://schemas.openxmlformats.org/drawingml/2006/picture">
                <pic:pic>
                  <pic:nvPicPr>
                    <pic:cNvPr descr="image/12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2048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параметризованной версии третьего скрипта</w:t>
      </w:r>
    </w:p>
    <w:p>
      <w:pPr>
        <w:pStyle w:val="BodyText"/>
      </w:pPr>
      <w:r>
        <w:t xml:space="preserve">На рисунке показаны результаты выполнения параметризованной версии третьего скрипта.</w:t>
      </w:r>
    </w:p>
    <w:p>
      <w:pPr>
        <w:pStyle w:val="BodyText"/>
      </w:pPr>
      <w:r>
        <w:t xml:space="preserve">Листинг 6.10. Параметризованная версия третьего скрипта</w:t>
      </w:r>
    </w:p>
    <w:p>
      <w:pPr>
        <w:pStyle w:val="BodyText"/>
      </w:pPr>
      <w:r>
        <w:rPr>
          <w:rStyle w:val="VerbatimChar"/>
        </w:rPr>
        <w:t xml:space="preserve">scripts/sirpetri_animate_params.jl</w:t>
      </w:r>
    </w:p>
    <w:p>
      <w:pPr>
        <w:pStyle w:val="SourceCode"/>
      </w:pPr>
      <w:r>
        <w:rPr>
          <w:rStyle w:val="CommentTok"/>
        </w:rPr>
        <w:t xml:space="preserve"># # Лабораторная работа №6</w:t>
      </w:r>
      <w:r>
        <w:br/>
      </w:r>
      <w:r>
        <w:rPr>
          <w:rStyle w:val="CommentTok"/>
        </w:rPr>
        <w:t xml:space="preserve"># ## Параметризованная анимация SIR-модели в подходе сетей Петри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В данном скрипте выполняется построение нескольких GIF-анимаций</w:t>
      </w:r>
      <w:r>
        <w:br/>
      </w:r>
      <w:r>
        <w:rPr>
          <w:rStyle w:val="CommentTok"/>
        </w:rPr>
        <w:t xml:space="preserve"># для SIR-модели, реализованной в подходе сетей Петри.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Базовый скрипт `sirpetri_animate.jl` строит одну анимацию для одного</w:t>
      </w:r>
      <w:r>
        <w:br/>
      </w:r>
      <w:r>
        <w:rPr>
          <w:rStyle w:val="CommentTok"/>
        </w:rPr>
        <w:t xml:space="preserve"># набора параметров. В этой параметризованной версии рассматриваются</w:t>
      </w:r>
      <w:r>
        <w:br/>
      </w:r>
      <w:r>
        <w:rPr>
          <w:rStyle w:val="CommentTok"/>
        </w:rPr>
        <w:t xml:space="preserve"># три сценария: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- базовый сценарий;</w:t>
      </w:r>
      <w:r>
        <w:br/>
      </w:r>
      <w:r>
        <w:rPr>
          <w:rStyle w:val="CommentTok"/>
        </w:rPr>
        <w:t xml:space="preserve"># - сценарий с более быстрым выздоровлением;</w:t>
      </w:r>
      <w:r>
        <w:br/>
      </w:r>
      <w:r>
        <w:rPr>
          <w:rStyle w:val="CommentTok"/>
        </w:rPr>
        <w:t xml:space="preserve"># - сценарий с меньшей интенсивностью заражения.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Для каждого сценария строится отдельная GIF-анимация. Чтобы не</w:t>
      </w:r>
      <w:r>
        <w:br/>
      </w:r>
      <w:r>
        <w:rPr>
          <w:rStyle w:val="CommentTok"/>
        </w:rPr>
        <w:t xml:space="preserve"># перегружать отчёт и каталог результатов, создаются только три файла.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CommentTok"/>
        </w:rPr>
        <w:t xml:space="preserve"># ## Подключение модели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Основная реализация SIR-модели в подходе сетей Петри находится</w:t>
      </w:r>
      <w:r>
        <w:br/>
      </w:r>
      <w:r>
        <w:rPr>
          <w:rStyle w:val="CommentTok"/>
        </w:rPr>
        <w:t xml:space="preserve"># в файле `src/SIRPetri.jl`.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"SIRPetri.jl"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.SIRPetri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CommentTok"/>
        </w:rPr>
        <w:t xml:space="preserve"># ## Наборы параметров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Для сравнения выбраны три сценария: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1. базовый вариант из основного скрипта;</w:t>
      </w:r>
      <w:r>
        <w:br/>
      </w:r>
      <w:r>
        <w:rPr>
          <w:rStyle w:val="CommentTok"/>
        </w:rPr>
        <w:t xml:space="preserve"># 2. вариант с более быстрым выздоровлением;</w:t>
      </w:r>
      <w:r>
        <w:br/>
      </w:r>
      <w:r>
        <w:rPr>
          <w:rStyle w:val="CommentTok"/>
        </w:rPr>
        <w:t xml:space="preserve"># 3. вариант с меньшей интенсивностью заражения.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Такой набор позволяет визуально сравнить, как параметры `β` и `γ`</w:t>
      </w:r>
      <w:r>
        <w:br/>
      </w:r>
      <w:r>
        <w:rPr>
          <w:rStyle w:val="CommentTok"/>
        </w:rPr>
        <w:t xml:space="preserve"># влияют на скорость перераспределения популяции между состояниями</w:t>
      </w:r>
      <w:r>
        <w:br/>
      </w:r>
      <w:r>
        <w:rPr>
          <w:rStyle w:val="CommentTok"/>
        </w:rPr>
        <w:t xml:space="preserve"># `S`, `I` и `R`.</w:t>
      </w:r>
      <w:r>
        <w:br/>
      </w:r>
      <w:r>
        <w:br/>
      </w:r>
      <w:r>
        <w:rPr>
          <w:rStyle w:val="NormalTok"/>
        </w:rPr>
        <w:t xml:space="preserve">param_sets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"baseline"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"Базовый сценарий"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(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"fast_recovery"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"Быстрое выздоровление"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(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"lower_infection"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"Меньшая интенсивность заражения"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## Сводная таблица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Для каждого сценария дополнительно сохраняется краткая сводка: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- имя сценария;</w:t>
      </w:r>
      <w:r>
        <w:br/>
      </w:r>
      <w:r>
        <w:rPr>
          <w:rStyle w:val="CommentTok"/>
        </w:rPr>
        <w:t xml:space="preserve"># - значения параметров `β` и `γ`;</w:t>
      </w:r>
      <w:r>
        <w:br/>
      </w:r>
      <w:r>
        <w:rPr>
          <w:rStyle w:val="CommentTok"/>
        </w:rPr>
        <w:t xml:space="preserve"># - максимальное число инфицированных;</w:t>
      </w:r>
      <w:r>
        <w:br/>
      </w:r>
      <w:r>
        <w:rPr>
          <w:rStyle w:val="CommentTok"/>
        </w:rPr>
        <w:t xml:space="preserve"># - конечные значения `S`, `I`, `R`;</w:t>
      </w:r>
      <w:r>
        <w:br/>
      </w:r>
      <w:r>
        <w:rPr>
          <w:rStyle w:val="CommentTok"/>
        </w:rPr>
        <w:t xml:space="preserve"># - имя созданного GIF-файла.</w:t>
      </w:r>
      <w:r>
        <w:br/>
      </w:r>
      <w:r>
        <w:br/>
      </w:r>
      <w:r>
        <w:rPr>
          <w:rStyle w:val="NormalTok"/>
        </w:rPr>
        <w:t xml:space="preserve">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scenario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peak_I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final_S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final_I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final_R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gif_file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"Запуск параметризованного построения анимаций SIR..."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## Основной цикл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Для каждого набора параметров: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1. строится сеть Петри;</w:t>
      </w:r>
      <w:r>
        <w:br/>
      </w:r>
      <w:r>
        <w:rPr>
          <w:rStyle w:val="CommentTok"/>
        </w:rPr>
        <w:t xml:space="preserve"># 2. выполняется детерминированная симуляция;</w:t>
      </w:r>
      <w:r>
        <w:br/>
      </w:r>
      <w:r>
        <w:rPr>
          <w:rStyle w:val="CommentTok"/>
        </w:rPr>
        <w:t xml:space="preserve"># 3. создаётся GIF-анимация;</w:t>
      </w:r>
      <w:r>
        <w:br/>
      </w:r>
      <w:r>
        <w:rPr>
          <w:rStyle w:val="CommentTok"/>
        </w:rPr>
        <w:t xml:space="preserve"># 4. сохраняется краткая информация о результате.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param_sets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"Сценарий: "</w:t>
      </w:r>
      <w:r>
        <w:rPr>
          <w:rStyle w:val="NormalTok"/>
        </w:rPr>
        <w:t xml:space="preserve">, params.title)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"β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(params.β)</w:t>
      </w:r>
      <w:r>
        <w:rPr>
          <w:rStyle w:val="StringTok"/>
        </w:rPr>
        <w:t xml:space="preserve">, γ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(params.γ)</w:t>
      </w:r>
      <w:r>
        <w:rPr>
          <w:rStyle w:val="StringTok"/>
        </w:rPr>
        <w:t xml:space="preserve">, tmax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(params.tmax)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###</w:t>
      </w:r>
      <w:r>
        <w:rPr>
          <w:rStyle w:val="CommentTok"/>
        </w:rPr>
        <w:t xml:space="preserve"> Построение сети Петри</w:t>
      </w:r>
      <w:r>
        <w:br/>
      </w:r>
      <w:r>
        <w:br/>
      </w:r>
      <w:r>
        <w:rPr>
          <w:rStyle w:val="NormalTok"/>
        </w:rPr>
        <w:t xml:space="preserve">    net, u0, 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build_sir_network</w:t>
      </w:r>
      <w:r>
        <w:rPr>
          <w:rStyle w:val="NormalTok"/>
        </w:rPr>
        <w:t xml:space="preserve">(params.β, params.γ)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###</w:t>
      </w:r>
      <w:r>
        <w:rPr>
          <w:rStyle w:val="CommentTok"/>
        </w:rPr>
        <w:t xml:space="preserve"> Детерминированная симуляция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Для анимации используется детерминированный вариант модели,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чтобы получить плавную и наглядную динамику.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simulate_deterministic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net,</w:t>
      </w:r>
      <w:r>
        <w:br/>
      </w:r>
      <w:r>
        <w:rPr>
          <w:rStyle w:val="NormalTok"/>
        </w:rPr>
        <w:t xml:space="preserve">        u0,</w:t>
      </w:r>
      <w:r>
        <w:br/>
      </w:r>
      <w:r>
        <w:rPr>
          <w:rStyle w:val="NormalTok"/>
        </w:rPr>
        <w:t xml:space="preserve">       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params.tmax),</w:t>
      </w:r>
      <w:r>
        <w:br/>
      </w:r>
      <w:r>
        <w:rPr>
          <w:rStyle w:val="NormalTok"/>
        </w:rPr>
        <w:t xml:space="preserve">    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[params.β, params.γ],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###</w:t>
      </w:r>
      <w:r>
        <w:rPr>
          <w:rStyle w:val="CommentTok"/>
        </w:rPr>
        <w:t xml:space="preserve"> Построение GIF-анимации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Каждый кадр показывает текущее распределение популяции между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состояниями `S`, `I` и `R`.</w:t>
      </w:r>
      <w:r>
        <w:br/>
      </w:r>
      <w:r>
        <w:br/>
      </w:r>
      <w:r>
        <w:rPr>
          <w:rStyle w:val="NormalTok"/>
        </w:rPr>
        <w:t xml:space="preserve">    anim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@animate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</w:t>
      </w:r>
      <w:r>
        <w:br/>
      </w:r>
      <w:r>
        <w:rPr>
          <w:rStyle w:val="NormalTok"/>
        </w:rPr>
        <w:t xml:space="preserve">        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[df.S[i], df.I[i], df.R[i]]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bar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.(states),</w:t>
      </w:r>
      <w:r>
        <w:br/>
      </w:r>
      <w:r>
        <w:rPr>
          <w:rStyle w:val="NormalTok"/>
        </w:rPr>
        <w:t xml:space="preserve">            values,</w:t>
      </w:r>
      <w:r>
        <w:br/>
      </w:r>
      <w:r>
        <w:rPr>
          <w:rStyle w:val="NormalTok"/>
        </w:rPr>
        <w:t xml:space="preserve">            ylim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"Population"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(params.title)</w:t>
      </w:r>
      <w:r>
        <w:rPr>
          <w:rStyle w:val="StringTok"/>
        </w:rPr>
        <w:t xml:space="preserve">, t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(df.time[i],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gif_path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"sir_animation_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(params.name)</w:t>
      </w:r>
      <w:r>
        <w:rPr>
          <w:rStyle w:val="StringTok"/>
        </w:rPr>
        <w:t xml:space="preserve">.gif"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gif</w:t>
      </w:r>
      <w:r>
        <w:rPr>
          <w:rStyle w:val="NormalTok"/>
        </w:rPr>
        <w:t xml:space="preserve">(anim, gif_path, 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###</w:t>
      </w:r>
      <w:r>
        <w:rPr>
          <w:rStyle w:val="CommentTok"/>
        </w:rPr>
        <w:t xml:space="preserve"> Сохранение сводной информации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summary,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  params.name,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(params.β),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(params.γ),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(params.tmax),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(df.I)),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(df.S[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(df.I[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(df.R[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gif_path,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"Анимация сохранена в: "</w:t>
      </w:r>
      <w:r>
        <w:rPr>
          <w:rStyle w:val="NormalTok"/>
        </w:rPr>
        <w:t xml:space="preserve">, gif_path)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## Сохранение сводной таблицы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Таблица сохраняется прямо в каталог `data/`.</w:t>
      </w:r>
      <w:r>
        <w:br/>
      </w:r>
      <w:r>
        <w:br/>
      </w:r>
      <w:r>
        <w:rPr>
          <w:rStyle w:val="NormalTok"/>
        </w:rPr>
        <w:t xml:space="preserve">summary_file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"sir_animation_params_summary.csv"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(summary_file, summary)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"Параметризованное построение анимаций завершено."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"Сводная таблица сохранена в: "</w:t>
      </w:r>
      <w:r>
        <w:rPr>
          <w:rStyle w:val="NormalTok"/>
        </w:rPr>
        <w:t xml:space="preserve">, summary_file)</w:t>
      </w:r>
      <w:r>
        <w:br/>
      </w:r>
      <w:r>
        <w:br/>
      </w:r>
      <w:r>
        <w:rPr>
          <w:rStyle w:val="CommentTok"/>
        </w:rPr>
        <w:t xml:space="preserve"># ## Итог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После выполнения скрипта создаются три GIF-файла: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- `plots/sir_animation_baseline.gif`;</w:t>
      </w:r>
      <w:r>
        <w:br/>
      </w:r>
      <w:r>
        <w:rPr>
          <w:rStyle w:val="CommentTok"/>
        </w:rPr>
        <w:t xml:space="preserve"># - `plots/sir_animation_fast_recovery.gif`;</w:t>
      </w:r>
      <w:r>
        <w:br/>
      </w:r>
      <w:r>
        <w:rPr>
          <w:rStyle w:val="CommentTok"/>
        </w:rPr>
        <w:t xml:space="preserve"># - `plots/sir_animation_lower_infection.gif`.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Дополнительно создаётся таблица: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- `data/sir_animation_params_summary.csv`.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Эти результаты позволяют визуально сравнить, как изменение параметров</w:t>
      </w:r>
      <w:r>
        <w:br/>
      </w:r>
      <w:r>
        <w:rPr>
          <w:rStyle w:val="CommentTok"/>
        </w:rPr>
        <w:t xml:space="preserve"># заражения и выздоровления влияет на ход эпидемического процесса.</w:t>
      </w:r>
    </w:p>
    <w:p>
      <w:pPr>
        <w:pStyle w:val="FirstParagraph"/>
      </w:pPr>
      <w:r>
        <w:t xml:space="preserve">Базовая анимация показывает стандартную динамику перехода популяции из состояния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через состояние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в состояние</w:t>
      </w:r>
      <w:r>
        <w:t xml:space="preserve"> </w:t>
      </w:r>
      <w:r>
        <w:rPr>
          <w:rStyle w:val="VerbatimChar"/>
        </w:rPr>
        <w:t xml:space="preserve">R</w:t>
      </w:r>
      <w:r>
        <w:t xml:space="preserve">.</w:t>
      </w:r>
    </w:p>
    <w:p>
      <w:pPr>
        <w:pStyle w:val="BodyText"/>
      </w:pPr>
      <w:r>
        <w:t xml:space="preserve">При быстром выздоровлении индивиды быстрее переходят в состояние</w:t>
      </w:r>
      <w:r>
        <w:t xml:space="preserve"> </w:t>
      </w:r>
      <w:r>
        <w:rPr>
          <w:rStyle w:val="VerbatimChar"/>
        </w:rPr>
        <w:t xml:space="preserve">R</w:t>
      </w:r>
      <w:r>
        <w:t xml:space="preserve">, поэтому фаза активного инфицирования становится короче.</w:t>
      </w:r>
    </w:p>
    <w:p>
      <w:pPr>
        <w:pStyle w:val="BodyText"/>
      </w:pPr>
      <w:r>
        <w:t xml:space="preserve">При меньшей интенсивности заражения изменение состояний происходит более плавно и растянуто во времени.</w:t>
      </w:r>
    </w:p>
    <w:bookmarkEnd w:id="102"/>
    <w:bookmarkEnd w:id="103"/>
    <w:bookmarkStart w:id="137" w:name="итоговый-отчётный-скрипт"/>
    <w:p>
      <w:pPr>
        <w:pStyle w:val="Heading2"/>
      </w:pPr>
      <w:r>
        <w:t xml:space="preserve">4.6 Итоговый отчётный скрипт</w:t>
      </w:r>
    </w:p>
    <w:bookmarkStart w:id="113" w:name="обычная-версия-3"/>
    <w:p>
      <w:pPr>
        <w:pStyle w:val="Heading3"/>
      </w:pPr>
      <w:r>
        <w:t xml:space="preserve">4.6.1 Обычная версия</w:t>
      </w:r>
    </w:p>
    <w:p>
      <w:pPr>
        <w:pStyle w:val="FirstParagraph"/>
      </w:pPr>
      <w:r>
        <w:t xml:space="preserve">Четвёртый скрипт</w:t>
      </w:r>
      <w:r>
        <w:t xml:space="preserve"> </w:t>
      </w:r>
      <w:r>
        <w:rPr>
          <w:rStyle w:val="VerbatimChar"/>
        </w:rPr>
        <w:t xml:space="preserve">sirpetri_report.jl</w:t>
      </w:r>
      <w:r>
        <w:t xml:space="preserve"> </w:t>
      </w:r>
      <w:r>
        <w:t xml:space="preserve">не запускает моделирование заново. Он читает ранее сохранённые CSV-файлы и формирует два итоговых графика: сравнение детерминированной и стохастической динамики и график чувствительности.</w:t>
      </w:r>
    </w:p>
    <w:p>
      <w:pPr>
        <w:pStyle w:val="CaptionedFigure"/>
      </w:pPr>
      <w:r>
        <w:drawing>
          <wp:inline>
            <wp:extent cx="4693920" cy="2048700"/>
            <wp:effectExtent b="0" l="0" r="0" t="0"/>
            <wp:docPr descr="Выполнение и результат четвёртого скрипта" title="" id="105" name="Picture"/>
            <a:graphic>
              <a:graphicData uri="http://schemas.openxmlformats.org/drawingml/2006/picture">
                <pic:pic>
                  <pic:nvPicPr>
                    <pic:cNvPr descr="image/13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2048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Выполнение и результат четвёртого скрипта</w:t>
      </w:r>
    </w:p>
    <w:p>
      <w:pPr>
        <w:pStyle w:val="BodyText"/>
      </w:pPr>
      <w:r>
        <w:t xml:space="preserve">На рисунке показаны выполнение итогового отчётного скрипта и сформированные отчётные графики.</w:t>
      </w:r>
    </w:p>
    <w:p>
      <w:pPr>
        <w:pStyle w:val="BodyText"/>
      </w:pPr>
      <w:r>
        <w:t xml:space="preserve">Листинг 6.11. Обычная версия четвёртого скрипта</w:t>
      </w:r>
    </w:p>
    <w:p>
      <w:pPr>
        <w:pStyle w:val="BodyText"/>
      </w:pPr>
      <w:r>
        <w:rPr>
          <w:rStyle w:val="VerbatimChar"/>
        </w:rPr>
        <w:t xml:space="preserve">scripts/sirpetri_report.jl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NormalTok"/>
        </w:rPr>
        <w:t xml:space="preserve">df_det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"sir_det.csv"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df_stoch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"sir_stoch.csv"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df_scan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"sir_scan.csv"</w:t>
      </w:r>
      <w:r>
        <w:rPr>
          <w:rStyle w:val="NormalTok"/>
        </w:rPr>
        <w:t xml:space="preserve">), DataFrame)</w:t>
      </w:r>
      <w:r>
        <w:br/>
      </w:r>
      <w:r>
        <w:br/>
      </w:r>
      <w:r>
        <w:rPr>
          <w:rStyle w:val="CommentTok"/>
        </w:rPr>
        <w:t xml:space="preserve"># Сравнение детерминированной и стохастической динамики</w:t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df_det.time,</w:t>
      </w:r>
      <w:r>
        <w:br/>
      </w:r>
      <w:r>
        <w:rPr>
          <w:rStyle w:val="NormalTok"/>
        </w:rPr>
        <w:t xml:space="preserve">    [df_det.I df_stoch.I[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(df_det.time)]],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"Deterministic I"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"Stochastic I"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"Infected"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"Comparison"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"comparison.png"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Зависимость пика I от β</w:t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df_scan.β,</w:t>
      </w:r>
      <w:r>
        <w:br/>
      </w:r>
      <w:r>
        <w:rPr>
          <w:rStyle w:val="NormalTok"/>
        </w:rPr>
        <w:t xml:space="preserve">    df_scan.peak_I,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"Peak 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"Sensitivity"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"sensitivity.png"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"Отчётные графики сохранены в plots/"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93920" cy="3129280"/>
            <wp:effectExtent b="0" l="0" r="0" t="0"/>
            <wp:docPr descr="Сравнение детерминированной и стохастической динамики" title="" id="108" name="Picture"/>
            <a:graphic>
              <a:graphicData uri="http://schemas.openxmlformats.org/drawingml/2006/picture">
                <pic:pic>
                  <pic:nvPicPr>
                    <pic:cNvPr descr="image/comparison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129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Сравнение детерминированной и стохастической динамики</w:t>
      </w:r>
    </w:p>
    <w:p>
      <w:pPr>
        <w:pStyle w:val="BodyText"/>
      </w:pPr>
      <w:r>
        <w:t xml:space="preserve">На рисунке сравнивается динамика числа инфицированных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для детерминированной и стохастической моделей. Детерминированная модель даёт сглаженную траекторию, а стохастическая модель отражает случайный сценарий.</w:t>
      </w:r>
    </w:p>
    <w:p>
      <w:pPr>
        <w:pStyle w:val="CaptionedFigure"/>
      </w:pPr>
      <w:r>
        <w:drawing>
          <wp:inline>
            <wp:extent cx="4693920" cy="3129280"/>
            <wp:effectExtent b="0" l="0" r="0" t="0"/>
            <wp:docPr descr="Чувствительность пика инфицированных к коэффициенту β" title="" id="111" name="Picture"/>
            <a:graphic>
              <a:graphicData uri="http://schemas.openxmlformats.org/drawingml/2006/picture">
                <pic:pic>
                  <pic:nvPicPr>
                    <pic:cNvPr descr="image/sensitivity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129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Чувствительность пика инфицированных к коэффициенту β</w:t>
      </w:r>
    </w:p>
    <w:p>
      <w:pPr>
        <w:pStyle w:val="BodyText"/>
      </w:pPr>
      <w:r>
        <w:t xml:space="preserve">График показывает зависимость максимального числа инфицированных от коэффициента заражения</w:t>
      </w:r>
      <w:r>
        <w:t xml:space="preserve"> </w:t>
      </w:r>
      <w:r>
        <w:rPr>
          <w:rStyle w:val="VerbatimChar"/>
        </w:rPr>
        <w:t xml:space="preserve">β</w:t>
      </w:r>
      <w:r>
        <w:t xml:space="preserve">. В выбранном диапазоне параметров модель находится в области выраженного распространения инфекции.</w:t>
      </w:r>
    </w:p>
    <w:bookmarkEnd w:id="113"/>
    <w:bookmarkStart w:id="117" w:name="literate-версия-четвёртого-скрипта"/>
    <w:p>
      <w:pPr>
        <w:pStyle w:val="Heading3"/>
      </w:pPr>
      <w:r>
        <w:t xml:space="preserve">4.6.2 Literate-версия четвёртого скрипта</w:t>
      </w:r>
    </w:p>
    <w:p>
      <w:pPr>
        <w:pStyle w:val="FirstParagraph"/>
      </w:pPr>
      <w:r>
        <w:t xml:space="preserve">Для отчётного скрипта была подготовлена literate-версия</w:t>
      </w:r>
      <w:r>
        <w:t xml:space="preserve"> </w:t>
      </w:r>
      <w:r>
        <w:rPr>
          <w:rStyle w:val="VerbatimChar"/>
        </w:rPr>
        <w:t xml:space="preserve">sirpetri_report_literate.jl</w:t>
      </w:r>
      <w:r>
        <w:t xml:space="preserve">.</w:t>
      </w:r>
    </w:p>
    <w:p>
      <w:pPr>
        <w:pStyle w:val="CaptionedFigure"/>
      </w:pPr>
      <w:r>
        <w:drawing>
          <wp:inline>
            <wp:extent cx="4693920" cy="2048700"/>
            <wp:effectExtent b="0" l="0" r="0" t="0"/>
            <wp:docPr descr="Создание и notebook literate-версии четвёртого скрипта" title="" id="115" name="Picture"/>
            <a:graphic>
              <a:graphicData uri="http://schemas.openxmlformats.org/drawingml/2006/picture">
                <pic:pic>
                  <pic:nvPicPr>
                    <pic:cNvPr descr="image/14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2048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и notebook literate-версии четвёртого скрипта</w:t>
      </w:r>
    </w:p>
    <w:p>
      <w:pPr>
        <w:pStyle w:val="BodyText"/>
      </w:pPr>
      <w:r>
        <w:t xml:space="preserve">На рисунке показан этап создания literate-версии четвёртого скрипта и notebook.</w:t>
      </w:r>
    </w:p>
    <w:p>
      <w:pPr>
        <w:pStyle w:val="BodyText"/>
      </w:pPr>
      <w:r>
        <w:t xml:space="preserve">Листинг 6.12. Literate-версия четвёртого скрипта</w:t>
      </w:r>
    </w:p>
    <w:p>
      <w:pPr>
        <w:pStyle w:val="BodyText"/>
      </w:pPr>
      <w:r>
        <w:rPr>
          <w:rStyle w:val="VerbatimChar"/>
        </w:rPr>
        <w:t xml:space="preserve">scripts/sirpetri_report_literate.jl</w:t>
      </w:r>
    </w:p>
    <w:p>
      <w:pPr>
        <w:pStyle w:val="SourceCode"/>
      </w:pPr>
      <w:r>
        <w:rPr>
          <w:rStyle w:val="CommentTok"/>
        </w:rPr>
        <w:t xml:space="preserve"># # Лабораторная работа №6</w:t>
      </w:r>
      <w:r>
        <w:br/>
      </w:r>
      <w:r>
        <w:rPr>
          <w:rStyle w:val="CommentTok"/>
        </w:rPr>
        <w:t xml:space="preserve"># ## Итоговые отчётные графики для SIR-модели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В данном скрипте формируются итоговые графики по результатам ранее</w:t>
      </w:r>
      <w:r>
        <w:br/>
      </w:r>
      <w:r>
        <w:rPr>
          <w:rStyle w:val="CommentTok"/>
        </w:rPr>
        <w:t xml:space="preserve"># выполненных экспериментов.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В отличие от предыдущих скриптов, здесь моделирование заново не запускается.</w:t>
      </w:r>
      <w:r>
        <w:br/>
      </w:r>
      <w:r>
        <w:rPr>
          <w:rStyle w:val="CommentTok"/>
        </w:rPr>
        <w:t xml:space="preserve"># Скрипт загружает уже сохранённые CSV-файлы и строит два отчётных рисунка: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- сравнение детерминированной и стохастической динамики числа инфицированных;</w:t>
      </w:r>
      <w:r>
        <w:br/>
      </w:r>
      <w:r>
        <w:rPr>
          <w:rStyle w:val="CommentTok"/>
        </w:rPr>
        <w:t xml:space="preserve"># - график чувствительности пика инфицированных к коэффициенту заражения `β`.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Такой скрипт удобно использовать на заключительном этапе работы, когда</w:t>
      </w:r>
      <w:r>
        <w:br/>
      </w:r>
      <w:r>
        <w:rPr>
          <w:rStyle w:val="CommentTok"/>
        </w:rPr>
        <w:t xml:space="preserve"># результаты моделирования уже получены и требуется подготовить рисунки</w:t>
      </w:r>
      <w:r>
        <w:br/>
      </w:r>
      <w:r>
        <w:rPr>
          <w:rStyle w:val="CommentTok"/>
        </w:rPr>
        <w:t xml:space="preserve"># для отчёта.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CommentTok"/>
        </w:rPr>
        <w:t xml:space="preserve"># ## Подключение библиотек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Для работы используются: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- `DataFrames` — для табличного представления данных;</w:t>
      </w:r>
      <w:r>
        <w:br/>
      </w:r>
      <w:r>
        <w:rPr>
          <w:rStyle w:val="CommentTok"/>
        </w:rPr>
        <w:t xml:space="preserve"># - `CSV` — для чтения ранее сохранённых результатов;</w:t>
      </w:r>
      <w:r>
        <w:br/>
      </w:r>
      <w:r>
        <w:rPr>
          <w:rStyle w:val="CommentTok"/>
        </w:rPr>
        <w:t xml:space="preserve"># - `Plots` — для построения итоговых графиков.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CommentTok"/>
        </w:rPr>
        <w:t xml:space="preserve"># ## Загрузка результатов моделирования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На этом этапе загружаются три таблицы: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- `sir_det.csv` — результат детерминированной симуляции;</w:t>
      </w:r>
      <w:r>
        <w:br/>
      </w:r>
      <w:r>
        <w:rPr>
          <w:rStyle w:val="CommentTok"/>
        </w:rPr>
        <w:t xml:space="preserve"># - `sir_stoch.csv` — результат стохастической симуляции;</w:t>
      </w:r>
      <w:r>
        <w:br/>
      </w:r>
      <w:r>
        <w:rPr>
          <w:rStyle w:val="CommentTok"/>
        </w:rPr>
        <w:t xml:space="preserve"># - `sir_scan.csv` — результат сканирования коэффициента заражения `β`.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Эти файлы были сформированы предыдущими скриптами лабораторной работы.</w:t>
      </w:r>
      <w:r>
        <w:br/>
      </w:r>
      <w:r>
        <w:br/>
      </w:r>
      <w:r>
        <w:rPr>
          <w:rStyle w:val="NormalTok"/>
        </w:rPr>
        <w:t xml:space="preserve">df_det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"sir_det.csv"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df_stoch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"sir_stoch.csv"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df_scan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"sir_scan.csv"</w:t>
      </w:r>
      <w:r>
        <w:rPr>
          <w:rStyle w:val="NormalTok"/>
        </w:rPr>
        <w:t xml:space="preserve">), DataFrame)</w:t>
      </w:r>
      <w:r>
        <w:br/>
      </w:r>
      <w:r>
        <w:br/>
      </w:r>
      <w:r>
        <w:rPr>
          <w:rStyle w:val="CommentTok"/>
        </w:rPr>
        <w:t xml:space="preserve"># ## Сравнение детерминированной и стохастической динамики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Первый итоговый график сравнивает изменение числа инфицированных `I`</w:t>
      </w:r>
      <w:r>
        <w:br/>
      </w:r>
      <w:r>
        <w:rPr>
          <w:rStyle w:val="CommentTok"/>
        </w:rPr>
        <w:t xml:space="preserve"># в детерминированной и стохастической версиях модели.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Детерминированная модель даёт гладкую траекторию, так как она основана</w:t>
      </w:r>
      <w:r>
        <w:br/>
      </w:r>
      <w:r>
        <w:rPr>
          <w:rStyle w:val="CommentTok"/>
        </w:rPr>
        <w:t xml:space="preserve"># на системе обыкновенных дифференциальных уравнений.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Стохастическая модель отражает один возможный случайный сценарий</w:t>
      </w:r>
      <w:r>
        <w:br/>
      </w:r>
      <w:r>
        <w:rPr>
          <w:rStyle w:val="CommentTok"/>
        </w:rPr>
        <w:t xml:space="preserve"># развития эпидемического процесса.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Для построения графика используется одинаковая длина рядов, поэтому</w:t>
      </w:r>
      <w:r>
        <w:br/>
      </w:r>
      <w:r>
        <w:rPr>
          <w:rStyle w:val="CommentTok"/>
        </w:rPr>
        <w:t xml:space="preserve"># стохастическая траектория берётся до длины временного ряда</w:t>
      </w:r>
      <w:r>
        <w:br/>
      </w:r>
      <w:r>
        <w:rPr>
          <w:rStyle w:val="CommentTok"/>
        </w:rPr>
        <w:t xml:space="preserve"># детерминированной модели.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df_det.time,</w:t>
      </w:r>
      <w:r>
        <w:br/>
      </w:r>
      <w:r>
        <w:rPr>
          <w:rStyle w:val="NormalTok"/>
        </w:rPr>
        <w:t xml:space="preserve">    [df_det.I df_stoch.I[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(df_det.time)]],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"Deterministic I"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"Stochastic I"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"Infected"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"Comparison"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"comparison.png"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## Зависимость пика инфицированных от β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Второй итоговый график строится по результатам сканирования параметра `β`.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Для каждого значения коэффициента заражения ранее была выполнена</w:t>
      </w:r>
      <w:r>
        <w:br/>
      </w:r>
      <w:r>
        <w:rPr>
          <w:rStyle w:val="CommentTok"/>
        </w:rPr>
        <w:t xml:space="preserve"># детерминированная симуляция, после чего было найдено максимальное число</w:t>
      </w:r>
      <w:r>
        <w:br/>
      </w:r>
      <w:r>
        <w:rPr>
          <w:rStyle w:val="CommentTok"/>
        </w:rPr>
        <w:t xml:space="preserve"># инфицированных `peak_I`.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График показывает, как изменение скорости заражения влияет на пик</w:t>
      </w:r>
      <w:r>
        <w:br/>
      </w:r>
      <w:r>
        <w:rPr>
          <w:rStyle w:val="CommentTok"/>
        </w:rPr>
        <w:t xml:space="preserve"># эпидемического процесса.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df_scan.β,</w:t>
      </w:r>
      <w:r>
        <w:br/>
      </w:r>
      <w:r>
        <w:rPr>
          <w:rStyle w:val="NormalTok"/>
        </w:rPr>
        <w:t xml:space="preserve">    df_scan.peak_I,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"Peak 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"Sensitivity"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"sensitivity.png"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## Итог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После выполнения скрипта в каталоге `plots/` появляются два файла: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- `comparison.png`;</w:t>
      </w:r>
      <w:r>
        <w:br/>
      </w:r>
      <w:r>
        <w:rPr>
          <w:rStyle w:val="CommentTok"/>
        </w:rPr>
        <w:t xml:space="preserve"># - `sensitivity.png`.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Первый рисунок используется для сравнения детерминированного и</w:t>
      </w:r>
      <w:r>
        <w:br/>
      </w:r>
      <w:r>
        <w:rPr>
          <w:rStyle w:val="CommentTok"/>
        </w:rPr>
        <w:t xml:space="preserve"># стохастического подходов, второй — для анализа чувствительности модели</w:t>
      </w:r>
      <w:r>
        <w:br/>
      </w:r>
      <w:r>
        <w:rPr>
          <w:rStyle w:val="CommentTok"/>
        </w:rPr>
        <w:t xml:space="preserve"># к изменению коэффициента заражения.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"Отчётные графики сохранены в plots/"</w:t>
      </w:r>
      <w:r>
        <w:rPr>
          <w:rStyle w:val="NormalTok"/>
        </w:rPr>
        <w:t xml:space="preserve">)</w:t>
      </w:r>
    </w:p>
    <w:bookmarkEnd w:id="117"/>
    <w:bookmarkStart w:id="136" w:name="X81c3039d5ca962762b16c0983f7482846c28ff4"/>
    <w:p>
      <w:pPr>
        <w:pStyle w:val="Heading3"/>
      </w:pPr>
      <w:r>
        <w:t xml:space="preserve">4.6.3 Параметризованная версия четвёртого скрипта</w:t>
      </w:r>
    </w:p>
    <w:p>
      <w:pPr>
        <w:pStyle w:val="FirstParagraph"/>
      </w:pPr>
      <w:r>
        <w:t xml:space="preserve">Параметризованная версия</w:t>
      </w:r>
      <w:r>
        <w:t xml:space="preserve"> </w:t>
      </w:r>
      <w:r>
        <w:rPr>
          <w:rStyle w:val="VerbatimChar"/>
        </w:rPr>
        <w:t xml:space="preserve">sirpetri_report_params.jl</w:t>
      </w:r>
      <w:r>
        <w:t xml:space="preserve"> </w:t>
      </w:r>
      <w:r>
        <w:t xml:space="preserve">создаёт четыре итоговых рисунка двух типов: два графика сравнения детерминированной и стохастической динамики и два графика чувствительности.</w:t>
      </w:r>
    </w:p>
    <w:p>
      <w:pPr>
        <w:pStyle w:val="CaptionedFigure"/>
      </w:pPr>
      <w:r>
        <w:drawing>
          <wp:inline>
            <wp:extent cx="4693920" cy="2048700"/>
            <wp:effectExtent b="0" l="0" r="0" t="0"/>
            <wp:docPr descr="Создание и notebook параметризованной версии четвёртого скрипта" title="" id="119" name="Picture"/>
            <a:graphic>
              <a:graphicData uri="http://schemas.openxmlformats.org/drawingml/2006/picture">
                <pic:pic>
                  <pic:nvPicPr>
                    <pic:cNvPr descr="image/15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2048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и notebook параметризованной версии четвёртого скрипта</w:t>
      </w:r>
    </w:p>
    <w:p>
      <w:pPr>
        <w:pStyle w:val="BodyText"/>
      </w:pPr>
      <w:r>
        <w:t xml:space="preserve">На рисунке показано создание параметризованной версии четвёртого скрипта и notebook.</w:t>
      </w:r>
    </w:p>
    <w:p>
      <w:pPr>
        <w:pStyle w:val="CaptionedFigure"/>
      </w:pPr>
      <w:r>
        <w:drawing>
          <wp:inline>
            <wp:extent cx="4693920" cy="2048700"/>
            <wp:effectExtent b="0" l="0" r="0" t="0"/>
            <wp:docPr descr="Результат параметризованной версии четвёртого скрипта" title="" id="122" name="Picture"/>
            <a:graphic>
              <a:graphicData uri="http://schemas.openxmlformats.org/drawingml/2006/picture">
                <pic:pic>
                  <pic:nvPicPr>
                    <pic:cNvPr descr="image/16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2048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параметризованной версии четвёртого скрипта</w:t>
      </w:r>
    </w:p>
    <w:p>
      <w:pPr>
        <w:pStyle w:val="BodyText"/>
      </w:pPr>
      <w:r>
        <w:t xml:space="preserve">На рисунке показаны результаты параметризованной версии четвёртого отчётного скрипта.</w:t>
      </w:r>
    </w:p>
    <w:p>
      <w:pPr>
        <w:pStyle w:val="BodyText"/>
      </w:pPr>
      <w:r>
        <w:t xml:space="preserve">Листинг 6.13. Параметризованная версия четвёртого скрипта</w:t>
      </w:r>
    </w:p>
    <w:p>
      <w:pPr>
        <w:pStyle w:val="BodyText"/>
      </w:pPr>
      <w:r>
        <w:rPr>
          <w:rStyle w:val="VerbatimChar"/>
        </w:rPr>
        <w:t xml:space="preserve">scripts/sirpetri_report_params.jl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"SIRPetri.jl"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.SIRPetri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Random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"Запуск параметризованного отчётного скрипта..."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1. ГРАФИКИ ТИПА COMPARISON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Здесь строятся два графика:</w:t>
      </w:r>
      <w:r>
        <w:br/>
      </w:r>
      <w:r>
        <w:rPr>
          <w:rStyle w:val="CommentTok"/>
        </w:rPr>
        <w:t xml:space="preserve"># - сравнение для сценария быстрого выздоровления</w:t>
      </w:r>
      <w:r>
        <w:br/>
      </w:r>
      <w:r>
        <w:rPr>
          <w:rStyle w:val="CommentTok"/>
        </w:rPr>
        <w:t xml:space="preserve"># - сравнение для сценария пониженного заражения</w:t>
      </w:r>
      <w:r>
        <w:br/>
      </w:r>
      <w:r>
        <w:br/>
      </w:r>
      <w:r>
        <w:rPr>
          <w:rStyle w:val="NormalTok"/>
        </w:rPr>
        <w:t xml:space="preserve">comparison_sets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"fast_recovery"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"Comparison: fast recovery"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(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"low_infection"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"Comparison: low infection"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comparison_summary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scenario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peak_I_det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peak_I_stoch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final_R_det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final_R_stoch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comparison_sets</w:t>
      </w:r>
      <w:r>
        <w:br/>
      </w:r>
      <w:r>
        <w:rPr>
          <w:rStyle w:val="NormalTok"/>
        </w:rPr>
        <w:t xml:space="preserve">    net, u0,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build_sir_network</w:t>
      </w:r>
      <w:r>
        <w:rPr>
          <w:rStyle w:val="NormalTok"/>
        </w:rPr>
        <w:t xml:space="preserve">(params.β, params.γ)</w:t>
      </w:r>
      <w:r>
        <w:br/>
      </w:r>
      <w:r>
        <w:br/>
      </w:r>
      <w:r>
        <w:rPr>
          <w:rStyle w:val="NormalTok"/>
        </w:rPr>
        <w:t xml:space="preserve">    df_det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simulate_deterministic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net,</w:t>
      </w:r>
      <w:r>
        <w:br/>
      </w:r>
      <w:r>
        <w:rPr>
          <w:rStyle w:val="NormalTok"/>
        </w:rPr>
        <w:t xml:space="preserve">        u0,</w:t>
      </w:r>
      <w:r>
        <w:br/>
      </w:r>
      <w:r>
        <w:rPr>
          <w:rStyle w:val="NormalTok"/>
        </w:rPr>
        <w:t xml:space="preserve">       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params.tmax),</w:t>
      </w:r>
      <w:r>
        <w:br/>
      </w:r>
      <w:r>
        <w:rPr>
          <w:rStyle w:val="NormalTok"/>
        </w:rPr>
        <w:t xml:space="preserve">    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[params.β, params.γ],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(params.seed)</w:t>
      </w:r>
      <w:r>
        <w:br/>
      </w:r>
      <w:r>
        <w:rPr>
          <w:rStyle w:val="NormalTok"/>
        </w:rPr>
        <w:t xml:space="preserve">    df_stoch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net,</w:t>
      </w:r>
      <w:r>
        <w:br/>
      </w:r>
      <w:r>
        <w:rPr>
          <w:rStyle w:val="NormalTok"/>
        </w:rPr>
        <w:t xml:space="preserve">        u0,</w:t>
      </w:r>
      <w:r>
        <w:br/>
      </w:r>
      <w:r>
        <w:rPr>
          <w:rStyle w:val="NormalTok"/>
        </w:rPr>
        <w:t xml:space="preserve">       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params.tmax),</w:t>
      </w:r>
      <w:r>
        <w:br/>
      </w:r>
      <w:r>
        <w:rPr>
          <w:rStyle w:val="NormalTok"/>
        </w:rPr>
        <w:t xml:space="preserve">       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[params.β, params.γ],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df_det.time,</w:t>
      </w:r>
      <w:r>
        <w:br/>
      </w:r>
      <w:r>
        <w:rPr>
          <w:rStyle w:val="NormalTok"/>
        </w:rPr>
        <w:t xml:space="preserve">        df_det.I,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"Deterministic 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"Infected"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params.title,</w:t>
      </w:r>
      <w:r>
        <w:br/>
      </w:r>
      <w:r>
        <w:rPr>
          <w:rStyle w:val="NormalTok"/>
        </w:rPr>
        <w:t xml:space="preserve">    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p,</w:t>
      </w:r>
      <w:r>
        <w:br/>
      </w:r>
      <w:r>
        <w:rPr>
          <w:rStyle w:val="NormalTok"/>
        </w:rPr>
        <w:t xml:space="preserve">        df_stoch.time,</w:t>
      </w:r>
      <w:r>
        <w:br/>
      </w:r>
      <w:r>
        <w:rPr>
          <w:rStyle w:val="NormalTok"/>
        </w:rPr>
        <w:t xml:space="preserve">        df_stoch.I,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"Stochastic 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"comparison_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(params.name)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comparison_summary,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  params.name,</w:t>
      </w:r>
      <w:r>
        <w:br/>
      </w:r>
      <w:r>
        <w:rPr>
          <w:rStyle w:val="NormalTok"/>
        </w:rPr>
        <w:t xml:space="preserve">            params.β,</w:t>
      </w:r>
      <w:r>
        <w:br/>
      </w:r>
      <w:r>
        <w:rPr>
          <w:rStyle w:val="NormalTok"/>
        </w:rPr>
        <w:t xml:space="preserve">            params.γ,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(df_det.I),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(df_stoch.I),</w:t>
      </w:r>
      <w:r>
        <w:br/>
      </w:r>
      <w:r>
        <w:rPr>
          <w:rStyle w:val="NormalTok"/>
        </w:rPr>
        <w:t xml:space="preserve">            df_det.R[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df_stoch.R[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"comparison_summary.csv"</w:t>
      </w:r>
      <w:r>
        <w:rPr>
          <w:rStyle w:val="NormalTok"/>
        </w:rPr>
        <w:t xml:space="preserve">), comparison_summary)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2. ГРАФИКИ ТИПА SENSITIVITY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Здесь строятся два графика чувствительности:</w:t>
      </w:r>
      <w:r>
        <w:br/>
      </w:r>
      <w:r>
        <w:rPr>
          <w:rStyle w:val="CommentTok"/>
        </w:rPr>
        <w:t xml:space="preserve"># - при медленном выздоровлении γ = 0.05</w:t>
      </w:r>
      <w:r>
        <w:br/>
      </w:r>
      <w:r>
        <w:rPr>
          <w:rStyle w:val="CommentTok"/>
        </w:rPr>
        <w:t xml:space="preserve"># - при быстром выздоровлении γ = 0.2</w:t>
      </w:r>
      <w:r>
        <w:br/>
      </w:r>
      <w:r>
        <w:br/>
      </w:r>
      <w:r>
        <w:rPr>
          <w:rStyle w:val="NormalTok"/>
        </w:rPr>
        <w:t xml:space="preserve">β_range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0.8</w:t>
      </w:r>
      <w:r>
        <w:br/>
      </w:r>
      <w:r>
        <w:br/>
      </w:r>
      <w:r>
        <w:rPr>
          <w:rStyle w:val="NormalTok"/>
        </w:rPr>
        <w:t xml:space="preserve">sensitivity_sets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"gamma_low"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"Sensitivity: gamma = 0.05"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(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"gamma_high"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"Sensitivity: gamma = 0.2"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sensitivity_summary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case_name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peak_I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final_R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sensitivity_sets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β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β_range</w:t>
      </w:r>
      <w:r>
        <w:br/>
      </w:r>
      <w:r>
        <w:rPr>
          <w:rStyle w:val="NormalTok"/>
        </w:rPr>
        <w:t xml:space="preserve">        net, u0,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build_sir_network</w:t>
      </w:r>
      <w:r>
        <w:rPr>
          <w:rStyle w:val="NormalTok"/>
        </w:rPr>
        <w:t xml:space="preserve">(β, params.γ)</w:t>
      </w:r>
      <w:r>
        <w:br/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simulate_deterministic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net,</w:t>
      </w:r>
      <w:r>
        <w:br/>
      </w:r>
      <w:r>
        <w:rPr>
          <w:rStyle w:val="NormalTok"/>
        </w:rPr>
        <w:t xml:space="preserve">            u0,</w:t>
      </w:r>
      <w:r>
        <w:br/>
      </w:r>
      <w:r>
        <w:rPr>
          <w:rStyle w:val="NormalTok"/>
        </w:rPr>
        <w:t xml:space="preserve">           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params.tmax),</w:t>
      </w:r>
      <w:r>
        <w:br/>
      </w:r>
      <w:r>
        <w:rPr>
          <w:rStyle w:val="NormalTok"/>
        </w:rPr>
        <w:t xml:space="preserve">        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[β, params.γ],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peak_I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(df.I)</w:t>
      </w:r>
      <w:r>
        <w:br/>
      </w:r>
      <w:r>
        <w:rPr>
          <w:rStyle w:val="NormalTok"/>
        </w:rPr>
        <w:t xml:space="preserve">        final_R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(results, (β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β, peak_I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peak_I, final_R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final_R))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(sensitivity_summary, (params.name, β, params.γ, peak_I, final_R))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df_scan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(results)</w:t>
      </w:r>
      <w:r>
        <w:br/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df_scan.β,</w:t>
      </w:r>
      <w:r>
        <w:br/>
      </w:r>
      <w:r>
        <w:rPr>
          <w:rStyle w:val="NormalTok"/>
        </w:rPr>
        <w:t xml:space="preserve">        df_scan.peak_I,</w:t>
      </w:r>
      <w:r>
        <w:br/>
      </w:r>
      <w:r>
        <w:rPr>
          <w:rStyle w:val="NormalTok"/>
        </w:rPr>
        <w:t xml:space="preserve">    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"Peak 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params.title,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"Peak 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"sensitivity_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(params.name)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"sensitivity_summary.csv"</w:t>
      </w:r>
      <w:r>
        <w:rPr>
          <w:rStyle w:val="NormalTok"/>
        </w:rPr>
        <w:t xml:space="preserve">), sensitivity_summary)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"Отчётные параметризованные графики сохранены в plots/"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"Созданы файлы:"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- plots/comparison_fast_recovery.png"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- plots/comparison_low_infection.png"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- plots/sensitivity_gamma_low.png"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- plots/sensitivity_gamma_high.png"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"Также сохранены таблицы:"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- data/comparison_summary.csv"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- data/sensitivity_summary.csv"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93920" cy="3129280"/>
            <wp:effectExtent b="0" l="0" r="0" t="0"/>
            <wp:docPr descr="Сравнение при быстром выздоровлении" title="" id="125" name="Picture"/>
            <a:graphic>
              <a:graphicData uri="http://schemas.openxmlformats.org/drawingml/2006/picture">
                <pic:pic>
                  <pic:nvPicPr>
                    <pic:cNvPr descr="image/comparison_fast_recovery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129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Сравнение при быстром выздоровлении</w:t>
      </w:r>
    </w:p>
    <w:p>
      <w:pPr>
        <w:pStyle w:val="BodyText"/>
      </w:pPr>
      <w:r>
        <w:t xml:space="preserve">На графике показано сравнение детерминированной и стохастической динамики числа инфицированных при быстром выздоровлении. Ускоренное выздоровление сокращает активную фазу эпидемии.</w:t>
      </w:r>
    </w:p>
    <w:p>
      <w:pPr>
        <w:pStyle w:val="CaptionedFigure"/>
      </w:pPr>
      <w:r>
        <w:drawing>
          <wp:inline>
            <wp:extent cx="4693920" cy="3129280"/>
            <wp:effectExtent b="0" l="0" r="0" t="0"/>
            <wp:docPr descr="Сравнение при меньшей интенсивности заражения" title="" id="128" name="Picture"/>
            <a:graphic>
              <a:graphicData uri="http://schemas.openxmlformats.org/drawingml/2006/picture">
                <pic:pic>
                  <pic:nvPicPr>
                    <pic:cNvPr descr="image/comparison_low_infection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129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Сравнение при меньшей интенсивности заражения</w:t>
      </w:r>
    </w:p>
    <w:p>
      <w:pPr>
        <w:pStyle w:val="BodyText"/>
      </w:pPr>
      <w:r>
        <w:t xml:space="preserve">При меньшей интенсивности заражения эпидемический процесс развивается более плавно. Стохастическая траектория может отличаться от детерминированной из-за случайного характера событий.</w:t>
      </w:r>
    </w:p>
    <w:p>
      <w:pPr>
        <w:pStyle w:val="CaptionedFigure"/>
      </w:pPr>
      <w:r>
        <w:drawing>
          <wp:inline>
            <wp:extent cx="4693920" cy="3129280"/>
            <wp:effectExtent b="0" l="0" r="0" t="0"/>
            <wp:docPr descr="Чувствительность при γ = 0.05" title="" id="131" name="Picture"/>
            <a:graphic>
              <a:graphicData uri="http://schemas.openxmlformats.org/drawingml/2006/picture">
                <pic:pic>
                  <pic:nvPicPr>
                    <pic:cNvPr descr="image/sensitivity_gamma_low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129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Чувствительность при γ = 0.05</w:t>
      </w:r>
    </w:p>
    <w:p>
      <w:pPr>
        <w:pStyle w:val="BodyText"/>
      </w:pPr>
      <w:r>
        <w:t xml:space="preserve">При медленном выздоровлении инфицированные дольше остаются в состоянии</w:t>
      </w:r>
      <w:r>
        <w:t xml:space="preserve"> </w:t>
      </w:r>
      <w:r>
        <w:rPr>
          <w:rStyle w:val="VerbatimChar"/>
        </w:rPr>
        <w:t xml:space="preserve">I</w:t>
      </w:r>
      <w:r>
        <w:t xml:space="preserve">, поэтому пик инфицированных выше.</w:t>
      </w:r>
    </w:p>
    <w:p>
      <w:pPr>
        <w:pStyle w:val="CaptionedFigure"/>
      </w:pPr>
      <w:r>
        <w:drawing>
          <wp:inline>
            <wp:extent cx="4693920" cy="3129280"/>
            <wp:effectExtent b="0" l="0" r="0" t="0"/>
            <wp:docPr descr="Чувствительность при γ = 0.2" title="" id="134" name="Picture"/>
            <a:graphic>
              <a:graphicData uri="http://schemas.openxmlformats.org/drawingml/2006/picture">
                <pic:pic>
                  <pic:nvPicPr>
                    <pic:cNvPr descr="image/sensitivity_gamma_high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129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Чувствительность при γ = 0.2</w:t>
      </w:r>
    </w:p>
    <w:p>
      <w:pPr>
        <w:pStyle w:val="BodyText"/>
      </w:pPr>
      <w:r>
        <w:t xml:space="preserve">При более быстром выздоровлении пик инфицированных ниже, поскольку индивиды быстрее выходят из состояния инфицирования.</w:t>
      </w:r>
    </w:p>
    <w:bookmarkEnd w:id="136"/>
    <w:bookmarkEnd w:id="137"/>
    <w:bookmarkEnd w:id="138"/>
    <w:bookmarkStart w:id="139" w:name="сводный-анализ-результатов"/>
    <w:p>
      <w:pPr>
        <w:pStyle w:val="Heading1"/>
      </w:pPr>
      <w:r>
        <w:t xml:space="preserve">5. Сводный анализ результатов</w:t>
      </w:r>
    </w:p>
    <w:p>
      <w:pPr>
        <w:pStyle w:val="FirstParagraph"/>
      </w:pPr>
      <w:r>
        <w:t xml:space="preserve">В ходе работы была реализована модель SIR в подходе сетей Петри. В базовом сценарии почти вся популяция переходит из состояния восприимчивых через состояние инфицированных в состояние выздоровевших. Детерминированная модель даёт гладкую усреднённую динамику, а стохастическая модель показывает один возможный случайный сценарий.</w:t>
      </w:r>
    </w:p>
    <w:p>
      <w:pPr>
        <w:pStyle w:val="BodyText"/>
      </w:pPr>
      <w:r>
        <w:t xml:space="preserve">Сканирование параметра</w:t>
      </w:r>
      <w:r>
        <w:t xml:space="preserve"> </w:t>
      </w:r>
      <w:r>
        <w:rPr>
          <w:rStyle w:val="VerbatimChar"/>
        </w:rPr>
        <w:t xml:space="preserve">β</w:t>
      </w:r>
      <w:r>
        <w:t xml:space="preserve"> </w:t>
      </w:r>
      <w:r>
        <w:t xml:space="preserve">показало, что в выбранном диапазоне модель находится в области выраженного распространения инфекции. Почти вся популяция в большинстве запусков переходит в состояние</w:t>
      </w:r>
      <w:r>
        <w:t xml:space="preserve"> </w:t>
      </w:r>
      <w:r>
        <w:rPr>
          <w:rStyle w:val="VerbatimChar"/>
        </w:rPr>
        <w:t xml:space="preserve">R</w:t>
      </w:r>
      <w:r>
        <w:t xml:space="preserve">.</w:t>
      </w:r>
    </w:p>
    <w:p>
      <w:pPr>
        <w:pStyle w:val="BodyText"/>
      </w:pPr>
      <w:r>
        <w:t xml:space="preserve">Параметризованные версии показали, что коэффициенты</w:t>
      </w:r>
      <w:r>
        <w:t xml:space="preserve"> </w:t>
      </w:r>
      <w:r>
        <w:rPr>
          <w:rStyle w:val="VerbatimChar"/>
        </w:rPr>
        <w:t xml:space="preserve">β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γ</w:t>
      </w:r>
      <w:r>
        <w:t xml:space="preserve"> </w:t>
      </w:r>
      <w:r>
        <w:t xml:space="preserve">влияют на форму и длительность эпидемического процесса. Уменьшение</w:t>
      </w:r>
      <w:r>
        <w:t xml:space="preserve"> </w:t>
      </w:r>
      <w:r>
        <w:rPr>
          <w:rStyle w:val="VerbatimChar"/>
        </w:rPr>
        <w:t xml:space="preserve">β</w:t>
      </w:r>
      <w:r>
        <w:t xml:space="preserve"> </w:t>
      </w:r>
      <w:r>
        <w:t xml:space="preserve">замедляет распространение инфекции, а увеличение</w:t>
      </w:r>
      <w:r>
        <w:t xml:space="preserve"> </w:t>
      </w:r>
      <w:r>
        <w:rPr>
          <w:rStyle w:val="VerbatimChar"/>
        </w:rPr>
        <w:t xml:space="preserve">γ</w:t>
      </w:r>
      <w:r>
        <w:t xml:space="preserve"> </w:t>
      </w:r>
      <w:r>
        <w:t xml:space="preserve">сокращает время пребывания индивидов в состоянии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и снижает пик инфицированных.</w:t>
      </w:r>
    </w:p>
    <w:bookmarkEnd w:id="139"/>
    <w:bookmarkStart w:id="140" w:name="итоговые-выводы"/>
    <w:p>
      <w:pPr>
        <w:pStyle w:val="Heading1"/>
      </w:pPr>
      <w:r>
        <w:t xml:space="preserve">6. Итоговые выводы</w:t>
      </w:r>
    </w:p>
    <w:p>
      <w:pPr>
        <w:pStyle w:val="FirstParagraph"/>
      </w:pPr>
      <w:r>
        <w:t xml:space="preserve">В результате лабораторной работы:</w:t>
      </w:r>
    </w:p>
    <w:p>
      <w:pPr>
        <w:pStyle w:val="Compact"/>
        <w:numPr>
          <w:ilvl w:val="0"/>
          <w:numId w:val="1003"/>
        </w:numPr>
      </w:pPr>
      <w:r>
        <w:t xml:space="preserve">реализован исходный модуль</w:t>
      </w:r>
      <w:r>
        <w:t xml:space="preserve"> </w:t>
      </w:r>
      <w:r>
        <w:rPr>
          <w:rStyle w:val="VerbatimChar"/>
        </w:rPr>
        <w:t xml:space="preserve">SIRPetri.jl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выполнен базовый прогон SIR-модели;</w:t>
      </w:r>
    </w:p>
    <w:p>
      <w:pPr>
        <w:pStyle w:val="Compact"/>
        <w:numPr>
          <w:ilvl w:val="0"/>
          <w:numId w:val="1003"/>
        </w:numPr>
      </w:pPr>
      <w:r>
        <w:t xml:space="preserve">построены детерминированная и стохастическая траектории;</w:t>
      </w:r>
    </w:p>
    <w:p>
      <w:pPr>
        <w:pStyle w:val="Compact"/>
        <w:numPr>
          <w:ilvl w:val="0"/>
          <w:numId w:val="1003"/>
        </w:numPr>
      </w:pPr>
      <w:r>
        <w:t xml:space="preserve">проведено сканирование параметра</w:t>
      </w:r>
      <w:r>
        <w:t xml:space="preserve"> </w:t>
      </w:r>
      <w:r>
        <w:rPr>
          <w:rStyle w:val="VerbatimChar"/>
        </w:rPr>
        <w:t xml:space="preserve">β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построена GIF-анимация динамики состояний;</w:t>
      </w:r>
    </w:p>
    <w:p>
      <w:pPr>
        <w:pStyle w:val="Compact"/>
        <w:numPr>
          <w:ilvl w:val="0"/>
          <w:numId w:val="1003"/>
        </w:numPr>
      </w:pPr>
      <w:r>
        <w:t xml:space="preserve">сформированы итоговые отчётные графики;</w:t>
      </w:r>
    </w:p>
    <w:p>
      <w:pPr>
        <w:pStyle w:val="Compact"/>
        <w:numPr>
          <w:ilvl w:val="0"/>
          <w:numId w:val="1003"/>
        </w:numPr>
      </w:pPr>
      <w:r>
        <w:t xml:space="preserve">подготовлены literate-версии всех основных скриптов;</w:t>
      </w:r>
    </w:p>
    <w:p>
      <w:pPr>
        <w:pStyle w:val="Compact"/>
        <w:numPr>
          <w:ilvl w:val="0"/>
          <w:numId w:val="1003"/>
        </w:numPr>
      </w:pPr>
      <w:r>
        <w:t xml:space="preserve">подготовлены параметризованные версии всех основных скриптов;</w:t>
      </w:r>
    </w:p>
    <w:p>
      <w:pPr>
        <w:pStyle w:val="Compact"/>
        <w:numPr>
          <w:ilvl w:val="0"/>
          <w:numId w:val="1003"/>
        </w:numPr>
      </w:pPr>
      <w:r>
        <w:t xml:space="preserve">сгенерированы notebook-файлы и Quarto-документация;</w:t>
      </w:r>
    </w:p>
    <w:p>
      <w:pPr>
        <w:pStyle w:val="Compact"/>
        <w:numPr>
          <w:ilvl w:val="0"/>
          <w:numId w:val="1003"/>
        </w:numPr>
      </w:pPr>
      <w:r>
        <w:t xml:space="preserve">результаты интегрированы в итоговый отчёт.</w:t>
      </w:r>
    </w:p>
    <w:p>
      <w:pPr>
        <w:pStyle w:val="FirstParagraph"/>
      </w:pPr>
      <w:r>
        <w:t xml:space="preserve">Работа показала, что аппарат сетей Петри можно использовать не только для описания дискретных процессов, но и для построения моделей, связанных с распространением инфекции. Такой подход позволяет объединять структурное описание модели, детерминированную динамику, стохастические события и параметрический анализ.</w:t>
      </w:r>
    </w:p>
    <w:bookmarkEnd w:id="140"/>
    <w:bookmarkStart w:id="157" w:name="список-литературы"/>
    <w:p>
      <w:pPr>
        <w:pStyle w:val="Heading1"/>
      </w:pPr>
      <w:r>
        <w:t xml:space="preserve">7. Список литературы</w:t>
      </w:r>
    </w:p>
    <w:bookmarkStart w:id="156" w:name="refs"/>
    <w:bookmarkStart w:id="141" w:name="ref-korolkova_kulyabov2025_simulation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Королькова А. В., Кулябов Д. С. Имитационное моделирование. Практикум. Москва: Российский университет дружбы народов, 2025.</w:t>
      </w:r>
    </w:p>
    <w:bookmarkEnd w:id="141"/>
    <w:bookmarkStart w:id="142" w:name="ref-murata1989_petri_nets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Murata T. Petri Nets: Properties, Analysis and Applications // Proceedings of the IEEE. 1989. Т. 77, № 4. С. 541–580.</w:t>
      </w:r>
    </w:p>
    <w:bookmarkEnd w:id="142"/>
    <w:bookmarkStart w:id="143" w:name="ref-peterson1981_petri_net_theory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Peterson J. L. Petri Net Theory and the Modeling of Systems. Englewood Cliffs: Prentice-Hall, 1981.</w:t>
      </w:r>
    </w:p>
    <w:bookmarkEnd w:id="143"/>
    <w:bookmarkStart w:id="144" w:name="ref-kermack1927_epidemics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Kermack W. O., McKendrick A. G. A Contribution to the Mathematical Theory of Epidemics // Proceedings of the Royal Society of London. Series A. 1927. Т. 115, № 772. С. 700–721.</w:t>
      </w:r>
    </w:p>
    <w:bookmarkEnd w:id="144"/>
    <w:bookmarkStart w:id="145" w:name="ref-anderson1991_infectious_diseases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Anderson R. M., May R. M. Infectious Diseases of Humans: Dynamics and Control. Oxford: Oxford University Press, 1991.</w:t>
      </w:r>
    </w:p>
    <w:bookmarkEnd w:id="145"/>
    <w:bookmarkStart w:id="146" w:name="ref-gillespie1977_stochastic_simulation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Gillespie D. T. Exact Stochastic Simulation of Coupled Chemical Reactions // The Journal of Physical Chemistry. 1977. Т. 81, № 25. С. 2340–2361.</w:t>
      </w:r>
    </w:p>
    <w:bookmarkEnd w:id="146"/>
    <w:bookmarkStart w:id="147" w:name="ref-rackauckas2017_differentialequations"/>
    <w:p>
      <w:pPr>
        <w:pStyle w:val="Bibliography"/>
      </w:pPr>
      <w:r>
        <w:t xml:space="preserve">7.</w:t>
      </w:r>
      <w:r>
        <w:t xml:space="preserve"> </w:t>
      </w:r>
      <w:r>
        <w:t xml:space="preserve">	</w:t>
      </w:r>
      <w:r>
        <w:t xml:space="preserve">Rackauckas C., Nie Q. DifferentialEquations.jl – A Performant and Feature-Rich Ecosystem for Solving Differential Equations in Julia // Journal of Open Research Software. 2017. Т. 5, № 1.</w:t>
      </w:r>
    </w:p>
    <w:bookmarkEnd w:id="147"/>
    <w:bookmarkStart w:id="149" w:name="ref-julia_docs"/>
    <w:p>
      <w:pPr>
        <w:pStyle w:val="Bibliography"/>
      </w:pPr>
      <w:r>
        <w:t xml:space="preserve">8.</w:t>
      </w:r>
      <w:r>
        <w:t xml:space="preserve"> </w:t>
      </w:r>
      <w:r>
        <w:t xml:space="preserve">	</w:t>
      </w:r>
      <w:r>
        <w:t xml:space="preserve">The Julia Project.</w:t>
      </w:r>
      <w:r>
        <w:t xml:space="preserve"> </w:t>
      </w:r>
      <w:hyperlink r:id="rId148">
        <w:r>
          <w:rPr>
            <w:rStyle w:val="Hyperlink"/>
          </w:rPr>
          <w:t xml:space="preserve">The Julia Programming Language Documentation</w:t>
        </w:r>
      </w:hyperlink>
      <w:r>
        <w:t xml:space="preserve">. The Julia Project, 2026.</w:t>
      </w:r>
    </w:p>
    <w:bookmarkEnd w:id="149"/>
    <w:bookmarkStart w:id="151" w:name="ref-drwatson_docs"/>
    <w:p>
      <w:pPr>
        <w:pStyle w:val="Bibliography"/>
      </w:pPr>
      <w:r>
        <w:t xml:space="preserve">9.</w:t>
      </w:r>
      <w:r>
        <w:t xml:space="preserve"> </w:t>
      </w:r>
      <w:r>
        <w:t xml:space="preserve">	</w:t>
      </w:r>
      <w:r>
        <w:t xml:space="preserve">Datseris G. и др.</w:t>
      </w:r>
      <w:r>
        <w:t xml:space="preserve"> </w:t>
      </w:r>
      <w:hyperlink r:id="rId150">
        <w:r>
          <w:rPr>
            <w:rStyle w:val="Hyperlink"/>
          </w:rPr>
          <w:t xml:space="preserve">DrWatson.jl Documentation</w:t>
        </w:r>
      </w:hyperlink>
      <w:r>
        <w:t xml:space="preserve">. JuliaDynamics, 2026.</w:t>
      </w:r>
    </w:p>
    <w:bookmarkEnd w:id="151"/>
    <w:bookmarkStart w:id="153" w:name="ref-literate_docs"/>
    <w:p>
      <w:pPr>
        <w:pStyle w:val="Bibliography"/>
      </w:pPr>
      <w:r>
        <w:t xml:space="preserve">10.</w:t>
      </w:r>
      <w:r>
        <w:t xml:space="preserve"> </w:t>
      </w:r>
      <w:r>
        <w:t xml:space="preserve">	</w:t>
      </w:r>
      <w:r>
        <w:t xml:space="preserve">Ekre F.</w:t>
      </w:r>
      <w:r>
        <w:t xml:space="preserve"> </w:t>
      </w:r>
      <w:hyperlink r:id="rId152">
        <w:r>
          <w:rPr>
            <w:rStyle w:val="Hyperlink"/>
          </w:rPr>
          <w:t xml:space="preserve">Literate.jl Documentation</w:t>
        </w:r>
      </w:hyperlink>
      <w:r>
        <w:t xml:space="preserve">. JuliaDocs, 2026.</w:t>
      </w:r>
    </w:p>
    <w:bookmarkEnd w:id="153"/>
    <w:bookmarkStart w:id="155" w:name="ref-quarto_docs"/>
    <w:p>
      <w:pPr>
        <w:pStyle w:val="Bibliography"/>
      </w:pPr>
      <w:r>
        <w:t xml:space="preserve">11.</w:t>
      </w:r>
      <w:r>
        <w:t xml:space="preserve"> </w:t>
      </w:r>
      <w:r>
        <w:t xml:space="preserve">	</w:t>
      </w:r>
      <w:r>
        <w:t xml:space="preserve">Posit Software, PBC.</w:t>
      </w:r>
      <w:r>
        <w:t xml:space="preserve"> </w:t>
      </w:r>
      <w:hyperlink r:id="rId154">
        <w:r>
          <w:rPr>
            <w:rStyle w:val="Hyperlink"/>
          </w:rPr>
          <w:t xml:space="preserve">Quarto Documentation</w:t>
        </w:r>
      </w:hyperlink>
      <w:r>
        <w:t xml:space="preserve">. Posit Software, PBC, 2026.</w:t>
      </w:r>
    </w:p>
    <w:bookmarkEnd w:id="155"/>
    <w:bookmarkEnd w:id="156"/>
    <w:bookmarkEnd w:id="1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99" Target="media/rId99.png" /><Relationship Type="http://schemas.openxmlformats.org/officeDocument/2006/relationships/image" Id="rId104" Target="media/rId104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1" Target="media/rId121.png" /><Relationship Type="http://schemas.openxmlformats.org/officeDocument/2006/relationships/image" Id="rId32" Target="media/rId32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60" Target="media/rId60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107" Target="media/rId107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110" Target="media/rId110.png" /><Relationship Type="http://schemas.openxmlformats.org/officeDocument/2006/relationships/image" Id="rId133" Target="media/rId133.png" /><Relationship Type="http://schemas.openxmlformats.org/officeDocument/2006/relationships/image" Id="rId130" Target="media/rId130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35" Target="media/rId35.png" /><Relationship Type="http://schemas.openxmlformats.org/officeDocument/2006/relationships/image" Id="rId63" Target="media/rId63.png" /><Relationship Type="http://schemas.openxmlformats.org/officeDocument/2006/relationships/image" Id="rId77" Target="media/rId77.png" /><Relationship Type="http://schemas.openxmlformats.org/officeDocument/2006/relationships/image" Id="rId80" Target="media/rId80.png" /><Relationship Type="http://schemas.openxmlformats.org/officeDocument/2006/relationships/image" Id="rId74" Target="media/rId74.png" /><Relationship Type="http://schemas.openxmlformats.org/officeDocument/2006/relationships/image" Id="rId38" Target="media/rId38.png" /><Relationship Type="http://schemas.openxmlformats.org/officeDocument/2006/relationships/hyperlink" Id="rId148" Target="https://docs.julialang.org/" TargetMode="External" /><Relationship Type="http://schemas.openxmlformats.org/officeDocument/2006/relationships/hyperlink" Id="rId152" Target="https://fredrikekre.github.io/Literate.jl/stable/" TargetMode="External" /><Relationship Type="http://schemas.openxmlformats.org/officeDocument/2006/relationships/hyperlink" Id="rId150" Target="https://juliadynamics.github.io/DrWatson.jl/stable/" TargetMode="External" /><Relationship Type="http://schemas.openxmlformats.org/officeDocument/2006/relationships/hyperlink" Id="rId154" Target="https://quarto.org/doc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8" Target="https://docs.julialang.org/" TargetMode="External" /><Relationship Type="http://schemas.openxmlformats.org/officeDocument/2006/relationships/hyperlink" Id="rId152" Target="https://fredrikekre.github.io/Literate.jl/stable/" TargetMode="External" /><Relationship Type="http://schemas.openxmlformats.org/officeDocument/2006/relationships/hyperlink" Id="rId150" Target="https://juliadynamics.github.io/DrWatson.jl/stable/" TargetMode="External" /><Relationship Type="http://schemas.openxmlformats.org/officeDocument/2006/relationships/hyperlink" Id="rId154" Target="https://quarto.org/doc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№6</dc:title>
  <dc:creator>Егор Витальевич Кузьмин</dc:creator>
  <dc:language>ru</dc:language>
  <cp:keywords/>
  <dcterms:created xsi:type="dcterms:W3CDTF">2026-05-02T10:59:56Z</dcterms:created>
  <dcterms:modified xsi:type="dcterms:W3CDTF">2026-05-02T10:59:56Z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of">
    <vt:lpwstr>True</vt:lpwstr>
  </property>
  <property fmtid="{D5CDD505-2E9C-101B-9397-08002B2CF9AE}" pid="13" name="lot">
    <vt:lpwstr>True</vt:lpwstr>
  </property>
  <property fmtid="{D5CDD505-2E9C-101B-9397-08002B2CF9AE}" pid="14" name="mainfont">
    <vt:lpwstr>Liberation Serif</vt:lpwstr>
  </property>
  <property fmtid="{D5CDD505-2E9C-101B-9397-08002B2CF9AE}" pid="15" name="monofont">
    <vt:lpwstr>DejaVu Sans Mono</vt:lpwstr>
  </property>
  <property fmtid="{D5CDD505-2E9C-101B-9397-08002B2CF9AE}" pid="16" name="nocite">
    <vt:lpwstr>@*</vt:lpwstr>
  </property>
  <property fmtid="{D5CDD505-2E9C-101B-9397-08002B2CF9AE}" pid="17" name="sansfont">
    <vt:lpwstr>Liberation Sans</vt:lpwstr>
  </property>
  <property fmtid="{D5CDD505-2E9C-101B-9397-08002B2CF9AE}" pid="18" name="toc-title">
    <vt:lpwstr>Содержание</vt:lpwstr>
  </property>
</Properties>
</file>