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Пятый</w:t>
      </w:r>
      <w:r>
        <w:t xml:space="preserve"> </w:t>
      </w:r>
      <w:r>
        <w:t xml:space="preserve">этап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Author"/>
      </w:pPr>
      <w:r>
        <w:t xml:space="preserve">Кузьмин</w:t>
      </w:r>
      <w:r>
        <w:t xml:space="preserve"> </w:t>
      </w:r>
      <w:r>
        <w:t xml:space="preserve">Е.В,</w:t>
      </w:r>
      <w:r>
        <w:t xml:space="preserve"> </w:t>
      </w:r>
      <w:r>
        <w:t xml:space="preserve">НКАбд-03-23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Добавить к сайту нужные остальные элементы.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Ознакомиться с технической частью</w:t>
      </w:r>
    </w:p>
    <w:p>
      <w:pPr>
        <w:numPr>
          <w:ilvl w:val="0"/>
          <w:numId w:val="1001"/>
        </w:numPr>
        <w:pStyle w:val="Compact"/>
      </w:pPr>
      <w:r>
        <w:t xml:space="preserve">Сделать записи для персональных проектов.</w:t>
      </w:r>
    </w:p>
    <w:p>
      <w:pPr>
        <w:numPr>
          <w:ilvl w:val="0"/>
          <w:numId w:val="1001"/>
        </w:numPr>
        <w:pStyle w:val="Compact"/>
      </w:pPr>
      <w:r>
        <w:t xml:space="preserve">Сделать пост по прошедшей неделе.</w:t>
      </w:r>
    </w:p>
    <w:p>
      <w:pPr>
        <w:numPr>
          <w:ilvl w:val="0"/>
          <w:numId w:val="1001"/>
        </w:numPr>
        <w:pStyle w:val="Compact"/>
      </w:pPr>
      <w:r>
        <w:t xml:space="preserve">Добавить пост на тему по выбору.</w:t>
      </w:r>
    </w:p>
    <w:p>
      <w:pPr>
        <w:numPr>
          <w:ilvl w:val="0"/>
          <w:numId w:val="1002"/>
        </w:numPr>
        <w:pStyle w:val="Compact"/>
      </w:pPr>
      <w:r>
        <w:t xml:space="preserve">Языки научного программирования.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Сайт – это совокупность веб-страниц, объединённых под общим доменом и связанных ссылками, тематикой и дизайнерским оформлением. Мы создали статический сайт с помощью Hugo.</w:t>
      </w:r>
      <w:r>
        <w:t xml:space="preserve"> </w:t>
      </w:r>
      <w:r>
        <w:t xml:space="preserve">Hugo — генератор статических страниц для интернета.</w:t>
      </w:r>
    </w:p>
    <w:p>
      <w:pPr>
        <w:pStyle w:val="BodyText"/>
      </w:pPr>
      <w:r>
        <w:t xml:space="preserve">В этом этапе проекта я напишу пост про языки научного программирования. научный язык программирования - это язык, который разработан и оптимизирован для использования математических формул и матриц .</w:t>
      </w:r>
    </w:p>
    <w:bookmarkEnd w:id="22"/>
    <w:bookmarkStart w:id="47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Перехожу в нужный каталог. Запускаю сервер (рис. 1)</w:t>
      </w:r>
    </w:p>
    <w:p>
      <w:pPr>
        <w:pStyle w:val="CaptionedFigure"/>
      </w:pPr>
      <w:r>
        <w:drawing>
          <wp:inline>
            <wp:extent cx="3733800" cy="1993320"/>
            <wp:effectExtent b="0" l="0" r="0" t="0"/>
            <wp:docPr descr="Текст проекта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3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Текст проекта</w:t>
      </w:r>
    </w:p>
    <w:p>
      <w:pPr>
        <w:pStyle w:val="BodyText"/>
      </w:pPr>
      <w:r>
        <w:t xml:space="preserve">Сделаем записи для персональных проектов. (рис. 2, 3)</w:t>
      </w:r>
    </w:p>
    <w:p>
      <w:pPr>
        <w:pStyle w:val="CaptionedFigure"/>
      </w:pPr>
      <w:r>
        <w:drawing>
          <wp:inline>
            <wp:extent cx="3733800" cy="2506640"/>
            <wp:effectExtent b="0" l="0" r="0" t="0"/>
            <wp:docPr descr="Текст проекта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06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Текст проекта</w:t>
      </w:r>
    </w:p>
    <w:p>
      <w:pPr>
        <w:pStyle w:val="CaptionedFigure"/>
      </w:pPr>
      <w:r>
        <w:drawing>
          <wp:inline>
            <wp:extent cx="3733800" cy="2728402"/>
            <wp:effectExtent b="0" l="0" r="0" t="0"/>
            <wp:docPr descr="Результат на сайте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84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Результат на сайте</w:t>
      </w:r>
    </w:p>
    <w:p>
      <w:pPr>
        <w:pStyle w:val="BodyText"/>
      </w:pPr>
      <w:r>
        <w:t xml:space="preserve">Сделаем пост по прошедшей неделе. (рис. 4, 5)</w:t>
      </w:r>
    </w:p>
    <w:p>
      <w:pPr>
        <w:pStyle w:val="CaptionedFigure"/>
      </w:pPr>
      <w:r>
        <w:drawing>
          <wp:inline>
            <wp:extent cx="3733800" cy="2793000"/>
            <wp:effectExtent b="0" l="0" r="0" t="0"/>
            <wp:docPr descr="Текст поста по прошедшей неделе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3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Текст поста по прошедшей неделе</w:t>
      </w:r>
    </w:p>
    <w:p>
      <w:pPr>
        <w:pStyle w:val="CaptionedFigure"/>
      </w:pPr>
      <w:r>
        <w:drawing>
          <wp:inline>
            <wp:extent cx="3733800" cy="2602714"/>
            <wp:effectExtent b="0" l="0" r="0" t="0"/>
            <wp:docPr descr="Результат на сайте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27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Результат на сайте</w:t>
      </w:r>
    </w:p>
    <w:p>
      <w:pPr>
        <w:pStyle w:val="BodyText"/>
      </w:pPr>
      <w:r>
        <w:t xml:space="preserve">Добавим пост на тему языки научного программирования. (рис. 6, 7)</w:t>
      </w:r>
    </w:p>
    <w:p>
      <w:pPr>
        <w:pStyle w:val="CaptionedFigure"/>
      </w:pPr>
      <w:r>
        <w:drawing>
          <wp:inline>
            <wp:extent cx="3733800" cy="2365690"/>
            <wp:effectExtent b="0" l="0" r="0" t="0"/>
            <wp:docPr descr="Текст поста по теме языки научного программирования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65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Текст поста по теме языки научного программирования</w:t>
      </w:r>
    </w:p>
    <w:p>
      <w:pPr>
        <w:pStyle w:val="CaptionedFigure"/>
      </w:pPr>
      <w:r>
        <w:drawing>
          <wp:inline>
            <wp:extent cx="3733800" cy="1836765"/>
            <wp:effectExtent b="0" l="0" r="0" t="0"/>
            <wp:docPr descr="Результат на сайте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67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Результат на сайте</w:t>
      </w:r>
    </w:p>
    <w:p>
      <w:pPr>
        <w:pStyle w:val="BodyText"/>
      </w:pPr>
      <w:r>
        <w:t xml:space="preserve">Отправляю всё на гит (рис. 8)</w:t>
      </w:r>
    </w:p>
    <w:p>
      <w:pPr>
        <w:pStyle w:val="CaptionedFigure"/>
      </w:pPr>
      <w:r>
        <w:drawing>
          <wp:inline>
            <wp:extent cx="3733800" cy="2211055"/>
            <wp:effectExtent b="0" l="0" r="0" t="0"/>
            <wp:docPr descr="Отправка на git" title="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110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Отправка на git</w:t>
      </w:r>
    </w:p>
    <w:bookmarkEnd w:id="47"/>
    <w:bookmarkStart w:id="48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этого этапа индивидуального проекта я продолжил редактирование своего научного сайта. Научилась добавлять записи для персональных проектов.</w:t>
      </w:r>
    </w:p>
    <w:bookmarkEnd w:id="48"/>
    <w:bookmarkStart w:id="49" w:name="список-литературы"/>
    <w:p>
      <w:pPr>
        <w:pStyle w:val="Heading1"/>
      </w:pPr>
      <w:r>
        <w:t xml:space="preserve">Список литературы</w:t>
      </w:r>
    </w:p>
    <w:bookmarkEnd w:id="4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0">
    <w:nsid w:val="A99410"/>
    <w:multiLevelType w:val="multilevel"/>
    <w:lvl w:ilvl="0">
      <w:start w:val="0"/>
      <w:numFmt w:val="decimal"/>
      <w:lvlText w:val="%1."/>
      <w:lvlJc w:val="left"/>
      <w:pPr>
        <w:ind w:left="720" w:hanging="480"/>
      </w:pPr>
    </w:lvl>
    <w:lvl w:ilvl="1">
      <w:start w:val="0"/>
      <w:numFmt w:val="decimal"/>
      <w:lvlText w:val="%2."/>
      <w:lvlJc w:val="left"/>
      <w:pPr>
        <w:ind w:left="1440" w:hanging="480"/>
      </w:pPr>
    </w:lvl>
    <w:lvl w:ilvl="2">
      <w:start w:val="0"/>
      <w:numFmt w:val="decimal"/>
      <w:lvlText w:val="%3."/>
      <w:lvlJc w:val="left"/>
      <w:pPr>
        <w:ind w:left="2160" w:hanging="480"/>
      </w:pPr>
    </w:lvl>
    <w:lvl w:ilvl="3">
      <w:start w:val="0"/>
      <w:numFmt w:val="decimal"/>
      <w:lvlText w:val="%4."/>
      <w:lvlJc w:val="left"/>
      <w:pPr>
        <w:ind w:left="2880" w:hanging="480"/>
      </w:pPr>
    </w:lvl>
    <w:lvl w:ilvl="4">
      <w:start w:val="0"/>
      <w:numFmt w:val="decimal"/>
      <w:lvlText w:val="%5."/>
      <w:lvlJc w:val="left"/>
      <w:pPr>
        <w:ind w:left="3600" w:hanging="480"/>
      </w:pPr>
    </w:lvl>
    <w:lvl w:ilvl="5">
      <w:start w:val="0"/>
      <w:numFmt w:val="decimal"/>
      <w:lvlText w:val="%6."/>
      <w:lvlJc w:val="left"/>
      <w:pPr>
        <w:ind w:left="4320" w:hanging="480"/>
      </w:pPr>
    </w:lvl>
    <w:lvl w:ilvl="6">
      <w:start w:val="0"/>
      <w:numFmt w:val="decimal"/>
      <w:lvlText w:val="%7."/>
      <w:lvlJc w:val="left"/>
      <w:pPr>
        <w:ind w:left="5040" w:hanging="480"/>
      </w:pPr>
    </w:lvl>
    <w:lvl w:ilvl="7">
      <w:start w:val="0"/>
      <w:numFmt w:val="decimal"/>
      <w:lvlText w:val="%8."/>
      <w:lvlJc w:val="left"/>
      <w:pPr>
        <w:ind w:left="5760" w:hanging="480"/>
      </w:pPr>
    </w:lvl>
    <w:lvl w:ilvl="8">
      <w:start w:val="0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0"/>
    <w:lvlOverride w:ilvl="0">
      <w:startOverride w:val="0"/>
    </w:lvlOverride>
    <w:lvlOverride w:ilvl="1">
      <w:startOverride w:val="0"/>
    </w:lvlOverride>
    <w:lvlOverride w:ilvl="2">
      <w:startOverride w:val="0"/>
    </w:lvlOverride>
    <w:lvlOverride w:ilvl="3">
      <w:startOverride w:val="0"/>
    </w:lvlOverride>
    <w:lvlOverride w:ilvl="4">
      <w:startOverride w:val="0"/>
    </w:lvlOverride>
    <w:lvlOverride w:ilvl="5">
      <w:startOverride w:val="0"/>
    </w:lvlOverride>
    <w:lvlOverride w:ilvl="6">
      <w:startOverride w:val="0"/>
    </w:lvlOverride>
    <w:lvlOverride w:ilvl="7">
      <w:startOverride w:val="0"/>
    </w:lvlOverride>
    <w:lvlOverride w:ilvl="8">
      <w:startOverride w:val="0"/>
    </w:lvlOverride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Пятый этап индивидуального проекта</dc:title>
  <dc:creator>Кузьмин Е.В, НКАбд-03-23</dc:creator>
  <dc:language>ru-RU</dc:language>
  <cp:keywords/>
  <dcterms:created xsi:type="dcterms:W3CDTF">2024-05-11T15:58:40Z</dcterms:created>
  <dcterms:modified xsi:type="dcterms:W3CDTF">2024-05-11T15:58:40Z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False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tableEqns">
    <vt:lpwstr>False</vt:lpwstr>
  </property>
  <property fmtid="{D5CDD505-2E9C-101B-9397-08002B2CF9AE}" pid="87" name="tableTemplate">
    <vt:lpwstr>tableTitle ititleDelim t</vt:lpwstr>
  </property>
  <property fmtid="{D5CDD505-2E9C-101B-9397-08002B2CF9AE}" pid="88" name="tableTitle">
    <vt:lpwstr>Таблица</vt:lpwstr>
  </property>
  <property fmtid="{D5CDD505-2E9C-101B-9397-08002B2CF9AE}" pid="89" name="tblLabels">
    <vt:lpwstr>arabic</vt:lpwstr>
  </property>
  <property fmtid="{D5CDD505-2E9C-101B-9397-08002B2CF9AE}" pid="90" name="tblPrefix">
    <vt:lpwstr/>
  </property>
  <property fmtid="{D5CDD505-2E9C-101B-9397-08002B2CF9AE}" pid="91" name="tblPrefixTemplate">
    <vt:lpwstr>p i</vt:lpwstr>
  </property>
  <property fmtid="{D5CDD505-2E9C-101B-9397-08002B2CF9AE}" pid="92" name="titleDelim">
    <vt:lpwstr>:</vt:lpwstr>
  </property>
  <property fmtid="{D5CDD505-2E9C-101B-9397-08002B2CF9AE}" pid="93" name="toc">
    <vt:lpwstr>True</vt:lpwstr>
  </property>
  <property fmtid="{D5CDD505-2E9C-101B-9397-08002B2CF9AE}" pid="94" name="toc-depth">
    <vt:lpwstr>2</vt:lpwstr>
  </property>
  <property fmtid="{D5CDD505-2E9C-101B-9397-08002B2CF9AE}" pid="95" name="toc-title">
    <vt:lpwstr>Содержание</vt:lpwstr>
  </property>
</Properties>
</file>