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D236A" w:rsidRDefault="008D236A" w:rsidP="008D236A">
      <w:pPr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</w:pPr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 xml:space="preserve">Составлено: </w:t>
      </w:r>
      <w:proofErr w:type="spellStart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evl</w:t>
      </w:r>
      <w:proofErr w:type="spellEnd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-s</w:t>
      </w:r>
    </w:p>
    <w:p w:rsidR="008D236A" w:rsidRDefault="008D236A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  <w:lang w:val="ru-RU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r>
        <w:rPr>
          <w:rFonts w:ascii="PT Mono" w:eastAsia="PT Mono" w:hAnsi="PT Mono" w:cs="PT Mono"/>
          <w:b/>
          <w:sz w:val="28"/>
          <w:szCs w:val="28"/>
        </w:rPr>
        <w:t xml:space="preserve">Vision (Видение) 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r>
        <w:rPr>
          <w:rFonts w:ascii="PT Mono" w:eastAsia="PT Mono" w:hAnsi="PT Mono" w:cs="PT Mono"/>
          <w:b/>
          <w:sz w:val="28"/>
          <w:szCs w:val="28"/>
        </w:rPr>
        <w:t>Видение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Название системы:</w:t>
      </w:r>
      <w:r>
        <w:rPr>
          <w:rFonts w:ascii="PT Mono" w:eastAsia="PT Mono" w:hAnsi="PT Mono" w:cs="PT Mono"/>
        </w:rPr>
        <w:t xml:space="preserve"> </w:t>
      </w:r>
      <w:proofErr w:type="spellStart"/>
      <w:r>
        <w:rPr>
          <w:rFonts w:ascii="PT Mono" w:eastAsia="PT Mono" w:hAnsi="PT Mono" w:cs="PT Mono"/>
        </w:rPr>
        <w:t>SmartDelivery</w:t>
      </w:r>
      <w:proofErr w:type="spellEnd"/>
      <w:r>
        <w:rPr>
          <w:rFonts w:ascii="PT Mono" w:eastAsia="PT Mono" w:hAnsi="PT Mono" w:cs="PT Mono"/>
        </w:rPr>
        <w:t xml:space="preserve"> — система управления заказами и логистикой доставки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  <w:r>
        <w:rPr>
          <w:rFonts w:ascii="PT Mono" w:eastAsia="PT Mono" w:hAnsi="PT Mono" w:cs="PT Mono"/>
          <w:b/>
          <w:sz w:val="24"/>
          <w:szCs w:val="24"/>
          <w:u w:val="single"/>
        </w:rPr>
        <w:t>Введение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Цель документа:</w:t>
      </w: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Представить общее видение системы </w:t>
      </w:r>
      <w:proofErr w:type="spellStart"/>
      <w:r>
        <w:rPr>
          <w:rFonts w:ascii="PT Mono" w:eastAsia="PT Mono" w:hAnsi="PT Mono" w:cs="PT Mono"/>
        </w:rPr>
        <w:t>SmartDelivery</w:t>
      </w:r>
      <w:proofErr w:type="spellEnd"/>
      <w:r>
        <w:rPr>
          <w:rFonts w:ascii="PT Mono" w:eastAsia="PT Mono" w:hAnsi="PT Mono" w:cs="PT Mono"/>
        </w:rPr>
        <w:t>, включая бизнес-контекст, заинтересованные стороны, цели и функции. Документ предназначен для всех участников проекта, включая разработчиков, заказчиков, пользователей и менеджеров проекта.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Область применения:</w:t>
      </w: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Документ используется для согласования общего понимания целей, границ, требований и ожиданий от системы среди участников проекта. Он будет служить базой для дальнейших проектных и технических решений.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Исполнители:</w:t>
      </w: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proofErr w:type="spellStart"/>
      <w:r>
        <w:rPr>
          <w:rFonts w:ascii="PT Mono" w:eastAsia="PT Mono" w:hAnsi="PT Mono" w:cs="PT Mono"/>
        </w:rPr>
        <w:t>jhadxaro</w:t>
      </w:r>
      <w:proofErr w:type="spellEnd"/>
      <w:r>
        <w:rPr>
          <w:rFonts w:ascii="PT Mono" w:eastAsia="PT Mono" w:hAnsi="PT Mono" w:cs="PT Mono"/>
        </w:rPr>
        <w:t xml:space="preserve">, </w:t>
      </w:r>
      <w:proofErr w:type="spellStart"/>
      <w:r w:rsidR="008D236A">
        <w:rPr>
          <w:rFonts w:ascii="PT Mono" w:eastAsia="PT Mono" w:hAnsi="PT Mono" w:cs="PT Mono"/>
          <w:lang w:val="en-US"/>
        </w:rPr>
        <w:t>evl</w:t>
      </w:r>
      <w:proofErr w:type="spellEnd"/>
      <w:r w:rsidR="008D236A">
        <w:rPr>
          <w:rFonts w:ascii="PT Mono" w:eastAsia="PT Mono" w:hAnsi="PT Mono" w:cs="PT Mono"/>
          <w:lang w:val="en-US"/>
        </w:rPr>
        <w:t>-s</w:t>
      </w:r>
      <w:r>
        <w:rPr>
          <w:rFonts w:ascii="PT Mono" w:eastAsia="PT Mono" w:hAnsi="PT Mono" w:cs="PT Mono"/>
        </w:rPr>
        <w:t xml:space="preserve">, </w:t>
      </w:r>
      <w:proofErr w:type="spellStart"/>
      <w:r>
        <w:rPr>
          <w:rFonts w:ascii="PT Mono" w:eastAsia="PT Mono" w:hAnsi="PT Mono" w:cs="PT Mono"/>
        </w:rPr>
        <w:t>kennymew</w:t>
      </w:r>
      <w:proofErr w:type="spellEnd"/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  <w:r>
        <w:rPr>
          <w:rFonts w:ascii="PT Mono" w:eastAsia="PT Mono" w:hAnsi="PT Mono" w:cs="PT Mono"/>
          <w:b/>
          <w:sz w:val="24"/>
          <w:szCs w:val="24"/>
          <w:u w:val="single"/>
        </w:rPr>
        <w:t>Исходная информация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Источники информации: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Ролевая игра 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Мозговой штурм 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Семинар 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Анализ текущих процессов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Список сокращений: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MVP — минимально жизнеспособный продукт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API — программный интерфейс приложения</w:t>
      </w:r>
    </w:p>
    <w:p w:rsidR="008B3E4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UI — пользовательский интерфейс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Глоссарий: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tbl>
      <w:tblPr>
        <w:tblStyle w:val="a5"/>
        <w:tblW w:w="9915" w:type="dxa"/>
        <w:tblInd w:w="-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2565"/>
        <w:gridCol w:w="3105"/>
        <w:gridCol w:w="2055"/>
        <w:gridCol w:w="1665"/>
      </w:tblGrid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Cousine" w:eastAsia="Cousine" w:hAnsi="Cousine" w:cs="Cousine"/>
              </w:rPr>
              <w:t>№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Термин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Определение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Источник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Дата добавления</w:t>
            </w: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Служба доставки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Организация, занимающаяся транспортировкой товаров от продавца к </w:t>
            </w:r>
            <w:r>
              <w:rPr>
                <w:rFonts w:ascii="PT Mono" w:eastAsia="PT Mono" w:hAnsi="PT Mono" w:cs="PT Mono"/>
              </w:rPr>
              <w:lastRenderedPageBreak/>
              <w:t>клиенту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https://zanoch.ru/blog/chto-takoye-kuryerskaya-</w:t>
            </w:r>
            <w:r>
              <w:rPr>
                <w:rFonts w:ascii="PT Mono" w:eastAsia="PT Mono" w:hAnsi="PT Mono" w:cs="PT Mono"/>
              </w:rPr>
              <w:lastRenderedPageBreak/>
              <w:t>sluzhba-dostavki/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2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Заказ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Запрос клиента на покупку определенного товара или услуги, который может быть оформлен через онлайн-систему. 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3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Курьер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Сотрудник службы доставки, ответственный за получение и доставку заказов клиентам.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Условие, https://ru.wikipedia.org/wiki/%D0%9A%D1%83%D1%80%D1%8C%D0%B5%D1%80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4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Комплектация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Процесс сборки и упаковки заказов для последующей доставки клиентам. 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5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Доставка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Перемещение товаров от места комплектации к месту назначения (клиенту).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https://logists.by/blog/chto-takoe-dostavka-i-pochemu-ona-yavlyaetsya-neotemlemoy-chastyu-sovremennogo-obschestva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6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Диспетчер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Сотрудник, ответственный за координацию работы курьеров и распределение заказов между ними. 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7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Личный кабинет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Персонализированная страница пользователя в онлайн-системе, где он может видеть и управлять своей информацией и заказами.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8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Оплата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Процесс финансового расчета за услуги или товары, который может включать расчеты с поставщиками и курьерами. 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9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Расчет с поставщиками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Процесс определения и осуществления платежей поставщикам за товары, доставленные клиентам. 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10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Права доступа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Уровни разрешений, которые определяют, какие действия может выполнять пользователь в системе. 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11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Рабочее место администратора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Интерфейс в системе, предназначенный для управления пользователями, регистрации курьеров и назначения прав доступа.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12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Информация о доставке заказа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Данные, касающиеся статуса выполнения заказа, времени доставки, идентификатора курьера и других деталей, отправляемые в бухгалтерию для расчетов.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13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Онлайн-система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Платформа, обеспечивающая интеграцию всех процессов, связанных с заказами, доставкой и управлением данными в реальном времени.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14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Бронирование заказа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Процесс, при котором курьер резервирует определенный заказ для его последующего выполнения.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15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Информация о доставке заказа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Данные, касающиеся статуса выполнения заказа, времени доставки, идентификатора курьера и других деталей, отправляемые в бухгалтерию для расчетов.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16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Точка выдачи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Физическое место, где курьер забирает сформированный заказ для последующей доставки клиенту. Может располагаться в магазине, на складе или в предприятии питания.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  <w:tr w:rsidR="008B3E4B"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17</w:t>
            </w: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Свободный заказ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Заказ, еще не забронированный ни </w:t>
            </w:r>
            <w:r>
              <w:rPr>
                <w:rFonts w:ascii="PT Mono" w:eastAsia="PT Mono" w:hAnsi="PT Mono" w:cs="PT Mono"/>
              </w:rPr>
              <w:lastRenderedPageBreak/>
              <w:t>одним курьером, доступный для выбора и выполнения через мобильное приложение.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Условие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Pr="00971753" w:rsidRDefault="008B3E4B">
            <w:pPr>
              <w:widowControl w:val="0"/>
              <w:spacing w:line="240" w:lineRule="auto"/>
              <w:rPr>
                <w:rFonts w:ascii="PT Mono" w:eastAsia="PT Mono" w:hAnsi="PT Mono" w:cs="PT Mono"/>
                <w:lang w:val="en-US"/>
              </w:rPr>
            </w:pPr>
          </w:p>
        </w:tc>
      </w:tr>
    </w:tbl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Список заинтересованных сторон, их роли в системе, краткое описание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tbl>
      <w:tblPr>
        <w:tblStyle w:val="a6"/>
        <w:tblW w:w="10245" w:type="dxa"/>
        <w:tblInd w:w="-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415"/>
        <w:gridCol w:w="5865"/>
      </w:tblGrid>
      <w:tr w:rsidR="008B3E4B"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Идентификатор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Стейкхолдер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Роль и краткое описание</w:t>
            </w:r>
          </w:p>
        </w:tc>
      </w:tr>
      <w:tr w:rsidR="008B3E4B"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st001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Разработчик системы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Создает и поддерживает систему, отвечает за реализацию функций.</w:t>
            </w:r>
          </w:p>
        </w:tc>
      </w:tr>
      <w:tr w:rsidR="008B3E4B"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st002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Оператор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Ручной ввод заказов в систему. Вносит и корректирует данные в системе, взаимодействует с базой товаров, отслеживает остатки и координирует участников процесса.</w:t>
            </w:r>
          </w:p>
        </w:tc>
      </w:tr>
      <w:tr w:rsidR="008B3E4B"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st003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Курьер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</w:rPr>
              <w:t>Исполняет заказы, доставляя товары клиентам, взаимодействует с системой для получения информации о маршрутах и заказах.</w:t>
            </w:r>
          </w:p>
        </w:tc>
      </w:tr>
      <w:tr w:rsidR="008B3E4B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st004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Клиент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Оформляет и отслеживает заказы, взаимодействует с системой для выбора товаров, оплаты и получения доставки.</w:t>
            </w:r>
          </w:p>
        </w:tc>
      </w:tr>
      <w:tr w:rsidR="008B3E4B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st005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Диспетчер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Контролирует выполнение заказов, переназначает и следит за курьерами.</w:t>
            </w:r>
          </w:p>
        </w:tc>
      </w:tr>
      <w:tr w:rsidR="008B3E4B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st006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Поставщик</w:t>
            </w:r>
          </w:p>
        </w:tc>
        <w:tc>
          <w:tcPr>
            <w:tcW w:w="58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Отвечает за наличие и своевременную поставку товаров. Предоставляет актуальные данные о продуктах, контролирует отгрузку и взаимодействует с системой для передачи остатков.</w:t>
            </w:r>
          </w:p>
        </w:tc>
      </w:tr>
    </w:tbl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  <w:r>
        <w:rPr>
          <w:rFonts w:ascii="PT Mono" w:eastAsia="PT Mono" w:hAnsi="PT Mono" w:cs="PT Mono"/>
          <w:b/>
          <w:sz w:val="24"/>
          <w:szCs w:val="24"/>
          <w:u w:val="single"/>
        </w:rPr>
        <w:t>Описание бизнес-требований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Проблемы, для решения которых создается или дорабатывается система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Отсутствие автоматизации в работе с поставщиками и курьерами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Недостаточная прозрачность процессов для диспетчеров и клиентов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Ограниченные инструменты контроля, отслеживания и управления доставкой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Отсутствие единого центра для координации всех ролей и их взаимодействий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Ручной ввод заказов, ведущий к ошибкам, задержкам и дублированию данных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Сложности с обновлением остатков, планированием отгрузок и обработкой нестандартных ситуаций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lastRenderedPageBreak/>
        <w:t>Нехватка механизмов для сбора обратной связи и анализа качества доставки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Предусловия, окружение, ситуация</w:t>
      </w: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Проект реализуется в рамках студенческой команды, которая создает систему для организации доставки товаров от поставщиков к конечным клиентам. До внедрения системы все процессы выполняются вручную, с использованием сторонних мессенджеров, таблиц. Система должна быть гибкой, масштабируемой и пригодной для доработки на следующих этапах.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Возможности, позволяющие решить проблемы с помощью нашей системы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Приоритеты определены по итогам семинара и мозгового штурма.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tbl>
      <w:tblPr>
        <w:tblStyle w:val="a7"/>
        <w:tblW w:w="10080" w:type="dxa"/>
        <w:tblInd w:w="-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1710"/>
        <w:gridCol w:w="3855"/>
      </w:tblGrid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Возможность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Приоритет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Комментарий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Система управления заказами: приём, обработка, отображение, изменение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Высокий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Базовая и критически важная функция для всех участников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Мобильное приложение для курьеров: выбор заказа, маршрут, отметка о доставке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Высокий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Основной инструмент исполнения заказов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Визуализация и контроль курьеров: карта, статусы, вмешательство диспетчера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Высокий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Необходима для оперативного управления и вмешательства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Уведомления клиентов на ключевых этапах доставки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Высокий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Влияют на удовлетворенность и доверие клиентов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Панель администратора: регистрация пользователей, назначение ролей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Важно для настройки системы, но может быть упрощено в MVP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Автоматизация ввода заказов от поставщиков с разными форматами данных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Снижает нагрузку на операторов и повышает масштабируемость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Синхронизация остатков поставщиков в режиме, близком к реальному времени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Повышает точность планирования, но возможна упрощенная реализация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Хранилище шаблонов и автозаполнение данных для оператора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Повышает скорость и точность ввода заказов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Справедливое распределение заказов между курьерами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Улучшает мотивацию, но может быть реализовано позже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Интеграция с бухгалтерией: </w:t>
            </w:r>
            <w:r>
              <w:rPr>
                <w:rFonts w:ascii="PT Mono" w:eastAsia="PT Mono" w:hAnsi="PT Mono" w:cs="PT Mono"/>
              </w:rPr>
              <w:lastRenderedPageBreak/>
              <w:t>расчёты с поставщиками и курьерами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Низкий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Не критично для начального </w:t>
            </w:r>
            <w:r>
              <w:rPr>
                <w:rFonts w:ascii="PT Mono" w:eastAsia="PT Mono" w:hAnsi="PT Mono" w:cs="PT Mono"/>
              </w:rPr>
              <w:lastRenderedPageBreak/>
              <w:t xml:space="preserve">этапа, </w:t>
            </w:r>
            <w:proofErr w:type="gramStart"/>
            <w:r>
              <w:rPr>
                <w:rFonts w:ascii="PT Mono" w:eastAsia="PT Mono" w:hAnsi="PT Mono" w:cs="PT Mono"/>
              </w:rPr>
              <w:t>возможно</w:t>
            </w:r>
            <w:proofErr w:type="gramEnd"/>
            <w:r>
              <w:rPr>
                <w:rFonts w:ascii="PT Mono" w:eastAsia="PT Mono" w:hAnsi="PT Mono" w:cs="PT Mono"/>
              </w:rPr>
              <w:t xml:space="preserve"> вручную</w:t>
            </w:r>
          </w:p>
        </w:tc>
      </w:tr>
      <w:tr w:rsidR="008B3E4B"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Механизмы сбора обратной связи и контроля качества доставки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Низкий</w:t>
            </w:r>
          </w:p>
        </w:tc>
        <w:tc>
          <w:tcPr>
            <w:tcW w:w="3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3E4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Полезны для анализа, но не блокируют работу системы</w:t>
            </w:r>
          </w:p>
        </w:tc>
      </w:tr>
    </w:tbl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Бизнес-цели — основные цели, ради которых строится система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Повысить эффективность доставки заказов от поставщиков к клиентам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Минимизировать количество ручных операций и связанных с ними ошибок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Обеспечить прозрачность процесса для всех участников: клиентов, курьеров, диспетчеров и поставщиков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Упростить и ускорить процессы приёма, обработки и исполнения заказов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Создать масштабируемую платформу для расширения и интеграции с внешними системами</w:t>
      </w:r>
    </w:p>
    <w:p w:rsidR="008B3E4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Повысить удовлетворенность клиентов за счёт точных уведомлений и стабильной доставки</w:t>
      </w:r>
      <w:r>
        <w:rPr>
          <w:rFonts w:ascii="PT Mono" w:eastAsia="PT Mono" w:hAnsi="PT Mono" w:cs="PT Mono"/>
        </w:rPr>
        <w:br/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  <w:r>
        <w:rPr>
          <w:rFonts w:ascii="PT Mono" w:eastAsia="PT Mono" w:hAnsi="PT Mono" w:cs="PT Mono"/>
          <w:b/>
          <w:sz w:val="24"/>
          <w:szCs w:val="24"/>
          <w:u w:val="single"/>
        </w:rPr>
        <w:t>Описание границ проекта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  <w:u w:val="single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Основные роли системы и их функции в системе</w:t>
      </w: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Ниже перечислены только те функции, которые находятся внутри зоны ответственности системы. Внешние процессы (например, физическая доставка, сборка товара) остаются вне границ проекта.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B3E4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  <w:u w:val="single"/>
        </w:rPr>
      </w:pPr>
      <w:r>
        <w:rPr>
          <w:rFonts w:ascii="PT Mono" w:eastAsia="PT Mono" w:hAnsi="PT Mono" w:cs="PT Mono"/>
          <w:color w:val="000000"/>
          <w:u w:val="single"/>
        </w:rPr>
        <w:t>Разработчик</w:t>
      </w:r>
    </w:p>
    <w:p w:rsidR="008B3E4B" w:rsidRDefault="00000000">
      <w:pPr>
        <w:numPr>
          <w:ilvl w:val="0"/>
          <w:numId w:val="6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Настройка системы управления заказами</w:t>
      </w:r>
    </w:p>
    <w:p w:rsidR="008B3E4B" w:rsidRDefault="00000000">
      <w:pPr>
        <w:numPr>
          <w:ilvl w:val="0"/>
          <w:numId w:val="6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Реализация интерфейсов для всех ролей</w:t>
      </w:r>
    </w:p>
    <w:p w:rsidR="008B3E4B" w:rsidRDefault="00000000">
      <w:pPr>
        <w:numPr>
          <w:ilvl w:val="0"/>
          <w:numId w:val="6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Настройка ролевой модели и прав доступа</w:t>
      </w:r>
    </w:p>
    <w:p w:rsidR="008B3E4B" w:rsidRDefault="00000000">
      <w:pPr>
        <w:numPr>
          <w:ilvl w:val="0"/>
          <w:numId w:val="6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Разработка мобильного приложения для курьеров</w:t>
      </w:r>
    </w:p>
    <w:p w:rsidR="008B3E4B" w:rsidRDefault="00000000">
      <w:pPr>
        <w:numPr>
          <w:ilvl w:val="0"/>
          <w:numId w:val="6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Интеграция с внешними системами (бухгалтерия, остатки поставщиков)</w:t>
      </w:r>
    </w:p>
    <w:p w:rsidR="008B3E4B" w:rsidRDefault="00000000">
      <w:pPr>
        <w:numPr>
          <w:ilvl w:val="0"/>
          <w:numId w:val="6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Обновление и поддержка системы</w:t>
      </w:r>
      <w:r>
        <w:rPr>
          <w:rFonts w:ascii="PT Mono" w:eastAsia="PT Mono" w:hAnsi="PT Mono" w:cs="PT Mono"/>
        </w:rPr>
        <w:br/>
      </w:r>
    </w:p>
    <w:p w:rsidR="008B3E4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0" w:name="_lqk8ctklu9qa" w:colFirst="0" w:colLast="0"/>
      <w:bookmarkEnd w:id="0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Оператор</w:t>
      </w:r>
    </w:p>
    <w:p w:rsidR="008B3E4B" w:rsidRDefault="00000000">
      <w:pPr>
        <w:numPr>
          <w:ilvl w:val="0"/>
          <w:numId w:val="4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Ручной ввод заказов в унифицированной форме</w:t>
      </w:r>
    </w:p>
    <w:p w:rsidR="008B3E4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Редактирование и уточнение данных по заказам</w:t>
      </w:r>
    </w:p>
    <w:p w:rsidR="008B3E4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Поддержка базы товаров</w:t>
      </w:r>
    </w:p>
    <w:p w:rsidR="008B3E4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Учет и обновление остатков</w:t>
      </w:r>
    </w:p>
    <w:p w:rsidR="008B3E4B" w:rsidRDefault="00000000">
      <w:pPr>
        <w:numPr>
          <w:ilvl w:val="0"/>
          <w:numId w:val="4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Работа с шаблонами и </w:t>
      </w:r>
      <w:proofErr w:type="spellStart"/>
      <w:r>
        <w:rPr>
          <w:rFonts w:ascii="PT Mono" w:eastAsia="PT Mono" w:hAnsi="PT Mono" w:cs="PT Mono"/>
        </w:rPr>
        <w:t>автоподсказками</w:t>
      </w:r>
      <w:proofErr w:type="spellEnd"/>
      <w:r>
        <w:rPr>
          <w:rFonts w:ascii="PT Mono" w:eastAsia="PT Mono" w:hAnsi="PT Mono" w:cs="PT Mono"/>
        </w:rPr>
        <w:br/>
      </w:r>
    </w:p>
    <w:p w:rsidR="008B3E4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1" w:name="_m0mg14rcm546" w:colFirst="0" w:colLast="0"/>
      <w:bookmarkEnd w:id="1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Курьер</w:t>
      </w:r>
    </w:p>
    <w:p w:rsidR="008B3E4B" w:rsidRDefault="00000000">
      <w:pPr>
        <w:numPr>
          <w:ilvl w:val="0"/>
          <w:numId w:val="7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lastRenderedPageBreak/>
        <w:t>Просмотр списка заказов</w:t>
      </w:r>
    </w:p>
    <w:p w:rsidR="008B3E4B" w:rsidRDefault="00000000">
      <w:pPr>
        <w:numPr>
          <w:ilvl w:val="0"/>
          <w:numId w:val="7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Бронирование заказа</w:t>
      </w:r>
    </w:p>
    <w:p w:rsidR="008B3E4B" w:rsidRDefault="00000000">
      <w:pPr>
        <w:numPr>
          <w:ilvl w:val="0"/>
          <w:numId w:val="7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маршрута и информации о доставке</w:t>
      </w:r>
    </w:p>
    <w:p w:rsidR="008B3E4B" w:rsidRDefault="00000000">
      <w:pPr>
        <w:numPr>
          <w:ilvl w:val="0"/>
          <w:numId w:val="7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Отметка этапов доставки (забрал, доставил)</w:t>
      </w:r>
    </w:p>
    <w:p w:rsidR="008B3E4B" w:rsidRDefault="00000000">
      <w:pPr>
        <w:numPr>
          <w:ilvl w:val="0"/>
          <w:numId w:val="7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Сообщение о проблемах с доставкой</w:t>
      </w:r>
      <w:r>
        <w:rPr>
          <w:rFonts w:ascii="PT Mono" w:eastAsia="PT Mono" w:hAnsi="PT Mono" w:cs="PT Mono"/>
        </w:rPr>
        <w:br/>
      </w:r>
    </w:p>
    <w:p w:rsidR="008B3E4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2" w:name="_wfj7struiq8o" w:colFirst="0" w:colLast="0"/>
      <w:bookmarkEnd w:id="2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Клиент</w:t>
      </w:r>
    </w:p>
    <w:p w:rsidR="008B3E4B" w:rsidRDefault="00000000">
      <w:pPr>
        <w:numPr>
          <w:ilvl w:val="0"/>
          <w:numId w:val="8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Оформление заказа</w:t>
      </w:r>
    </w:p>
    <w:p w:rsidR="008B3E4B" w:rsidRDefault="00000000">
      <w:pPr>
        <w:numPr>
          <w:ilvl w:val="0"/>
          <w:numId w:val="8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Выбор способа и времени доставки</w:t>
      </w:r>
    </w:p>
    <w:p w:rsidR="008B3E4B" w:rsidRDefault="00000000">
      <w:pPr>
        <w:numPr>
          <w:ilvl w:val="0"/>
          <w:numId w:val="8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статусе заказа</w:t>
      </w:r>
    </w:p>
    <w:p w:rsidR="008B3E4B" w:rsidRDefault="00000000">
      <w:pPr>
        <w:numPr>
          <w:ilvl w:val="0"/>
          <w:numId w:val="8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Отмена заказа до передачи курьеру</w:t>
      </w:r>
    </w:p>
    <w:p w:rsidR="008B3E4B" w:rsidRDefault="00000000">
      <w:pPr>
        <w:numPr>
          <w:ilvl w:val="0"/>
          <w:numId w:val="8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Оценка доставки и отправка отзыва</w:t>
      </w:r>
      <w:r>
        <w:rPr>
          <w:rFonts w:ascii="PT Mono" w:eastAsia="PT Mono" w:hAnsi="PT Mono" w:cs="PT Mono"/>
        </w:rPr>
        <w:br/>
      </w:r>
    </w:p>
    <w:p w:rsidR="008B3E4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3" w:name="_zftovilkrjc6" w:colFirst="0" w:colLast="0"/>
      <w:bookmarkEnd w:id="3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Диспетчер</w:t>
      </w:r>
    </w:p>
    <w:p w:rsidR="008B3E4B" w:rsidRDefault="00000000">
      <w:pPr>
        <w:numPr>
          <w:ilvl w:val="0"/>
          <w:numId w:val="1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Мониторинг статуса заказов и местоположения курьеров</w:t>
      </w:r>
    </w:p>
    <w:p w:rsidR="008B3E4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Назначение и переназначение заказов</w:t>
      </w:r>
    </w:p>
    <w:p w:rsidR="008B3E4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проблемах</w:t>
      </w:r>
    </w:p>
    <w:p w:rsidR="008B3E4B" w:rsidRDefault="00000000">
      <w:pPr>
        <w:numPr>
          <w:ilvl w:val="0"/>
          <w:numId w:val="1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Управление отклонениями и нестандартными ситуациями</w:t>
      </w:r>
      <w:r>
        <w:rPr>
          <w:rFonts w:ascii="PT Mono" w:eastAsia="PT Mono" w:hAnsi="PT Mono" w:cs="PT Mono"/>
        </w:rPr>
        <w:br/>
      </w:r>
    </w:p>
    <w:p w:rsidR="008B3E4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4" w:name="_stq2f5i7lf03" w:colFirst="0" w:colLast="0"/>
      <w:bookmarkEnd w:id="4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Поставщик</w:t>
      </w:r>
    </w:p>
    <w:p w:rsidR="008B3E4B" w:rsidRDefault="00000000">
      <w:pPr>
        <w:numPr>
          <w:ilvl w:val="0"/>
          <w:numId w:val="3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Передача информации об остатках</w:t>
      </w:r>
    </w:p>
    <w:p w:rsidR="008B3E4B" w:rsidRDefault="00000000">
      <w:pPr>
        <w:numPr>
          <w:ilvl w:val="0"/>
          <w:numId w:val="3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Обновление ассортимента</w:t>
      </w:r>
    </w:p>
    <w:p w:rsidR="008B3E4B" w:rsidRDefault="00000000">
      <w:pPr>
        <w:numPr>
          <w:ilvl w:val="0"/>
          <w:numId w:val="3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необходимости отгрузки</w:t>
      </w:r>
    </w:p>
    <w:p w:rsidR="008B3E4B" w:rsidRDefault="00000000">
      <w:pPr>
        <w:numPr>
          <w:ilvl w:val="0"/>
          <w:numId w:val="3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Планирование поставок по заказам</w:t>
      </w:r>
    </w:p>
    <w:p w:rsidR="008B3E4B" w:rsidRDefault="008B3E4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</w:p>
    <w:sectPr w:rsidR="008B3E4B">
      <w:pgSz w:w="11909" w:h="16834"/>
      <w:pgMar w:top="566" w:right="1440" w:bottom="139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1C881768-051A-7345-BBD4-A28B2B44C6D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C51503F3-259E-0B4D-9BB6-A4401BE27FAB}"/>
    <w:embedItalic r:id="rId3" w:fontKey="{97C19503-483B-AD46-AFD2-E0686E1FE5DC}"/>
  </w:font>
  <w:font w:name="PT Mono">
    <w:panose1 w:val="02060509020205020204"/>
    <w:charset w:val="00"/>
    <w:family w:val="modern"/>
    <w:pitch w:val="fixed"/>
    <w:sig w:usb0="A00002EF" w:usb1="500078EB" w:usb2="00000000" w:usb3="00000000" w:csb0="00000097" w:csb1="00000000"/>
    <w:embedItalic r:id="rId6" w:fontKey="{8393D68B-2ABE-654A-B695-5358377181B6}"/>
    <w:embedBoldItalic r:id="rId7" w:fontKey="{D3D13930-50BE-5943-A815-127289932D12}"/>
  </w:font>
  <w:font w:name="Cousine">
    <w:charset w:val="00"/>
    <w:family w:val="auto"/>
    <w:pitch w:val="default"/>
    <w:embedRegular r:id="rId8" w:fontKey="{FD66F2CA-CAEF-9E45-9E83-D85DB4D7028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9" w:fontKey="{43D3D80D-5EF0-5647-A74F-0E813AFF73D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0262E2F-4A93-7343-AAFD-C4505A0C1D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F2ECA"/>
    <w:multiLevelType w:val="multilevel"/>
    <w:tmpl w:val="7E5E72F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076D13"/>
    <w:multiLevelType w:val="multilevel"/>
    <w:tmpl w:val="8AF8BF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B408AC"/>
    <w:multiLevelType w:val="multilevel"/>
    <w:tmpl w:val="A2DEBC7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523A50"/>
    <w:multiLevelType w:val="multilevel"/>
    <w:tmpl w:val="8C9E0BA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1E7B54"/>
    <w:multiLevelType w:val="multilevel"/>
    <w:tmpl w:val="3DDC6C1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395101"/>
    <w:multiLevelType w:val="multilevel"/>
    <w:tmpl w:val="901278D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345B96"/>
    <w:multiLevelType w:val="multilevel"/>
    <w:tmpl w:val="B5B6BCD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9CD3517"/>
    <w:multiLevelType w:val="multilevel"/>
    <w:tmpl w:val="CC60009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75712461">
    <w:abstractNumId w:val="5"/>
  </w:num>
  <w:num w:numId="2" w16cid:durableId="444736498">
    <w:abstractNumId w:val="3"/>
  </w:num>
  <w:num w:numId="3" w16cid:durableId="1183275806">
    <w:abstractNumId w:val="4"/>
  </w:num>
  <w:num w:numId="4" w16cid:durableId="297154587">
    <w:abstractNumId w:val="2"/>
  </w:num>
  <w:num w:numId="5" w16cid:durableId="1446003262">
    <w:abstractNumId w:val="7"/>
  </w:num>
  <w:num w:numId="6" w16cid:durableId="1436514745">
    <w:abstractNumId w:val="1"/>
  </w:num>
  <w:num w:numId="7" w16cid:durableId="1619333241">
    <w:abstractNumId w:val="0"/>
  </w:num>
  <w:num w:numId="8" w16cid:durableId="2895506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E4B"/>
    <w:rsid w:val="008B3E4B"/>
    <w:rsid w:val="008D236A"/>
    <w:rsid w:val="00971753"/>
    <w:rsid w:val="009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12C0AE"/>
  <w15:docId w15:val="{EDF4F12D-9EB6-ED43-975B-701F8E2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</cp:lastModifiedBy>
  <cp:revision>3</cp:revision>
  <dcterms:created xsi:type="dcterms:W3CDTF">2025-07-13T07:50:00Z</dcterms:created>
  <dcterms:modified xsi:type="dcterms:W3CDTF">2025-07-13T07:51:00Z</dcterms:modified>
</cp:coreProperties>
</file>