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B44E4B" w:rsidRPr="00DF362F" w14:paraId="3A3FBE5C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16C63" w14:textId="77777777" w:rsidR="00B44E4B" w:rsidRDefault="00E2660D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4398B61" wp14:editId="1EA4EAB2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7DC38" w14:textId="77777777" w:rsidR="00B44E4B" w:rsidRPr="00DF362F" w:rsidRDefault="00E2660D">
            <w:pPr>
              <w:spacing w:after="40" w:line="240" w:lineRule="auto"/>
              <w:rPr>
                <w:lang w:val="pt-BR"/>
              </w:rPr>
            </w:pPr>
            <w:r w:rsidRPr="00DF362F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14:paraId="3EB82A68" w14:textId="77777777" w:rsidR="00B44E4B" w:rsidRPr="00DF362F" w:rsidRDefault="00E2660D">
            <w:pPr>
              <w:spacing w:after="0" w:line="240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14:paraId="3A769C73" w14:textId="77777777" w:rsidR="00B44E4B" w:rsidRPr="00DF362F" w:rsidRDefault="00B44E4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B44E4B" w:rsidRPr="00DF362F" w14:paraId="46EA2E2D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35CB720" w14:textId="77777777" w:rsidR="00B44E4B" w:rsidRPr="00DF362F" w:rsidRDefault="00E2660D">
            <w:pPr>
              <w:spacing w:before="40" w:after="40" w:line="240" w:lineRule="auto"/>
              <w:rPr>
                <w:lang w:val="pt-BR"/>
              </w:rPr>
            </w:pPr>
            <w:r w:rsidRPr="00DF362F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B44E4B" w:rsidRPr="00DF362F" w14:paraId="3DBE974D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0FA4F3D" w14:textId="77777777" w:rsidR="00B44E4B" w:rsidRPr="00DF362F" w:rsidRDefault="00E2660D">
            <w:pPr>
              <w:spacing w:before="40" w:after="40" w:line="240" w:lineRule="auto"/>
              <w:rPr>
                <w:lang w:val="pt-BR"/>
              </w:rPr>
            </w:pPr>
            <w:r w:rsidRPr="00DF362F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B44E4B" w14:paraId="67E2A560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3BF2B08" w14:textId="77777777" w:rsidR="00B44E4B" w:rsidRDefault="00E2660D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7CEF3B0C" w14:textId="77777777" w:rsidR="00B44E4B" w:rsidRDefault="00E2660D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00B94023" w14:textId="77777777" w:rsidR="00B44E4B" w:rsidRPr="00DF362F" w:rsidRDefault="00E2660D">
      <w:pPr>
        <w:spacing w:after="120"/>
        <w:jc w:val="both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 xml:space="preserve">Transformar o DER da lanchonete em tabelas no </w:t>
      </w:r>
      <w:proofErr w:type="spellStart"/>
      <w:r w:rsidRPr="00DF362F">
        <w:rPr>
          <w:rFonts w:eastAsia="Arial" w:cs="Arial"/>
          <w:color w:val="303030"/>
          <w:lang w:val="pt-BR"/>
        </w:rPr>
        <w:t>draw.io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e justificar cada chave e cada regra.</w:t>
      </w:r>
    </w:p>
    <w:p w14:paraId="5DDE2D18" w14:textId="77777777" w:rsidR="00B44E4B" w:rsidRPr="00DF362F" w:rsidRDefault="00E2660D">
      <w:pPr>
        <w:spacing w:after="120"/>
        <w:jc w:val="both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Descrição da atividade:</w:t>
      </w:r>
      <w:r w:rsidRPr="00DF362F">
        <w:rPr>
          <w:rFonts w:eastAsia="Arial" w:cs="Arial"/>
          <w:color w:val="303030"/>
          <w:lang w:val="pt-BR"/>
        </w:rPr>
        <w:t xml:space="preserve"> etapa 2 da situação de aprendizagem da lanchonete, em 3 degraus.</w:t>
      </w:r>
    </w:p>
    <w:p w14:paraId="2F74DC45" w14:textId="77777777" w:rsidR="00B44E4B" w:rsidRPr="00DF362F" w:rsidRDefault="00E2660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F362F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31330D3F" w14:textId="77777777" w:rsidR="00B44E4B" w:rsidRPr="00DF362F" w:rsidRDefault="00E2660D">
      <w:pPr>
        <w:spacing w:after="120"/>
        <w:jc w:val="both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14:paraId="0E8FFCFC" w14:textId="77777777" w:rsidR="00B44E4B" w:rsidRDefault="00E2660D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 wp14:anchorId="37CC7C11" wp14:editId="3AC06401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  <w:gridCol w:w="1008"/>
      </w:tblGrid>
      <w:tr w:rsidR="00B44E4B" w14:paraId="651B7856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4E913E2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CAC91C1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3606BFC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B44E4B" w14:paraId="5AC34298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E47A9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40F781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64169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B44E4B" w14:paraId="4D1A0D9A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DEB3B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A11592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C574A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B44E4B" w14:paraId="3EB4A235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88B757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EE821C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024F9A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B44E4B" w14:paraId="520C6DE1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2BFAE3C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8C0B9C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A65B61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B44E4B" w14:paraId="57B4605C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E0422E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57B8B3" w14:textId="77777777" w:rsidR="00B44E4B" w:rsidRPr="00DF362F" w:rsidRDefault="00E2660D">
            <w:pPr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Um entregador 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558AA2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14:paraId="3DE19EC3" w14:textId="77777777" w:rsidR="00B44E4B" w:rsidRDefault="00B44E4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B44E4B" w:rsidRPr="00DF362F" w14:paraId="48C11E53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394638D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EBBE15A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B44E4B" w:rsidRPr="00DF362F" w14:paraId="7A0DC279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B52DD2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AB98B2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B44E4B" w:rsidRPr="00DF362F" w14:paraId="346936D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EA85AD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174970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B44E4B" w:rsidRPr="00DF362F" w14:paraId="0C31629B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689D55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68A291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Produto: código, nome, preço de tabela.</w:t>
            </w:r>
          </w:p>
        </w:tc>
      </w:tr>
      <w:tr w:rsidR="00B44E4B" w14:paraId="6BE1B3F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A08430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FC01E5" w14:textId="77777777" w:rsidR="00B44E4B" w:rsidRDefault="00E2660D">
            <w:pPr>
              <w:keepNext/>
              <w:spacing w:before="60" w:after="60" w:line="252" w:lineRule="auto"/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>Para cada produto do pedido: quantidade e preço cobrado.</w:t>
            </w:r>
          </w:p>
        </w:tc>
      </w:tr>
      <w:tr w:rsidR="00B44E4B" w:rsidRPr="00DF362F" w14:paraId="1D6C0457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C0E0D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7F8708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B44E4B" w14:paraId="0C0EC5D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EF4D8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7F1329" w14:textId="77777777" w:rsidR="00B44E4B" w:rsidRDefault="00E2660D">
            <w:pPr>
              <w:keepNext/>
              <w:spacing w:before="60" w:after="60" w:line="252" w:lineRule="auto"/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Cada unidade estoca vários produtos; cada produto fica em várias unidades. </w:t>
            </w:r>
            <w:r>
              <w:rPr>
                <w:rFonts w:eastAsia="Arial" w:cs="Arial"/>
                <w:color w:val="303030"/>
                <w:sz w:val="22"/>
              </w:rPr>
              <w:t>Guardar a quantidade em estoque.</w:t>
            </w:r>
          </w:p>
        </w:tc>
      </w:tr>
      <w:tr w:rsidR="00B44E4B" w:rsidRPr="00DF362F" w14:paraId="62E921E4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C7A610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3A840F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B44E4B" w:rsidRPr="00DF362F" w14:paraId="4E1475CE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C61DF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795DE8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B44E4B" w:rsidRPr="00DF362F" w14:paraId="461DDEF3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F84897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0579C9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repete.</w:t>
            </w:r>
          </w:p>
        </w:tc>
      </w:tr>
      <w:tr w:rsidR="00B44E4B" w:rsidRPr="00DF362F" w14:paraId="210964FC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FEF35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C9E2AB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B44E4B" w:rsidRPr="00DF362F" w14:paraId="0F776B75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73DE20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1D19E5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B44E4B" w:rsidRPr="00DF362F" w14:paraId="4A97C77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621522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D1AAF2" w14:textId="77777777" w:rsidR="00B44E4B" w:rsidRPr="00DF362F" w:rsidRDefault="00E2660D">
            <w:pPr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Todo produto do pedido precisa ter quantidade e preço cobrado.</w:t>
            </w:r>
          </w:p>
        </w:tc>
      </w:tr>
    </w:tbl>
    <w:p w14:paraId="3BCC6AB0" w14:textId="77777777" w:rsidR="00B44E4B" w:rsidRPr="00DF362F" w:rsidRDefault="00B44E4B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B44E4B" w:rsidRPr="00DF362F" w14:paraId="3D70E0A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C25B3D6" w14:textId="77777777" w:rsidR="00B44E4B" w:rsidRPr="00DF362F" w:rsidRDefault="00E2660D">
            <w:pPr>
              <w:spacing w:before="40" w:after="40" w:line="240" w:lineRule="auto"/>
              <w:rPr>
                <w:lang w:val="pt-BR"/>
              </w:rPr>
            </w:pPr>
            <w:r w:rsidRPr="00DF362F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1:N a FK vai para o lado N; no N:N nasce uma tabela nova com as duas </w:t>
            </w:r>
            <w:proofErr w:type="spellStart"/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14:paraId="2E680EB6" w14:textId="77777777" w:rsidR="00B44E4B" w:rsidRPr="00DF362F" w:rsidRDefault="00B44E4B">
      <w:pPr>
        <w:spacing w:after="40"/>
        <w:rPr>
          <w:lang w:val="pt-BR"/>
        </w:rPr>
      </w:pPr>
    </w:p>
    <w:p w14:paraId="690928FE" w14:textId="77777777" w:rsidR="00B44E4B" w:rsidRPr="00DF362F" w:rsidRDefault="00E2660D">
      <w:pPr>
        <w:keepNext/>
        <w:spacing w:after="120"/>
        <w:jc w:val="both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Degrau 1. Leia antes de desenhar.</w:t>
      </w:r>
      <w:r w:rsidRPr="00DF362F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3744"/>
      </w:tblGrid>
      <w:tr w:rsidR="00B44E4B" w14:paraId="4BFD63E1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F76800D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01B3C28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FDF7E4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B44E4B" w14:paraId="38C2207C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ED9E02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D38274" w14:textId="77777777" w:rsidR="00B44E4B" w:rsidRDefault="00DF362F">
            <w:pPr>
              <w:keepNext/>
              <w:spacing w:before="60" w:after="60" w:line="252" w:lineRule="auto"/>
            </w:pPr>
            <w:r>
              <w:t>Tabela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4059CE" w14:textId="77777777" w:rsidR="00B44E4B" w:rsidRDefault="00DF362F">
            <w:pPr>
              <w:keepNext/>
              <w:spacing w:before="60" w:after="60" w:line="252" w:lineRule="auto"/>
            </w:pPr>
            <w:r>
              <w:t>Porque entidade vira tabela</w:t>
            </w:r>
          </w:p>
        </w:tc>
      </w:tr>
      <w:tr w:rsidR="00B44E4B" w:rsidRPr="00DF362F" w14:paraId="46B12C94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650287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1EA179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PK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259426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identifica cada cliente</w:t>
            </w:r>
          </w:p>
        </w:tc>
      </w:tr>
      <w:tr w:rsidR="00B44E4B" w:rsidRPr="00DF362F" w14:paraId="4F37FEB7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07FB24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c) telefone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B3A5198" w14:textId="77777777" w:rsidR="00B44E4B" w:rsidRDefault="00DF362F">
            <w:pPr>
              <w:keepNext/>
              <w:spacing w:before="60" w:after="60" w:line="252" w:lineRule="auto"/>
            </w:pPr>
            <w:r>
              <w:t>Coluna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5912EE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é atributo do cliente</w:t>
            </w:r>
          </w:p>
        </w:tc>
      </w:tr>
      <w:tr w:rsidR="00B44E4B" w:rsidRPr="00DF362F" w14:paraId="2049F9D0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2338C8C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d) Cliente faz Pedido (1:N)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A39712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FK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4E780ED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</w:t>
            </w:r>
            <w:r w:rsidR="00F76D01">
              <w:rPr>
                <w:lang w:val="pt-BR"/>
              </w:rPr>
              <w:t xml:space="preserve"> a FK fica do lado N</w:t>
            </w:r>
          </w:p>
        </w:tc>
      </w:tr>
      <w:tr w:rsidR="00B44E4B" w:rsidRPr="00DF362F" w14:paraId="0CA704E8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0161C0" w14:textId="77777777" w:rsidR="00B44E4B" w:rsidRPr="00DF362F" w:rsidRDefault="00E2660D">
            <w:pPr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e) Pedido contém Produto (N:N)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0FDDA3" w14:textId="77777777" w:rsidR="00B44E4B" w:rsidRPr="00DF362F" w:rsidRDefault="00DF362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Tabela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B69CB8" w14:textId="77777777" w:rsidR="00B44E4B" w:rsidRPr="00DF362F" w:rsidRDefault="00F76D01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a ligação N:N precisa de uma nova tabela</w:t>
            </w:r>
          </w:p>
        </w:tc>
      </w:tr>
    </w:tbl>
    <w:p w14:paraId="7E73E562" w14:textId="77777777" w:rsidR="00B44E4B" w:rsidRPr="00DF362F" w:rsidRDefault="00B44E4B">
      <w:pPr>
        <w:spacing w:after="40"/>
        <w:rPr>
          <w:lang w:val="pt-BR"/>
        </w:rPr>
      </w:pPr>
    </w:p>
    <w:p w14:paraId="3F33EE24" w14:textId="77777777" w:rsidR="00B44E4B" w:rsidRPr="00DF362F" w:rsidRDefault="00E2660D">
      <w:pPr>
        <w:keepNext/>
        <w:spacing w:after="120"/>
        <w:jc w:val="both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2304"/>
      </w:tblGrid>
      <w:tr w:rsidR="00B44E4B" w14:paraId="0903C8C4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643B990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F32A507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4F1BD9B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B44E4B" w14:paraId="489E6AEA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39B86E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653AC3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8C2CC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B44E4B" w14:paraId="5D71F77C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787BB0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2DB8E6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1B1E9B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14:paraId="78304A1A" w14:textId="77777777" w:rsidR="00B44E4B" w:rsidRDefault="00B44E4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  <w:gridCol w:w="3600"/>
      </w:tblGrid>
      <w:tr w:rsidR="00B44E4B" w14:paraId="388D7690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F97C38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C34E417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41F1C4D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B44E4B" w:rsidRPr="00DF362F" w14:paraId="6907E43B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0A3BD2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f) Cliente 3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A5A208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45F654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já existe um cliente com esse número</w:t>
            </w:r>
          </w:p>
        </w:tc>
      </w:tr>
      <w:tr w:rsidR="00B44E4B" w:rsidRPr="00DF362F" w14:paraId="175C5BF1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CBA50A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g) Pedido do cliente 9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876945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DE407B" w14:textId="77777777" w:rsidR="00B44E4B" w:rsidRPr="00DF362F" w:rsidRDefault="00DF362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não existe esse cliente</w:t>
            </w:r>
          </w:p>
        </w:tc>
      </w:tr>
      <w:tr w:rsidR="00B44E4B" w:rsidRPr="00DF362F" w14:paraId="69B91D8B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3FFB4D" w14:textId="77777777" w:rsidR="00B44E4B" w:rsidRPr="00DF362F" w:rsidRDefault="00E2660D">
            <w:pPr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988F24" w14:textId="77777777" w:rsidR="00DF362F" w:rsidRPr="00DF362F" w:rsidRDefault="00DF362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B82D92" w14:textId="77777777" w:rsidR="00B44E4B" w:rsidRPr="00DF362F" w:rsidRDefault="00DF362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Aceita porque </w:t>
            </w:r>
            <w:r w:rsidR="00F76D01">
              <w:rPr>
                <w:lang w:val="pt-BR"/>
              </w:rPr>
              <w:t>o pedido pode ficar no balcão até chegar um entregador</w:t>
            </w:r>
          </w:p>
        </w:tc>
      </w:tr>
    </w:tbl>
    <w:p w14:paraId="7DAF3FB9" w14:textId="77777777" w:rsidR="00B44E4B" w:rsidRPr="00DF362F" w:rsidRDefault="00B44E4B">
      <w:pPr>
        <w:spacing w:after="40"/>
        <w:rPr>
          <w:lang w:val="pt-BR"/>
        </w:rPr>
      </w:pPr>
    </w:p>
    <w:p w14:paraId="472CA16E" w14:textId="77777777" w:rsidR="00B44E4B" w:rsidRPr="00DF362F" w:rsidRDefault="00E2660D">
      <w:pPr>
        <w:spacing w:after="120"/>
        <w:jc w:val="both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Degrau 2. Complete.</w:t>
      </w:r>
      <w:r w:rsidRPr="00DF362F">
        <w:rPr>
          <w:rFonts w:eastAsia="Arial" w:cs="Arial"/>
          <w:color w:val="303030"/>
          <w:lang w:val="pt-BR"/>
        </w:rPr>
        <w:t xml:space="preserve"> Abra pratica-09-inicio.drawio e salve como pratica-09.drawio. Ponha em pedido a FK do cliente e crie </w:t>
      </w:r>
      <w:proofErr w:type="spellStart"/>
      <w:r w:rsidRPr="00DF362F">
        <w:rPr>
          <w:rFonts w:eastAsia="Arial" w:cs="Arial"/>
          <w:color w:val="303030"/>
          <w:lang w:val="pt-BR"/>
        </w:rPr>
        <w:t>item_pedido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(requisito 4). Cada FK ganha uma seta até a PK. Nome da FK: </w:t>
      </w:r>
      <w:proofErr w:type="spellStart"/>
      <w:r w:rsidRPr="00DF362F">
        <w:rPr>
          <w:rFonts w:eastAsia="Arial" w:cs="Arial"/>
          <w:color w:val="303030"/>
          <w:lang w:val="pt-BR"/>
        </w:rPr>
        <w:t>tabela_pk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DF362F">
        <w:rPr>
          <w:rFonts w:eastAsia="Arial" w:cs="Arial"/>
          <w:color w:val="303030"/>
          <w:lang w:val="pt-BR"/>
        </w:rPr>
        <w:t>cliente_codigo</w:t>
      </w:r>
      <w:proofErr w:type="spellEnd"/>
      <w:r w:rsidRPr="00DF362F">
        <w:rPr>
          <w:rFonts w:eastAsia="Arial" w:cs="Arial"/>
          <w:color w:val="303030"/>
          <w:lang w:val="pt-BR"/>
        </w:rPr>
        <w:t>.</w:t>
      </w:r>
    </w:p>
    <w:p w14:paraId="1639D128" w14:textId="77777777" w:rsidR="00B44E4B" w:rsidRDefault="00E2660D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 wp14:anchorId="01C94D50" wp14:editId="22A7AC76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96FD" w14:textId="77777777" w:rsidR="00B44E4B" w:rsidRDefault="00E2660D">
      <w:pPr>
        <w:keepNext/>
        <w:spacing w:after="120"/>
        <w:jc w:val="both"/>
      </w:pPr>
      <w:r w:rsidRPr="00DF362F">
        <w:rPr>
          <w:rFonts w:eastAsia="Arial" w:cs="Arial"/>
          <w:b/>
          <w:color w:val="303030"/>
          <w:lang w:val="pt-BR"/>
        </w:rPr>
        <w:t>Degrau 3. Termine.</w:t>
      </w:r>
      <w:r w:rsidRPr="00DF362F">
        <w:rPr>
          <w:rFonts w:eastAsia="Arial" w:cs="Arial"/>
          <w:color w:val="303030"/>
          <w:lang w:val="pt-BR"/>
        </w:rPr>
        <w:t xml:space="preserve"> Crie unidade, entregador e estoque, com as </w:t>
      </w:r>
      <w:proofErr w:type="spellStart"/>
      <w:r w:rsidRPr="00DF362F">
        <w:rPr>
          <w:rFonts w:eastAsia="Arial" w:cs="Arial"/>
          <w:color w:val="303030"/>
          <w:lang w:val="pt-BR"/>
        </w:rPr>
        <w:t>FKs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e as setas (requisitos 5 a 7). Escreva NOT NULL ou UNIQUE nas colunas dos requisitos 8 a 12. </w:t>
      </w:r>
      <w:r>
        <w:rPr>
          <w:rFonts w:eastAsia="Arial" w:cs="Arial"/>
          <w:color w:val="303030"/>
        </w:rPr>
        <w:t>Depois preencha os quadros.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B44E4B" w14:paraId="033EE8DA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7C24F3C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4669D26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FA760F1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B44E4B" w14:paraId="19A1E09D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77AADF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E2DEEA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8EA6CD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B44E4B" w14:paraId="7B42DD5B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32AE37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526340" w14:textId="6CBD0D7E" w:rsidR="00B44E4B" w:rsidRDefault="000D7DA3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B65E0C" w14:textId="77777777" w:rsidR="00B44E4B" w:rsidRDefault="00F76D01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B44E4B" w14:paraId="660C9AB9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32D495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1240F4" w14:textId="77777777" w:rsidR="00B44E4B" w:rsidRDefault="00F76D01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52AEE7" w14:textId="77777777" w:rsidR="00B44E4B" w:rsidRDefault="00F76D01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B44E4B" w14:paraId="4041885B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989E00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F223F7" w14:textId="5D3DD8C2" w:rsidR="00B44E4B" w:rsidRDefault="004170AA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55A9CE3" w14:textId="77777777" w:rsidR="00B44E4B" w:rsidRDefault="00F76D01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B44E4B" w14:paraId="08E5BACA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18E75F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F70F8F6" w14:textId="77777777" w:rsidR="00B44E4B" w:rsidRDefault="00F76D01">
            <w:pPr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0BB9DB" w14:textId="77777777" w:rsidR="00B44E4B" w:rsidRDefault="00F76D01">
            <w:pPr>
              <w:spacing w:before="60" w:after="60" w:line="252" w:lineRule="auto"/>
            </w:pPr>
            <w:r>
              <w:t>12</w:t>
            </w:r>
          </w:p>
        </w:tc>
      </w:tr>
    </w:tbl>
    <w:p w14:paraId="703B7BA5" w14:textId="77777777" w:rsidR="00B44E4B" w:rsidRDefault="00B44E4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4320"/>
      </w:tblGrid>
      <w:tr w:rsidR="00B44E4B" w14:paraId="4C0AD24B" w14:textId="77777777" w:rsidTr="00F35B66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50365D9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E6707E1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1A6189B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B44E4B" w:rsidRPr="00DF362F" w14:paraId="548D3FFA" w14:textId="77777777" w:rsidTr="00F35B66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3254DF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EECFBE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BDF819" w14:textId="0A65438D" w:rsidR="00B44E4B" w:rsidRDefault="00D747B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 FK </w:t>
            </w:r>
            <w:proofErr w:type="spellStart"/>
            <w:r>
              <w:rPr>
                <w:lang w:val="pt-BR"/>
              </w:rPr>
              <w:t>cliente_codigo</w:t>
            </w:r>
            <w:proofErr w:type="spellEnd"/>
            <w:r>
              <w:rPr>
                <w:lang w:val="pt-BR"/>
              </w:rPr>
              <w:t xml:space="preserve"> fica em pedido porque é o lado N da relação 1:N</w:t>
            </w:r>
          </w:p>
          <w:p w14:paraId="5BA498F8" w14:textId="294D69BE" w:rsidR="00D747B8" w:rsidRPr="00DF362F" w:rsidRDefault="00D747B8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B44E4B" w:rsidRPr="00DF362F" w14:paraId="3E0CD3BF" w14:textId="77777777" w:rsidTr="00F35B66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DC4A83" w14:textId="77777777" w:rsidR="00B44E4B" w:rsidRDefault="00E2660D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32364A0" w14:textId="77777777" w:rsidR="00B44E4B" w:rsidRPr="00DF362F" w:rsidRDefault="00E2660D">
            <w:pPr>
              <w:keepNext/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O requisito e a regra do 1:N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D80A38" w14:textId="0CEAA5E0" w:rsidR="0045015F" w:rsidRPr="00DF362F" w:rsidRDefault="0045015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Pela regra 1:N, a FK fica em pedido porque um cliente pode ter vários pedidos</w:t>
            </w:r>
          </w:p>
        </w:tc>
      </w:tr>
      <w:tr w:rsidR="00B44E4B" w:rsidRPr="00DF362F" w14:paraId="301E96D1" w14:textId="77777777" w:rsidTr="00F35B66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241238" w14:textId="77777777" w:rsidR="00B44E4B" w:rsidRDefault="00E2660D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DB9AED" w14:textId="77777777" w:rsidR="00B44E4B" w:rsidRPr="00DF362F" w:rsidRDefault="00E2660D">
            <w:pPr>
              <w:spacing w:before="60" w:after="60" w:line="252" w:lineRule="auto"/>
              <w:rPr>
                <w:lang w:val="pt-BR"/>
              </w:rPr>
            </w:pPr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DF362F">
              <w:rPr>
                <w:rFonts w:eastAsia="Arial" w:cs="Arial"/>
                <w:color w:val="303030"/>
                <w:sz w:val="22"/>
                <w:lang w:val="pt-BR"/>
              </w:rPr>
              <w:t xml:space="preserve"> na tabela cliente: “o cliente faz o pedido”. Responda em 3 a 5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D352DB" w14:textId="74B40D70" w:rsidR="00F87812" w:rsidRPr="00DF362F" w:rsidRDefault="00187D98" w:rsidP="00517CAA">
            <w:pPr>
              <w:rPr>
                <w:lang w:val="pt-BR"/>
              </w:rPr>
            </w:pPr>
            <w:r>
              <w:rPr>
                <w:lang w:val="pt-BR"/>
              </w:rPr>
              <w:t xml:space="preserve">A FK </w:t>
            </w:r>
            <w:proofErr w:type="spellStart"/>
            <w:r>
              <w:rPr>
                <w:lang w:val="pt-BR"/>
              </w:rPr>
              <w:t>cliente_codigo</w:t>
            </w:r>
            <w:proofErr w:type="spellEnd"/>
            <w:r>
              <w:rPr>
                <w:lang w:val="pt-BR"/>
              </w:rPr>
              <w:t xml:space="preserve"> fica na tabela pedido porque um cliente pode fazer vários pedidos. Os pedidos pertencem apenas um cliente. Por isso fica na tabela pedido</w:t>
            </w:r>
          </w:p>
        </w:tc>
      </w:tr>
    </w:tbl>
    <w:p w14:paraId="208CA220" w14:textId="77777777" w:rsidR="00B44E4B" w:rsidRPr="00DF362F" w:rsidRDefault="00B44E4B">
      <w:pPr>
        <w:spacing w:after="40"/>
        <w:rPr>
          <w:lang w:val="pt-BR"/>
        </w:rPr>
      </w:pPr>
    </w:p>
    <w:p w14:paraId="4E346311" w14:textId="77777777" w:rsidR="00B44E4B" w:rsidRPr="00DF362F" w:rsidRDefault="00E2660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F362F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4AC95AEB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Salve este documento preenchido com o nome pratica-09.docx.</w:t>
      </w:r>
    </w:p>
    <w:p w14:paraId="29B1B7BF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 xml:space="preserve">Abra a pasta do repositório UC03_Banco_de_Dados no VS </w:t>
      </w:r>
      <w:proofErr w:type="spellStart"/>
      <w:r w:rsidRPr="00DF362F">
        <w:rPr>
          <w:rFonts w:eastAsia="Arial" w:cs="Arial"/>
          <w:color w:val="303030"/>
          <w:lang w:val="pt-BR"/>
        </w:rPr>
        <w:t>Code</w:t>
      </w:r>
      <w:proofErr w:type="spellEnd"/>
      <w:r w:rsidRPr="00DF362F">
        <w:rPr>
          <w:rFonts w:eastAsia="Arial" w:cs="Arial"/>
          <w:color w:val="303030"/>
          <w:lang w:val="pt-BR"/>
        </w:rPr>
        <w:t>.</w:t>
      </w:r>
    </w:p>
    <w:p w14:paraId="21E2F414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Não tem a pasta Banco? Crie a pasta Banco.</w:t>
      </w:r>
    </w:p>
    <w:p w14:paraId="1ABA6701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Dentro de Banco, crie a pasta pratica-09.</w:t>
      </w:r>
    </w:p>
    <w:p w14:paraId="7C0E4CA1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Coloque pratica-09.docx e pratica-09.drawio dentro de pratica-09.</w:t>
      </w:r>
    </w:p>
    <w:p w14:paraId="4B9EB054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B44E4B" w14:paraId="7BCCC25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1DF5950" w14:textId="77777777" w:rsidR="00B44E4B" w:rsidRDefault="00E2660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14:paraId="107220E4" w14:textId="77777777" w:rsidR="00B44E4B" w:rsidRDefault="00E2660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14:paraId="0564819B" w14:textId="77777777" w:rsidR="00B44E4B" w:rsidRDefault="00E2660D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7947814D" w14:textId="77777777" w:rsidR="00B44E4B" w:rsidRDefault="00B44E4B">
      <w:pPr>
        <w:spacing w:after="40"/>
      </w:pPr>
    </w:p>
    <w:p w14:paraId="47386C1F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No GitHub, abra Banco e depois pratica-09. Copie o link do navegador.</w:t>
      </w:r>
    </w:p>
    <w:p w14:paraId="5A98B28F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color w:val="303030"/>
          <w:lang w:val="pt-BR"/>
        </w:rPr>
        <w:t>☐</w:t>
      </w:r>
      <w:r w:rsidRPr="00DF362F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14:paraId="2F06F4DD" w14:textId="77777777" w:rsidR="00B44E4B" w:rsidRPr="00DF362F" w:rsidRDefault="00E2660D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F362F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38EC7EC1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1.</w:t>
      </w:r>
      <w:r w:rsidRPr="00DF362F">
        <w:rPr>
          <w:rFonts w:eastAsia="Arial" w:cs="Arial"/>
          <w:b/>
          <w:color w:val="303030"/>
          <w:lang w:val="pt-BR"/>
        </w:rPr>
        <w:tab/>
      </w:r>
      <w:r w:rsidRPr="00DF362F">
        <w:rPr>
          <w:rFonts w:eastAsia="Arial" w:cs="Arial"/>
          <w:color w:val="303030"/>
          <w:lang w:val="pt-BR"/>
        </w:rPr>
        <w:t xml:space="preserve">Link da pasta Banco/pratica-09 no prazo, com pratica-09.drawio, pratica-09.docx e o </w:t>
      </w:r>
      <w:proofErr w:type="spellStart"/>
      <w:r w:rsidRPr="00DF362F">
        <w:rPr>
          <w:rFonts w:eastAsia="Arial" w:cs="Arial"/>
          <w:color w:val="303030"/>
          <w:lang w:val="pt-BR"/>
        </w:rPr>
        <w:t>commit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</w:t>
      </w:r>
      <w:proofErr w:type="spellStart"/>
      <w:r w:rsidRPr="00DF362F">
        <w:rPr>
          <w:rFonts w:eastAsia="Arial" w:cs="Arial"/>
          <w:color w:val="303030"/>
          <w:lang w:val="pt-BR"/>
        </w:rPr>
        <w:t>docs</w:t>
      </w:r>
      <w:proofErr w:type="spellEnd"/>
      <w:r w:rsidRPr="00DF362F">
        <w:rPr>
          <w:rFonts w:eastAsia="Arial" w:cs="Arial"/>
          <w:color w:val="303030"/>
          <w:lang w:val="pt-BR"/>
        </w:rPr>
        <w:t>: adiciona pratica 09.</w:t>
      </w:r>
    </w:p>
    <w:p w14:paraId="63C77BFE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2.</w:t>
      </w:r>
      <w:r w:rsidRPr="00DF362F">
        <w:rPr>
          <w:rFonts w:eastAsia="Arial" w:cs="Arial"/>
          <w:b/>
          <w:color w:val="303030"/>
          <w:lang w:val="pt-BR"/>
        </w:rPr>
        <w:tab/>
      </w:r>
      <w:r w:rsidRPr="00DF362F">
        <w:rPr>
          <w:rFonts w:eastAsia="Arial" w:cs="Arial"/>
          <w:color w:val="303030"/>
          <w:lang w:val="pt-BR"/>
        </w:rPr>
        <w:t>Degrau 1: cada parte com o que vira e o porquê; aceita ou recusa certo, com a regra.</w:t>
      </w:r>
    </w:p>
    <w:p w14:paraId="76EC9CDB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3.</w:t>
      </w:r>
      <w:r w:rsidRPr="00DF362F">
        <w:rPr>
          <w:rFonts w:eastAsia="Arial" w:cs="Arial"/>
          <w:b/>
          <w:color w:val="303030"/>
          <w:lang w:val="pt-BR"/>
        </w:rPr>
        <w:tab/>
      </w:r>
      <w:r w:rsidRPr="00DF362F">
        <w:rPr>
          <w:rFonts w:eastAsia="Arial" w:cs="Arial"/>
          <w:color w:val="303030"/>
          <w:lang w:val="pt-BR"/>
        </w:rPr>
        <w:t xml:space="preserve">Degrau 2: FK do cliente em pedido; </w:t>
      </w:r>
      <w:proofErr w:type="spellStart"/>
      <w:r w:rsidRPr="00DF362F">
        <w:rPr>
          <w:rFonts w:eastAsia="Arial" w:cs="Arial"/>
          <w:color w:val="303030"/>
          <w:lang w:val="pt-BR"/>
        </w:rPr>
        <w:t>item_pedido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DF362F">
        <w:rPr>
          <w:rFonts w:eastAsia="Arial" w:cs="Arial"/>
          <w:color w:val="303030"/>
          <w:lang w:val="pt-BR"/>
        </w:rPr>
        <w:t>FKs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na PK, quantidade e preço cobrado; setas.</w:t>
      </w:r>
    </w:p>
    <w:p w14:paraId="6E4A78BD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4.</w:t>
      </w:r>
      <w:r w:rsidRPr="00DF362F">
        <w:rPr>
          <w:rFonts w:eastAsia="Arial" w:cs="Arial"/>
          <w:b/>
          <w:color w:val="303030"/>
          <w:lang w:val="pt-BR"/>
        </w:rPr>
        <w:tab/>
      </w:r>
      <w:r w:rsidRPr="00DF362F">
        <w:rPr>
          <w:rFonts w:eastAsia="Arial" w:cs="Arial"/>
          <w:color w:val="303030"/>
          <w:lang w:val="pt-BR"/>
        </w:rPr>
        <w:t xml:space="preserve">Degrau 3: unidade, entregador e estoque com PK, </w:t>
      </w:r>
      <w:proofErr w:type="spellStart"/>
      <w:r w:rsidRPr="00DF362F">
        <w:rPr>
          <w:rFonts w:eastAsia="Arial" w:cs="Arial"/>
          <w:color w:val="303030"/>
          <w:lang w:val="pt-BR"/>
        </w:rPr>
        <w:t>FKs</w:t>
      </w:r>
      <w:proofErr w:type="spellEnd"/>
      <w:r w:rsidRPr="00DF362F">
        <w:rPr>
          <w:rFonts w:eastAsia="Arial" w:cs="Arial"/>
          <w:color w:val="303030"/>
          <w:lang w:val="pt-BR"/>
        </w:rPr>
        <w:t xml:space="preserve"> no lado certo, setas e as regras 8 a 12.</w:t>
      </w:r>
    </w:p>
    <w:p w14:paraId="3A06DC2D" w14:textId="77777777" w:rsidR="00B44E4B" w:rsidRPr="00DF362F" w:rsidRDefault="00E2660D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DF362F">
        <w:rPr>
          <w:rFonts w:eastAsia="Arial" w:cs="Arial"/>
          <w:b/>
          <w:color w:val="303030"/>
          <w:lang w:val="pt-BR"/>
        </w:rPr>
        <w:t>5.</w:t>
      </w:r>
      <w:r w:rsidRPr="00DF362F">
        <w:rPr>
          <w:rFonts w:eastAsia="Arial" w:cs="Arial"/>
          <w:b/>
          <w:color w:val="303030"/>
          <w:lang w:val="pt-BR"/>
        </w:rPr>
        <w:tab/>
      </w:r>
      <w:r w:rsidRPr="00DF362F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B44E4B" w:rsidRPr="00DF362F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42484">
    <w:abstractNumId w:val="8"/>
  </w:num>
  <w:num w:numId="2" w16cid:durableId="218370860">
    <w:abstractNumId w:val="6"/>
  </w:num>
  <w:num w:numId="3" w16cid:durableId="1744642711">
    <w:abstractNumId w:val="5"/>
  </w:num>
  <w:num w:numId="4" w16cid:durableId="1768229200">
    <w:abstractNumId w:val="4"/>
  </w:num>
  <w:num w:numId="5" w16cid:durableId="809249401">
    <w:abstractNumId w:val="7"/>
  </w:num>
  <w:num w:numId="6" w16cid:durableId="431557331">
    <w:abstractNumId w:val="3"/>
  </w:num>
  <w:num w:numId="7" w16cid:durableId="905264001">
    <w:abstractNumId w:val="2"/>
  </w:num>
  <w:num w:numId="8" w16cid:durableId="63525662">
    <w:abstractNumId w:val="1"/>
  </w:num>
  <w:num w:numId="9" w16cid:durableId="46755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C1B"/>
    <w:rsid w:val="00094597"/>
    <w:rsid w:val="000D7DA3"/>
    <w:rsid w:val="0015074B"/>
    <w:rsid w:val="00187D98"/>
    <w:rsid w:val="0029639D"/>
    <w:rsid w:val="00326F90"/>
    <w:rsid w:val="004170AA"/>
    <w:rsid w:val="0045015F"/>
    <w:rsid w:val="004A1DF1"/>
    <w:rsid w:val="00517CAA"/>
    <w:rsid w:val="00621B89"/>
    <w:rsid w:val="00761E00"/>
    <w:rsid w:val="009F0135"/>
    <w:rsid w:val="00AA1D8D"/>
    <w:rsid w:val="00B44E4B"/>
    <w:rsid w:val="00B47730"/>
    <w:rsid w:val="00CB0664"/>
    <w:rsid w:val="00D747B8"/>
    <w:rsid w:val="00DF362F"/>
    <w:rsid w:val="00E2660D"/>
    <w:rsid w:val="00F35B66"/>
    <w:rsid w:val="00F76D01"/>
    <w:rsid w:val="00F87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04308"/>
  <w14:defaultImageDpi w14:val="300"/>
  <w15:docId w15:val="{7FCC1851-4450-47D5-A4E7-B2B890FB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004D1-A51C-4E23-88A0-0B90358ECC8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838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Evellyn Barbosa</cp:lastModifiedBy>
  <cp:revision>2</cp:revision>
  <dcterms:created xsi:type="dcterms:W3CDTF">2026-10-23T02:35:00Z</dcterms:created>
  <dcterms:modified xsi:type="dcterms:W3CDTF">2026-10-23T02:35:00Z</dcterms:modified>
  <cp:category/>
</cp:coreProperties>
</file>