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功能性需求：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用户可以在本地图库中选择一张图片，并将它上传到云上。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用户可以将自己所传图片的人脸换成我们提供的脸型。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用户可以对自己所传图片人脸的五官进行更换。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用户可以对自己所传的图片进行面相的分析，包括颜值测试，年龄检测，微笑值测试等。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用户可以将自己修</w:t>
      </w:r>
      <w:bookmarkStart w:id="0" w:name="_GoBack"/>
      <w:bookmarkEnd w:id="0"/>
      <w:r>
        <w:rPr>
          <w:rFonts w:hint="eastAsia"/>
          <w:lang w:val="en-US" w:eastAsia="zh-CN"/>
        </w:rPr>
        <w:t>完的图片保存到本地。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用户可以将自己修完的图分享至朋友圈、微博、空间等社交网络中。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用户可以进行注册登录操作。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系统管理员可以删除用户以及管理用户上传到云端的的图片。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非功能性需求：客户希望功能性活动以某种方式执行，并达到特定的品质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易用性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用户很容易找到一键换脸、面相分析、趣味贴图、保存与分享功能等操作（易见）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我们的软件有在线的帮助功能，帮助新用户学习如何使用软件（易学）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用户在熟练使用软件后可以更快的进行一键换脸、面相分析、趣味贴图、保存与分享功能等操作（易操作）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可靠性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软件在7:00到22:00时间段内处于可执行规定功能状态的能力100%,在22:00到7:00时间段内处于可执行规定功能状态的能力为98%（可用性）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软件平均能够半年多长时间才发生一次故障（平均无故障时间）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我们的软件由故障状态转为工作状态时修复时间的平均值为20分钟（平均修复时间）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当上传的图片检测不到人脸时，软件会给出适当的提示（容错性）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安全性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当用户用户密码在输入错误一次后，下次输入需要输入验证码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当用户的账户密码连续10次输入错误时，账户被封锁100分钟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性能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用户在执行一键换脸、面相分析、趣味贴图、保存与分享功能等基本操作时，最快响应时间不超过0.5秒，最慢响应时间不超过1秒（响应时间）</w:t>
      </w:r>
    </w:p>
    <w:p>
      <w:pPr>
        <w:numPr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（3）系统能同时容纳的用户数量为10000个（容量）</w:t>
      </w:r>
    </w:p>
    <w:p>
      <w:pPr>
        <w:numPr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（4）我们的软件封装的比较好，预留扩展的接口，为以后扩展功能提供了方便（可扩展性）</w:t>
      </w:r>
    </w:p>
    <w:p>
      <w:pPr>
        <w:numPr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（5）资源利用率：由于我们的软件是在线的软件，不需要安装，所以一键换脸软件使用时CPU占用率不超过5%。</w:t>
      </w:r>
    </w:p>
    <w:p>
      <w:pPr>
        <w:numPr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（6）执行结果的精度:我们在执行一键换脸功能时，要使得换脸后的脸和换脸之前的轮廓一样大。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可维护性：</w:t>
      </w:r>
    </w:p>
    <w:p>
      <w:pPr>
        <w:numPr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（1）可读性：我们代码变量函数的命名符合C语言命名规范，变量和函数都有注释。</w:t>
      </w:r>
    </w:p>
    <w:p>
      <w:pPr>
        <w:numPr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（2）可理解性：强调代码编写应遵循的约定俗成的模式，使人容易理解。</w:t>
      </w:r>
    </w:p>
    <w:p>
      <w:pPr>
        <w:numPr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（3）可追溯性：代码各部分之间依赖很少，隔离性强，符合高内聚低耦合原则</w:t>
      </w:r>
    </w:p>
    <w:p>
      <w:pPr>
        <w:numPr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（4）可改变性：找到修改点很容易。软件代码之间的依赖性不高，所以修改对软件的其他部分造成影响很小。</w:t>
      </w:r>
    </w:p>
    <w:p>
      <w:pPr>
        <w:numPr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（6）可测试性：我们的软件符合高内聚低耦合原则，接口明确，并且测试的意图明确，即测试进基本功能：一键换脸、面相分析、趣味贴图、保存与分享功能能否成功。所以软件的可测试性很高。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观感需求：软件的界面友好，基本符合各个年龄段的审美要求。</w:t>
      </w:r>
    </w:p>
    <w:p>
      <w:pPr>
        <w:numPr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7、环境及操作需求：用户使用要将分辨率调至最高，这样软件使用起来更加流畅。</w:t>
      </w:r>
    </w:p>
    <w:p>
      <w:pPr>
        <w:numPr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888762">
    <w:nsid w:val="5731E93A"/>
    <w:multiLevelType w:val="singleLevel"/>
    <w:tmpl w:val="5731E93A"/>
    <w:lvl w:ilvl="0" w:tentative="1">
      <w:start w:val="1"/>
      <w:numFmt w:val="decimal"/>
      <w:suff w:val="nothing"/>
      <w:lvlText w:val="（%1）"/>
      <w:lvlJc w:val="left"/>
    </w:lvl>
  </w:abstractNum>
  <w:abstractNum w:abstractNumId="1462934865">
    <w:nsid w:val="57329D51"/>
    <w:multiLevelType w:val="singleLevel"/>
    <w:tmpl w:val="57329D51"/>
    <w:lvl w:ilvl="0" w:tentative="1">
      <w:start w:val="1"/>
      <w:numFmt w:val="decimal"/>
      <w:suff w:val="nothing"/>
      <w:lvlText w:val="（%1）"/>
      <w:lvlJc w:val="left"/>
    </w:lvl>
  </w:abstractNum>
  <w:abstractNum w:abstractNumId="1462934422">
    <w:nsid w:val="57329B96"/>
    <w:multiLevelType w:val="singleLevel"/>
    <w:tmpl w:val="57329B96"/>
    <w:lvl w:ilvl="0" w:tentative="1">
      <w:start w:val="1"/>
      <w:numFmt w:val="decimal"/>
      <w:suff w:val="nothing"/>
      <w:lvlText w:val="（%1）"/>
      <w:lvlJc w:val="left"/>
    </w:lvl>
  </w:abstractNum>
  <w:abstractNum w:abstractNumId="1462933394">
    <w:nsid w:val="57329792"/>
    <w:multiLevelType w:val="singleLevel"/>
    <w:tmpl w:val="57329792"/>
    <w:lvl w:ilvl="0" w:tentative="1">
      <w:start w:val="1"/>
      <w:numFmt w:val="decimal"/>
      <w:suff w:val="nothing"/>
      <w:lvlText w:val="%1、"/>
      <w:lvlJc w:val="left"/>
    </w:lvl>
  </w:abstractNum>
  <w:abstractNum w:abstractNumId="1462933843">
    <w:nsid w:val="57329953"/>
    <w:multiLevelType w:val="singleLevel"/>
    <w:tmpl w:val="57329953"/>
    <w:lvl w:ilvl="0" w:tentative="1">
      <w:start w:val="1"/>
      <w:numFmt w:val="decimal"/>
      <w:suff w:val="nothing"/>
      <w:lvlText w:val="（%1）"/>
      <w:lvlJc w:val="left"/>
    </w:lvl>
  </w:abstractNum>
  <w:abstractNum w:abstractNumId="1462935167">
    <w:nsid w:val="57329E7F"/>
    <w:multiLevelType w:val="singleLevel"/>
    <w:tmpl w:val="57329E7F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2888762"/>
  </w:num>
  <w:num w:numId="2">
    <w:abstractNumId w:val="1462933394"/>
  </w:num>
  <w:num w:numId="3">
    <w:abstractNumId w:val="1462933843"/>
  </w:num>
  <w:num w:numId="4">
    <w:abstractNumId w:val="1462934422"/>
  </w:num>
  <w:num w:numId="5">
    <w:abstractNumId w:val="1462934865"/>
  </w:num>
  <w:num w:numId="6">
    <w:abstractNumId w:val="14629351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B01AE"/>
    <w:rsid w:val="4A595E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acm2015</dc:creator>
  <cp:lastModifiedBy>acm2015</cp:lastModifiedBy>
  <dcterms:modified xsi:type="dcterms:W3CDTF">2016-05-11T12:17:09Z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