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widowControl w:val="0"/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18"/>
        <w:gridCol w:w="4358"/>
        <w:tblGridChange w:id="0">
          <w:tblGrid>
            <w:gridCol w:w="6018"/>
            <w:gridCol w:w="43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1166546"/>
                  <wp:effectExtent b="0" l="0" r="0" t="0"/>
                  <wp:docPr descr="MTÜ Noortealgatuste Tugi logo" id="1" name="image1.png"/>
                  <a:graphic>
                    <a:graphicData uri="http://schemas.openxmlformats.org/drawingml/2006/picture">
                      <pic:pic>
                        <pic:nvPicPr>
                          <pic:cNvPr descr="MTÜ Noortealgatuste Tugi log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66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e3b03"/>
                <w:sz w:val="56"/>
                <w:szCs w:val="56"/>
                <w:rtl w:val="0"/>
              </w:rPr>
              <w:t xml:space="preserve">ARVE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71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49"/>
        <w:gridCol w:w="3287"/>
        <w:gridCol w:w="2054"/>
        <w:gridCol w:w="3081"/>
        <w:tblGridChange w:id="0">
          <w:tblGrid>
            <w:gridCol w:w="1849"/>
            <w:gridCol w:w="3287"/>
            <w:gridCol w:w="2054"/>
            <w:gridCol w:w="308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Arve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{invoiceNumber}</w:t>
            </w:r>
          </w:p>
        </w:tc>
        <w:tc>
          <w:tcPr>
            <w:tcBorders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Arve kuupäev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{invoiceDate}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c1" w:space="0" w:sz="8" w:val="single"/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Maksetähtaeg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{dueDate}</w:t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Valuuta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color w:val="111111"/>
                <w:rtl w:val="0"/>
              </w:rPr>
              <w:t>{currency}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c1" w:space="0" w:sz="8" w:val="single"/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sz w:val="19"/>
                <w:szCs w:val="19"/>
                <w:rtl w:val="0"/>
              </w:rPr>
              <w:t xml:space="preserve">Tehingu aeg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{transactionTime}</w:t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shd w:fill="f7faf0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254b10"/>
                <w:sz w:val="19"/>
                <w:szCs w:val="19"/>
                <w:rtl w:val="0"/>
              </w:rPr>
              <w:t xml:space="preserve">Projekti / lepingu</w:t>
              <w:br w:type="textWrapping"/>
              <w:t xml:space="preserve">viide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c1" w:space="0" w:sz="8" w:val="single"/>
              <w:bottom w:color="c9d3c1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{projectReference}</w:t>
            </w:r>
          </w:p>
        </w:tc>
      </w:tr>
    </w:tbl>
    <w:p w:rsidR="00000000" w:rsidDel="00000000" w:rsidP="00000000" w:rsidRDefault="00000000" w:rsidRPr="00000000" w14:paraId="0000001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56.0" w:type="dxa"/>
        <w:jc w:val="left"/>
        <w:tblInd w:w="120.0" w:type="dxa"/>
        <w:tblLayout w:type="fixed"/>
        <w:tblLook w:val="0400"/>
      </w:tblPr>
      <w:tblGrid>
        <w:gridCol w:w="5128"/>
        <w:gridCol w:w="5128"/>
        <w:tblGridChange w:id="0">
          <w:tblGrid>
            <w:gridCol w:w="5128"/>
            <w:gridCol w:w="5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e3b03" w:space="0" w:sz="10" w:val="single"/>
              <w:left w:color="bbc9b4" w:space="0" w:sz="6" w:val="single"/>
              <w:bottom w:color="bbc9b4" w:space="0" w:sz="6" w:val="single"/>
              <w:right w:color="bbc9b4" w:space="0" w:sz="6" w:val="single"/>
            </w:tcBorders>
            <w:shd w:fill="f7faf0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0e3b03"/>
                <w:sz w:val="22"/>
                <w:szCs w:val="22"/>
                <w:rtl w:val="0"/>
              </w:rPr>
              <w:t xml:space="preserve">MÜÜJA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MTÜ Noortealgatuste Tugi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5" w:lineRule="auto"/>
              <w:rPr/>
            </w:pPr>
            <w:r w:rsidDel="00000000" w:rsidR="00000000" w:rsidRPr="00000000">
              <w:rPr>
                <w:rtl w:val="0"/>
              </w:rPr>
              <w:t xml:space="preserve">Registrikood: 80652930</w:t>
            </w:r>
          </w:p>
          <w:p w:rsidR="00000000" w:rsidDel="00000000" w:rsidP="00000000" w:rsidRDefault="00000000" w:rsidRPr="00000000" w14:paraId="00000016">
            <w:pPr>
              <w:spacing w:line="245" w:lineRule="auto"/>
              <w:rPr/>
            </w:pPr>
            <w:r w:rsidDel="00000000" w:rsidR="00000000" w:rsidRPr="00000000">
              <w:rPr>
                <w:rtl w:val="0"/>
              </w:rPr>
              <w:t xml:space="preserve">Aadress: Maleva tn 35-32, 31025 Kohtla-Järve, Eesti</w:t>
            </w:r>
          </w:p>
          <w:p w:rsidR="00000000" w:rsidDel="00000000" w:rsidP="00000000" w:rsidRDefault="00000000" w:rsidRPr="00000000" w14:paraId="00000017">
            <w:pPr>
              <w:spacing w:line="245" w:lineRule="auto"/>
              <w:rPr/>
            </w:pPr>
            <w:r w:rsidDel="00000000" w:rsidR="00000000" w:rsidRPr="00000000">
              <w:rPr>
                <w:rtl w:val="0"/>
              </w:rPr>
              <w:t xml:space="preserve">E-post: juhatus@noortetugi.ee</w:t>
            </w:r>
          </w:p>
        </w:tc>
        <w:tc>
          <w:tcPr>
            <w:tcBorders>
              <w:top w:color="0e3b03" w:space="0" w:sz="10" w:val="single"/>
              <w:left w:color="bbc9b4" w:space="0" w:sz="6" w:val="single"/>
              <w:bottom w:color="bbc9b4" w:space="0" w:sz="6" w:val="single"/>
              <w:right w:color="bbc9b4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0e3b03"/>
                <w:sz w:val="22"/>
                <w:szCs w:val="22"/>
                <w:rtl w:val="0"/>
              </w:rPr>
              <w:t xml:space="preserve">OSTJA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/>
                <w:bCs w:val="1"/>
                <w:i w:val="0"/>
                <w:iCs w:val="1"/>
                <w:color w:val="111111"/>
                <w:sz w:val="23"/>
                <w:szCs w:val="23"/>
                <w:rtl w:val="0"/>
              </w:rPr>
              <w:t>{buyerName}</w:t>
            </w:r>
          </w:p>
          <w:p w:rsidR="00000000" w:rsidDel="00000000" w:rsidP="00000000" w:rsidRDefault="00000000" w:rsidRPr="00000000" w14:paraId="0000001A">
            <w:pPr>
              <w:spacing w:line="245" w:lineRule="auto"/>
              <w:rPr/>
            </w:pPr>
            <w:r>
              <w:rPr>
                <w:b w:val="0"/>
                <w:i w:val="0"/>
                <w:color w:val="111111"/>
              </w:rPr>
              <w:t xml:space="preserve">Registrikood: </w:t>
            </w:r>
            <w:r>
              <w:rPr>
                <w:b w:val="0"/>
                <w:i w:val="0"/>
                <w:color w:val="111111"/>
              </w:rPr>
              <w:t>{buyerRegistryCode}</w:t>
            </w:r>
          </w:p>
          <w:p w:rsidR="00000000" w:rsidDel="00000000" w:rsidP="00000000" w:rsidRDefault="00000000" w:rsidRPr="00000000" w14:paraId="0000001B">
            <w:pPr>
              <w:spacing w:line="245" w:lineRule="auto"/>
              <w:rPr/>
            </w:pPr>
            <w:r>
              <w:rPr>
                <w:b w:val="0"/>
                <w:i w:val="0"/>
                <w:color w:val="111111"/>
              </w:rPr>
              <w:t xml:space="preserve">Aadress: </w:t>
            </w:r>
            <w:r>
              <w:rPr>
                <w:b w:val="0"/>
                <w:i w:val="0"/>
                <w:color w:val="111111"/>
              </w:rPr>
              <w:t>{buyerAddress}</w:t>
            </w:r>
          </w:p>
          <w:p w:rsidR="00000000" w:rsidDel="00000000" w:rsidP="00000000" w:rsidRDefault="00000000" w:rsidRPr="00000000" w14:paraId="0000001C">
            <w:pPr>
              <w:spacing w:line="245" w:lineRule="auto"/>
              <w:rPr/>
            </w:pPr>
            <w:r>
              <w:rPr>
                <w:b w:val="0"/>
                <w:i w:val="0"/>
                <w:color w:val="111111"/>
              </w:rPr>
              <w:t xml:space="preserve">Kontaktisik: </w:t>
            </w:r>
            <w:r>
              <w:rPr>
                <w:b w:val="0"/>
                <w:i w:val="0"/>
                <w:color w:val="111111"/>
              </w:rPr>
              <w:t>{buyerContact}</w:t>
            </w:r>
          </w:p>
        </w:tc>
      </w:tr>
    </w:tbl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96.0" w:type="dxa"/>
        <w:jc w:val="left"/>
        <w:tblInd w:w="80.0" w:type="dxa"/>
        <w:tblLayout w:type="fixed"/>
        <w:tblLook w:val="0400"/>
      </w:tblPr>
      <w:tblGrid>
        <w:gridCol w:w="653"/>
        <w:gridCol w:w="4495"/>
        <w:gridCol w:w="1160"/>
        <w:gridCol w:w="943"/>
        <w:gridCol w:w="1523"/>
        <w:gridCol w:w="1522"/>
        <w:tblGridChange w:id="0">
          <w:tblGrid>
            <w:gridCol w:w="653"/>
            <w:gridCol w:w="4495"/>
            <w:gridCol w:w="1160"/>
            <w:gridCol w:w="943"/>
            <w:gridCol w:w="1523"/>
            <w:gridCol w:w="15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Kauba / teenuse</w:t>
              <w:br w:type="textWrapping"/>
              <w:t xml:space="preserve">kirjeldus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Kogus /</w:t>
              <w:br w:type="textWrapping"/>
              <w:t xml:space="preserve">maht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Ühik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Ühiku hind</w:t>
              <w:br w:type="textWrapping"/>
              <w:t xml:space="preserve">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shd w:fill="0e3b03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Summa</w:t>
              <w:br w:type="textWrapping"/>
              <w:t xml:space="preserve">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i w:val="0"/>
                <w:color w:val="111111"/>
                <w:sz w:val="19"/>
                <w:szCs w:val="19"/>
                <w:rtl w:val="0"/>
              </w:rPr>
              <w:t>{#items}{number}</w:t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{description}</w:t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i w:val="0"/>
                <w:color w:val="111111"/>
                <w:sz w:val="19"/>
                <w:szCs w:val="19"/>
                <w:rtl w:val="0"/>
              </w:rPr>
              <w:t>{quantity}</w:t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i w:val="0"/>
                <w:color w:val="111111"/>
                <w:sz w:val="19"/>
                <w:szCs w:val="19"/>
                <w:rtl w:val="0"/>
              </w:rPr>
              <w:t>{unit}</w:t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{unitPrice}</w:t>
            </w:r>
          </w:p>
        </w:tc>
        <w:tc>
          <w:tcPr>
            <w:tcBorders>
              <w:top w:color="c6d2c0" w:space="0" w:sz="4" w:val="single"/>
              <w:left w:color="c6d2c0" w:space="0" w:sz="4" w:val="single"/>
              <w:bottom w:color="c6d2c0" w:space="0" w:sz="4" w:val="single"/>
              <w:right w:color="c6d2c0" w:space="0" w:sz="4" w:val="single"/>
            </w:tcBorders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i w:val="0"/>
                <w:iCs w:val="1"/>
                <w:color w:val="111111"/>
                <w:sz w:val="19"/>
                <w:szCs w:val="19"/>
                <w:rtl w:val="0"/>
              </w:rPr>
              <w:t>{lineTotal}{/items}</w:t>
            </w:r>
          </w:p>
        </w:tc>
      </w:tr>
    </w:tbl>
    <w:p w:rsidR="00000000" w:rsidDel="00000000" w:rsidP="00000000" w:rsidRDefault="00000000" w:rsidRPr="00000000" w14:paraId="0000003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86.0" w:type="dxa"/>
        <w:jc w:val="left"/>
        <w:tblInd w:w="90.0" w:type="dxa"/>
        <w:tblLayout w:type="fixed"/>
        <w:tblLook w:val="0400"/>
      </w:tblPr>
      <w:tblGrid>
        <w:gridCol w:w="8435"/>
        <w:gridCol w:w="1851"/>
        <w:tblGridChange w:id="0">
          <w:tblGrid>
            <w:gridCol w:w="8435"/>
            <w:gridCol w:w="185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6d2c0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Summa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6d2c0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b/>
                <w:bCs w:val="1"/>
                <w:i w:val="0"/>
                <w:iCs w:val="1"/>
                <w:color w:val="111111"/>
                <w:rtl w:val="0"/>
              </w:rPr>
              <w:t>{subtotal}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d2c0" w:space="0" w:sz="4" w:val="single"/>
              <w:bottom w:color="c6d2c0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254b10"/>
                <w:rtl w:val="0"/>
              </w:rPr>
              <w:t xml:space="preserve">Käibemaks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bottom w:color="c6d2c0" w:space="0" w:sz="4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i w:val="0"/>
                <w:color w:val="111111"/>
                <w:rtl w:val="0"/>
              </w:rPr>
              <w:t>{vatText}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d2c0" w:space="0" w:sz="4" w:val="single"/>
              <w:bottom w:color="c6d2c0" w:space="0" w:sz="4" w:val="single"/>
            </w:tcBorders>
            <w:shd w:fill="0e3b0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TASUDA KOKKU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d2c0" w:space="0" w:sz="4" w:val="single"/>
              <w:bottom w:color="c6d2c0" w:space="0" w:sz="4" w:val="single"/>
            </w:tcBorders>
            <w:shd w:fill="0e3b0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jc w:val="right"/>
              <w:rPr/>
            </w:pPr>
            <w:r w:rsidDel="00000000" w:rsidR="00000000" w:rsidRPr="00000000">
              <w:rPr>
                <w:b/>
                <w:bCs w:val="1"/>
                <w:i w:val="0"/>
                <w:iCs w:val="1"/>
                <w:color w:val="FFFFFF"/>
                <w:rtl w:val="0"/>
              </w:rPr>
              <w:t>{total}</w:t>
            </w:r>
          </w:p>
        </w:tc>
      </w:tr>
    </w:tbl>
    <w:p w:rsidR="00000000" w:rsidDel="00000000" w:rsidP="00000000" w:rsidRDefault="00000000" w:rsidRPr="00000000" w14:paraId="0000003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56.0" w:type="dxa"/>
        <w:jc w:val="left"/>
        <w:tblInd w:w="120.0" w:type="dxa"/>
        <w:tblLayout w:type="fixed"/>
        <w:tblLook w:val="0400"/>
      </w:tblPr>
      <w:tblGrid>
        <w:gridCol w:w="10256"/>
        <w:tblGridChange w:id="0">
          <w:tblGrid>
            <w:gridCol w:w="10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4b10" w:space="0" w:sz="10" w:val="single"/>
              <w:left w:color="254b10" w:space="0" w:sz="10" w:val="single"/>
              <w:bottom w:color="254b10" w:space="0" w:sz="10" w:val="single"/>
              <w:right w:color="254b10" w:space="0" w:sz="10" w:val="single"/>
            </w:tcBorders>
            <w:shd w:fill="e9f1cb" w:val="clear"/>
            <w:tcMar>
              <w:top w:w="115.0" w:type="dxa"/>
              <w:bottom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0e3b03"/>
                <w:sz w:val="22"/>
                <w:szCs w:val="22"/>
                <w:rtl w:val="0"/>
              </w:rPr>
              <w:t xml:space="preserve">MAKSEANDMED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5" w:lineRule="auto"/>
              <w:rPr/>
            </w:pPr>
            <w:r w:rsidDel="00000000" w:rsidR="00000000" w:rsidRPr="00000000">
              <w:rPr>
                <w:rtl w:val="0"/>
              </w:rPr>
              <w:t xml:space="preserve">Saaja: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MTÜ Noortealgatuste Tugi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5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IBAN: EE077700771011606476    |    BIC/SWIFT: LHVBEE22    |    Pank: AS LHV Pank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5" w:lineRule="auto"/>
              <w:rPr/>
            </w:pPr>
            <w:r>
              <w:rPr>
                <w:b w:val="0"/>
                <w:i w:val="0"/>
                <w:color w:val="111111"/>
              </w:rPr>
              <w:t xml:space="preserve">Selgitus: </w:t>
            </w:r>
            <w:r>
              <w:rPr>
                <w:b w:val="0"/>
                <w:i w:val="0"/>
                <w:color w:val="111111"/>
              </w:rPr>
              <w:t>{paymentDescription}</w:t>
            </w:r>
          </w:p>
          <w:p w:rsidR="00000000" w:rsidDel="00000000" w:rsidP="00000000" w:rsidRDefault="00000000" w:rsidRPr="00000000" w14:paraId="00000042">
            <w:pPr>
              <w:spacing w:line="245" w:lineRule="auto"/>
              <w:rPr/>
            </w:pPr>
            <w:r>
              <w:rPr>
                <w:b w:val="0"/>
                <w:i w:val="0"/>
                <w:color w:val="111111"/>
              </w:rPr>
              <w:t xml:space="preserve">Viitenumber: </w:t>
            </w:r>
            <w:r>
              <w:rPr>
                <w:b w:val="0"/>
                <w:i w:val="0"/>
                <w:color w:val="111111"/>
              </w:rPr>
              <w:t>{referenceNumber}</w:t>
            </w:r>
          </w:p>
        </w:tc>
      </w:tr>
    </w:tbl>
    <w:sectPr>
      <w:footerReference r:id="rId7" w:type="default"/>
      <w:type w:val="nextPage"/>
      <w:pgSz w:h="16838" w:w="11906" w:orient="portrait"/>
      <w:pgMar w:bottom="709" w:top="737" w:left="765" w:right="7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color w:val="5f6b61"/>
        <w:sz w:val="17"/>
        <w:szCs w:val="17"/>
        <w:rtl w:val="0"/>
      </w:rPr>
      <w:t xml:space="preserve">Käibemaksu ei lisandu, sest müüja ei ole käibemaksukohustuslane. Täname õigeaegse tasumise eest!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a1f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