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>
        <w:tc>
          <w:tcPr>
            <w:tcW w:w="4788" w:type="dxa"/>
          </w:tcPr>
          <w:p w:rsidR="004D67DF" w:rsidRDefault="004D67DF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5E02DD">
        <w:tc>
          <w:tcPr>
            <w:tcW w:w="4788" w:type="dxa"/>
          </w:tcPr>
          <w:p w:rsidR="00D16CD2" w:rsidRDefault="00D16CD2" w:rsidP="0042201F">
            <w:r>
              <w:t xml:space="preserve"> </w:t>
            </w:r>
            <w:r w:rsidR="00375C44">
              <w:t xml:space="preserve">SNLQ </w:t>
            </w:r>
            <w:r>
              <w:t xml:space="preserve">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2E2A05" w:rsidP="005E02DD">
            <w:r>
              <w:t xml:space="preserve">Q.   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2E2A05" w:rsidP="00014BF6">
            <w:r>
              <w:t xml:space="preserve">A.     </w:t>
            </w:r>
            <w:r w:rsidR="00D16CD2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Q.     </w:t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E2A05" w:rsidP="00014BF6">
            <w:r>
              <w:t xml:space="preserve">A.     </w:t>
            </w:r>
            <w:r w:rsidR="00014BF6" w:rsidRPr="00492B01">
              <w:t xml:space="preserve">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41673B">
            <w:r>
              <w:t xml:space="preserve"> </w:t>
            </w:r>
            <w:r w:rsidR="0041673B">
              <w:t>D</w:t>
            </w:r>
            <w:r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41673B" w:rsidP="005E02DD">
            <w:r>
              <w:t xml:space="preserve"> Q</w:t>
            </w:r>
            <w:r w:rsidR="00375C44"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75C44" w:rsidP="002B768D">
            <w:r>
              <w:t xml:space="preserve"> SNL</w:t>
            </w:r>
            <w:r w:rsidR="002B768D">
              <w:t>2</w:t>
            </w:r>
            <w:r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lastRenderedPageBreak/>
              <w:t xml:space="preserve"> D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D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S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902FCC" w:rsidP="00375C44">
            <w:r>
              <w:t xml:space="preserve"> D</w:t>
            </w:r>
            <w:r w:rsidR="002B768D">
              <w:t>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lastRenderedPageBreak/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lastRenderedPageBreak/>
              <w:t xml:space="preserve"> Q</w:t>
            </w:r>
            <w:r w:rsidR="002B768D">
              <w:t xml:space="preserve">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Q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2F70EE" w:rsidP="002B768D">
            <w:r>
              <w:t xml:space="preserve"> SNL7</w:t>
            </w:r>
            <w:r w:rsidR="002B768D">
              <w:t xml:space="preserve">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Q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Q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S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 xml:space="preserve">«LAST </w:t>
            </w:r>
            <w:r w:rsidR="008465A7">
              <w:rPr>
                <w:noProof/>
              </w:rPr>
              <w:lastRenderedPageBreak/>
              <w:t>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lastRenderedPageBreak/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ATTORNEY1</w:t>
            </w:r>
            <w:r w:rsidR="008465A7">
              <w:t>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lastRenderedPageBreak/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</w:tbl>
    <w:p w:rsidR="0009572E" w:rsidRDefault="0009572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91622" w:rsidTr="005E02DD">
        <w:tc>
          <w:tcPr>
            <w:tcW w:w="4788" w:type="dxa"/>
          </w:tcPr>
          <w:p w:rsidR="00C91622" w:rsidRDefault="00130FF2" w:rsidP="005E02DD">
            <w:r>
              <w:t xml:space="preserve"> </w:t>
            </w:r>
            <w:r w:rsidR="00C91622">
              <w:t xml:space="preserve">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Q.   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E2A05" w:rsidP="005E02DD">
            <w:r>
              <w:t xml:space="preserve">A.     </w:t>
            </w:r>
            <w:r w:rsidR="00C91622"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ATTORNEY1</w:t>
            </w:r>
            <w:r w:rsidR="004B0A13">
              <w:t>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 xml:space="preserve">«LAST </w:t>
            </w:r>
            <w:r w:rsidR="004B0A13">
              <w:rPr>
                <w:noProof/>
              </w:rPr>
              <w:lastRenderedPageBreak/>
              <w:t>NAME»</w:t>
            </w:r>
            <w:r w:rsidR="004B0A13">
              <w:fldChar w:fldCharType="end"/>
            </w:r>
            <w:r w:rsidR="004B0A13">
              <w:t>ATTORNEY</w:t>
            </w:r>
            <w:r w:rsidR="004B0A13">
              <w:t>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</w:t>
            </w:r>
            <w:r w:rsidR="004B0A13">
              <w:t>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 w:rsidR="004B0A13">
              <w:fldChar w:fldCharType="begin"/>
            </w:r>
            <w:r w:rsidR="004B0A13">
              <w:instrText xml:space="preserve"> MERGEFIELD  Mrms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«MRMS»</w:t>
            </w:r>
            <w:r w:rsidR="004B0A13">
              <w:fldChar w:fldCharType="end"/>
            </w:r>
            <w:r w:rsidR="004B0A13">
              <w:t xml:space="preserve">. </w:t>
            </w:r>
            <w:r w:rsidR="004B0A13">
              <w:fldChar w:fldCharType="begin"/>
            </w:r>
            <w:r w:rsidR="004B0A13">
              <w:instrText xml:space="preserve"> MERGEFIELD  "Last Name" \* Upper  \* MERGEFORMAT </w:instrText>
            </w:r>
            <w:r w:rsidR="004B0A13">
              <w:fldChar w:fldCharType="separate"/>
            </w:r>
            <w:r w:rsidR="004B0A13">
              <w:rPr>
                <w:noProof/>
              </w:rPr>
              <w:t>«LAST NAME»</w:t>
            </w:r>
            <w:r w:rsidR="004B0A13">
              <w:fldChar w:fldCharType="end"/>
            </w:r>
            <w:r w:rsidR="004B0A13">
              <w:t>ATTORNEY</w:t>
            </w:r>
            <w:r w:rsidR="004B0A13">
              <w:t>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SNP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DNP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QNP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9D0837">
        <w:tc>
          <w:tcPr>
            <w:tcW w:w="4788" w:type="dxa"/>
          </w:tcPr>
          <w:p w:rsidR="009D0837" w:rsidRDefault="003A6721" w:rsidP="005E02DD">
            <w:r>
              <w:t xml:space="preserve"> </w:t>
            </w:r>
            <w:r w:rsidR="009D0837">
              <w:t xml:space="preserve">SBLQ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SBLA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DBLQ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DBLA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QBLQ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QBLA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2E2A05" w:rsidP="005E02DD">
            <w:r>
              <w:t xml:space="preserve">A.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403523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2E2A05" w:rsidP="005E02DD">
            <w:r>
              <w:lastRenderedPageBreak/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732A8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2E2A05" w:rsidP="005732A8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2E2A05" w:rsidP="005E02DD">
            <w:r>
              <w:t xml:space="preserve">Q.     </w:t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 xml:space="preserve">UNIDENTIFIED </w:t>
            </w:r>
            <w:r>
              <w:lastRenderedPageBreak/>
              <w:t>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 xml:space="preserve">«LAST </w:t>
            </w:r>
            <w:r w:rsidR="008465A7">
              <w:rPr>
                <w:noProof/>
              </w:rPr>
              <w:lastRenderedPageBreak/>
              <w:t>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 xml:space="preserve">«LAST </w:t>
            </w:r>
            <w:r w:rsidR="008465A7">
              <w:rPr>
                <w:noProof/>
              </w:rPr>
              <w:lastRenderedPageBreak/>
              <w:t>NAME»</w:t>
            </w:r>
            <w:r w:rsidR="008465A7">
              <w:fldChar w:fldCharType="end"/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8465A7">
              <w:t>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</w:t>
            </w:r>
            <w:r w:rsidR="00676C68">
              <w:t>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r w:rsidR="00676C68">
              <w:fldChar w:fldCharType="begin"/>
            </w:r>
            <w:r w:rsidR="00676C68">
              <w:instrText xml:space="preserve"> MERGEFIELD  Mrms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«MRMS»</w:t>
            </w:r>
            <w:r w:rsidR="00676C68">
              <w:fldChar w:fldCharType="end"/>
            </w:r>
            <w:r w:rsidR="00676C68">
              <w:t xml:space="preserve">. </w:t>
            </w:r>
            <w:r w:rsidR="00676C68">
              <w:fldChar w:fldCharType="begin"/>
            </w:r>
            <w:r w:rsidR="00676C68">
              <w:instrText xml:space="preserve"> MERGEFIELD  "Last Name" \* Upper  \* MERGEFORMAT </w:instrText>
            </w:r>
            <w:r w:rsidR="00676C68">
              <w:fldChar w:fldCharType="separate"/>
            </w:r>
            <w:r w:rsidR="00676C68">
              <w:rPr>
                <w:noProof/>
              </w:rPr>
              <w:t>«LAST NAME»</w:t>
            </w:r>
            <w:r w:rsidR="00676C68">
              <w:fldChar w:fldCharType="end"/>
            </w:r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2E2A05" w:rsidP="005E02DD">
            <w:r>
              <w:t xml:space="preserve">Q.     </w:t>
            </w:r>
          </w:p>
        </w:tc>
      </w:tr>
      <w:tr w:rsidR="00AD77C0" w:rsidTr="005E02DD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 w:rsidR="008465A7">
              <w:fldChar w:fldCharType="begin"/>
            </w:r>
            <w:r w:rsidR="008465A7">
              <w:instrText xml:space="preserve"> MERGEFIELD  Mrms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«MRMS»</w:t>
            </w:r>
            <w:r w:rsidR="008465A7">
              <w:fldChar w:fldCharType="end"/>
            </w:r>
            <w:r w:rsidR="008465A7">
              <w:t xml:space="preserve">. </w:t>
            </w:r>
            <w:r w:rsidR="008465A7">
              <w:fldChar w:fldCharType="begin"/>
            </w:r>
            <w:r w:rsidR="008465A7">
              <w:instrText xml:space="preserve"> MERGEFIELD  "Last Name" \* Upper  \* MERGEFORMAT </w:instrText>
            </w:r>
            <w:r w:rsidR="008465A7">
              <w:fldChar w:fldCharType="separate"/>
            </w:r>
            <w:r w:rsidR="008465A7">
              <w:rPr>
                <w:noProof/>
              </w:rPr>
              <w:t>«LAST NAME»</w:t>
            </w:r>
            <w:r w:rsidR="008465A7">
              <w:fldChar w:fldCharType="end"/>
            </w:r>
            <w:r w:rsidR="008465A7">
              <w:t>ATTORNEY</w:t>
            </w:r>
            <w:r w:rsidR="008465A7">
              <w:t>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124991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5E02DD">
        <w:tc>
          <w:tcPr>
            <w:tcW w:w="4788" w:type="dxa"/>
          </w:tcPr>
          <w:p w:rsidR="00124991" w:rsidRDefault="00124991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Dxx1</w:t>
            </w:r>
          </w:p>
        </w:tc>
        <w:tc>
          <w:tcPr>
            <w:tcW w:w="4788" w:type="dxa"/>
          </w:tcPr>
          <w:p w:rsidR="00621F3C" w:rsidRPr="00710A6F" w:rsidRDefault="00545A3C" w:rsidP="00D119B5">
            <w:pPr>
              <w:pStyle w:val="Heading1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(NAME, PARTY'S WITNESS, SWORN)</w:t>
            </w:r>
          </w:p>
          <w:p w:rsidR="00545A3C" w:rsidRPr="00710A6F" w:rsidRDefault="00545A3C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DIRECT EXAMINATION</w:t>
            </w:r>
          </w:p>
          <w:p w:rsidR="00545A3C" w:rsidRPr="00710A6F" w:rsidRDefault="00507727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>BY ATTORNEY</w:t>
            </w:r>
            <w:r w:rsidR="00545A3C" w:rsidRPr="00710A6F">
              <w:rPr>
                <w:color w:val="0D0D0D" w:themeColor="text1" w:themeTint="F2"/>
              </w:rPr>
              <w:t>:</w:t>
            </w:r>
            <w:r w:rsidRPr="00710A6F">
              <w:rPr>
                <w:color w:val="0D0D0D" w:themeColor="text1" w:themeTint="F2"/>
              </w:rPr>
              <w:t xml:space="preserve"> </w:t>
            </w:r>
          </w:p>
          <w:p w:rsidR="00507727" w:rsidRPr="00710A6F" w:rsidRDefault="002E2A05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Q.     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Dxx2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Dxx3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REDIRECT 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Dxx4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Dxx5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 xml:space="preserve">FURTHER REDIRECT EXAMINATION 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  <w:bookmarkStart w:id="0" w:name="_GoBack"/>
            <w:bookmarkEnd w:id="0"/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lastRenderedPageBreak/>
              <w:t>Dxx6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FURTHER 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E374DE">
        <w:tc>
          <w:tcPr>
            <w:tcW w:w="4788" w:type="dxa"/>
          </w:tcPr>
          <w:p w:rsidR="00E374DE" w:rsidRDefault="00E374DE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E374DE">
        <w:tc>
          <w:tcPr>
            <w:tcW w:w="4788" w:type="dxa"/>
          </w:tcPr>
          <w:p w:rsidR="00E374DE" w:rsidRDefault="002D5AE1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2D5AE1">
        <w:tc>
          <w:tcPr>
            <w:tcW w:w="4788" w:type="dxa"/>
          </w:tcPr>
          <w:p w:rsidR="002D5AE1" w:rsidRPr="002D5AE1" w:rsidRDefault="002D5AE1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lastRenderedPageBreak/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0A13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6C68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0A6F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465A7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40B0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21</cp:revision>
  <dcterms:created xsi:type="dcterms:W3CDTF">2016-07-28T23:54:00Z</dcterms:created>
  <dcterms:modified xsi:type="dcterms:W3CDTF">2016-11-17T11:04:00Z</dcterms:modified>
</cp:coreProperties>
</file>