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7C4988"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WESTERN </w:t>
      </w:r>
      <w:r w:rsidR="00DF54AB" w:rsidRPr="00554A7E">
        <w:rPr>
          <w:color w:val="000000"/>
        </w:rPr>
        <w:t xml:space="preserve">DISTRICT OF </w:t>
      </w:r>
      <w:r w:rsidR="00B02E8D">
        <w:rPr>
          <w:color w:val="000000"/>
        </w:rPr>
        <w:t>ARKANSAS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DD262E">
        <w:rPr>
          <w:color w:val="000000"/>
        </w:rPr>
        <w:t xml:space="preserve">Arkansas </w:t>
      </w:r>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D62C13" w:rsidRPr="00554A7E"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D62C13"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D62C13"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D62C13"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DD262E">
        <w:rPr>
          <w:color w:val="000000"/>
        </w:rPr>
        <w:t>Arkansas</w:t>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D62C13" w:rsidRPr="00B76B05"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D62C13" w:rsidRPr="007628FB" w:rsidRDefault="00D62C13" w:rsidP="00D62C1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7C4988">
        <w:rPr>
          <w:color w:val="000000"/>
        </w:rPr>
        <w:t xml:space="preserve">Western </w:t>
      </w:r>
      <w:r w:rsidRPr="00554A7E">
        <w:rPr>
          <w:color w:val="000000"/>
        </w:rPr>
        <w:t xml:space="preserve">District of </w:t>
      </w:r>
      <w:r w:rsidR="00B02E8D">
        <w:rPr>
          <w:color w:val="000000"/>
        </w:rPr>
        <w:t>Arkansas</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1942D3">
        <w:rPr>
          <w:color w:val="000000"/>
        </w:rPr>
        <w:t xml:space="preserve">Arkansas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1942D3">
        <w:rPr>
          <w:color w:val="000000"/>
        </w:rPr>
        <w:t xml:space="preserve">Arkansas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1942D3">
        <w:rPr>
          <w:color w:val="000000"/>
        </w:rPr>
        <w:t xml:space="preserve">Arkansas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65001C" w:rsidRPr="00554A7E" w:rsidRDefault="0065001C" w:rsidP="0065001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557390" w:rsidRPr="00554A7E" w:rsidRDefault="00CF2F1B">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B02E8D">
          <w:rPr>
            <w:noProof/>
            <w:webHidden/>
            <w:color w:val="000000"/>
          </w:rPr>
          <w:t>3</w:t>
        </w:r>
        <w:r w:rsidR="00557390" w:rsidRPr="00554A7E">
          <w:rPr>
            <w:noProof/>
            <w:webHidden/>
            <w:color w:val="000000"/>
          </w:rPr>
          <w:fldChar w:fldCharType="end"/>
        </w:r>
      </w:hyperlink>
    </w:p>
    <w:p w:rsidR="00F42DA9" w:rsidRPr="00554A7E" w:rsidRDefault="008C45FF" w:rsidP="00DD262E">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B02E8D">
        <w:rPr>
          <w:color w:val="000000"/>
          <w:u w:val="single"/>
        </w:rPr>
        <w:t>ARKANSAS</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lastRenderedPageBreak/>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CF2F1B"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F2F1B">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02E8D" w:rsidRDefault="00B02E8D">
      <w:pPr>
        <w:spacing w:line="240" w:lineRule="auto"/>
      </w:pPr>
      <w:r>
        <w:separator/>
      </w:r>
    </w:p>
  </w:endnote>
  <w:endnote w:type="continuationSeparator" w:id="0">
    <w:p w:rsidR="00B02E8D" w:rsidRDefault="00B02E8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CF2F1B"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02E8D" w:rsidRDefault="00B02E8D">
      <w:pPr>
        <w:spacing w:line="240" w:lineRule="auto"/>
      </w:pPr>
      <w:r>
        <w:separator/>
      </w:r>
    </w:p>
  </w:footnote>
  <w:footnote w:type="continuationSeparator" w:id="0">
    <w:p w:rsidR="00B02E8D" w:rsidRDefault="00B02E8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CF2F1B">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CF2F1B">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CF2F1B">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CF2F1B">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F2F1B">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CF2F1B">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CF2F1B">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CF2F1B">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F2F1B">
      <w:rPr>
        <w:noProof/>
      </w:rPr>
      <w:pict>
        <v:line id="_x0000_s2103" style="position:absolute;z-index:251621376;mso-position-horizontal-relative:margin;mso-position-vertical-relative:page" from="453.6pt,0" to="453.6pt,11in" o:allowincell="f">
          <w10:wrap anchorx="margin" anchory="page"/>
        </v:line>
      </w:pict>
    </w:r>
    <w:r w:rsidR="00CF2F1B">
      <w:rPr>
        <w:noProof/>
      </w:rPr>
      <w:pict>
        <v:line id="_x0000_s2102" style="position:absolute;z-index:251620352;mso-position-horizontal-relative:margin;mso-position-vertical-relative:page" from="-7.2pt,0" to="-7.2pt,11in" o:allowincell="f">
          <w10:wrap anchorx="margin" anchory="page"/>
        </v:line>
      </w:pict>
    </w:r>
    <w:r w:rsidR="00CF2F1B">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CF2F1B">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CF2F1B">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CF2F1B">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CF2F1B">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F2F1B">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F2F1B">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CF2F1B">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CF2F1B">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CF2F1B">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F2F1B">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CF2F1B">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CF2F1B">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F2F1B">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CF2F1B">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CF2F1B">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B02E8D"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F2F1B">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CF2F1B">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CF2F1B">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B02E8D"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F2F1B">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CF2F1B">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CF2F1B">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B02E8D"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F2F1B">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CF2F1B">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CF2F1B">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F2F1B">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CF2F1B">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CF2F1B">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B02E8D"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CF2F1B">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CF2F1B">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CF2F1B">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B02E8D"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F2F1B">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CF2F1B">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CF2F1B">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CF2F1B">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CF2F1B">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CF2F1B">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B02E8D"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F2F1B">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CF2F1B">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CF2F1B">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D262E">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B02E8D"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F2F1B">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CF2F1B">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CF2F1B">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F2F1B">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CF2F1B">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CF2F1B">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DD262E">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F2F1B">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CF2F1B">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CF2F1B">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F2F1B">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CF2F1B">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CF2F1B">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CF2F1B">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F2F1B">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CF2F1B">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CF2F1B">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CF2F1B">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F2F1B">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CF2F1B">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CF2F1B">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B02E8D"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F2F1B">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CF2F1B">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CF2F1B">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CF2F1B">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F2F1B">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F2F1B">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CF2F1B">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CF2F1B">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CF2F1B">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B02E8D"/>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942D3"/>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001C"/>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C4988"/>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2E8D"/>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2F1B"/>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2C13"/>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62E"/>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C9CC3B-59F6-4CD7-82DC-D344D30929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AQC-Transcript-Bankruptcy-ARW</Template>
  <TotalTime>3</TotalTime>
  <Pages>159</Pages>
  <Words>26587</Words>
  <Characters>151550</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177782</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2014-09-15T19:18:00Z</dcterms:created>
  <dcterms:modified xsi:type="dcterms:W3CDTF">2015-06-10T06:57:00Z</dcterms:modified>
</cp:coreProperties>
</file>