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0F6370"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WESTERN </w:t>
      </w:r>
      <w:r w:rsidR="00DF54AB" w:rsidRPr="00554A7E">
        <w:rPr>
          <w:color w:val="000000"/>
        </w:rPr>
        <w:t xml:space="preserve">DISTRICT OF </w:t>
      </w:r>
      <w:r w:rsidR="00776B2F">
        <w:rPr>
          <w:color w:val="000000"/>
        </w:rPr>
        <w:t>LOUISIANA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4E7379">
        <w:rPr>
          <w:color w:val="000000"/>
        </w:rPr>
        <w:t>Louisiana</w:t>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9F16C7" w:rsidRPr="00554A7E"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9F16C7"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9F16C7"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lastRenderedPageBreak/>
        <w:tab/>
      </w:r>
      <w:r w:rsidRPr="007628FB">
        <w:rPr>
          <w:color w:val="171717"/>
        </w:rPr>
        <w:tab/>
      </w:r>
      <w:r w:rsidRPr="007628FB">
        <w:rPr>
          <w:color w:val="171717"/>
        </w:rPr>
        <w:tab/>
        <w:t>.</w:t>
      </w:r>
      <w:r w:rsidRPr="007628FB">
        <w:rPr>
          <w:color w:val="171717"/>
        </w:rPr>
        <w:tab/>
        <w:t xml:space="preserve"> </w:t>
      </w:r>
      <w:r>
        <w:rPr>
          <w:color w:val="000000"/>
        </w:rPr>
        <w:t xml:space="preserve">   </w:t>
      </w:r>
    </w:p>
    <w:p w:rsidR="009F16C7"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4E7379">
        <w:rPr>
          <w:color w:val="000000"/>
        </w:rPr>
        <w:t>Louisiana</w:t>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9F16C7" w:rsidRPr="00B76B05"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9F16C7" w:rsidRPr="007628FB" w:rsidRDefault="009F16C7" w:rsidP="009F16C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0F6370">
        <w:rPr>
          <w:color w:val="000000"/>
        </w:rPr>
        <w:t xml:space="preserve">Western </w:t>
      </w:r>
      <w:r w:rsidRPr="00554A7E">
        <w:rPr>
          <w:color w:val="000000"/>
        </w:rPr>
        <w:t xml:space="preserve">District of </w:t>
      </w:r>
      <w:r w:rsidR="00776B2F">
        <w:rPr>
          <w:color w:val="000000"/>
        </w:rPr>
        <w:t>Louisiana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776B2F">
        <w:rPr>
          <w:color w:val="000000"/>
        </w:rPr>
        <w:t xml:space="preserve">Louisiana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76B2F">
        <w:rPr>
          <w:color w:val="000000"/>
        </w:rPr>
        <w:t xml:space="preserve">Louisiana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776B2F">
        <w:rPr>
          <w:color w:val="000000"/>
        </w:rPr>
        <w:t xml:space="preserve">Louisiana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t>inquiries@</w:t>
      </w:r>
      <w:r>
        <w:rPr>
          <w:color w:val="000000"/>
        </w:rPr>
        <w:t>aquoco.co</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DE19C5" w:rsidRPr="00554A7E" w:rsidRDefault="00DE19C5" w:rsidP="00DE19C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557390" w:rsidRPr="00554A7E" w:rsidRDefault="00CB544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776B2F">
          <w:rPr>
            <w:noProof/>
            <w:webHidden/>
            <w:color w:val="000000"/>
          </w:rPr>
          <w:t>4</w:t>
        </w:r>
        <w:r w:rsidR="00557390" w:rsidRPr="00554A7E">
          <w:rPr>
            <w:noProof/>
            <w:webHidden/>
            <w:color w:val="000000"/>
          </w:rPr>
          <w:fldChar w:fldCharType="end"/>
        </w:r>
      </w:hyperlink>
    </w:p>
    <w:p w:rsidR="00F42DA9" w:rsidRPr="00554A7E" w:rsidRDefault="008C45FF" w:rsidP="00CB544F">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776B2F">
        <w:rPr>
          <w:color w:val="000000"/>
          <w:u w:val="single"/>
        </w:rPr>
        <w:t>LOUISIANA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w:t>
      </w:r>
      <w:r w:rsidRPr="00554A7E">
        <w:rPr>
          <w:color w:val="000000"/>
        </w:rPr>
        <w:lastRenderedPageBreak/>
        <w:t xml:space="preserve">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w:t>
      </w:r>
      <w:r w:rsidR="00CE5586" w:rsidRPr="00554A7E">
        <w:rPr>
          <w:color w:val="000000"/>
        </w:rPr>
        <w:lastRenderedPageBreak/>
        <w:t xml:space="preserve">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t>
      </w:r>
      <w:r w:rsidRPr="00554A7E">
        <w:rPr>
          <w:color w:val="000000"/>
        </w:rPr>
        <w:lastRenderedPageBreak/>
        <w:t xml:space="preserve">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w:t>
      </w:r>
      <w:r w:rsidRPr="00554A7E">
        <w:rPr>
          <w:color w:val="000000"/>
        </w:rPr>
        <w:lastRenderedPageBreak/>
        <w:t xml:space="preserve">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t>
      </w:r>
      <w:r w:rsidRPr="00554A7E">
        <w:rPr>
          <w:color w:val="000000"/>
        </w:rPr>
        <w:lastRenderedPageBreak/>
        <w:t xml:space="preserve">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w:t>
      </w:r>
      <w:r w:rsidRPr="00554A7E">
        <w:rPr>
          <w:color w:val="000000"/>
        </w:rPr>
        <w:lastRenderedPageBreak/>
        <w:t xml:space="preserve">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w:t>
      </w:r>
      <w:r w:rsidRPr="00554A7E">
        <w:rPr>
          <w:color w:val="000000"/>
        </w:rPr>
        <w:lastRenderedPageBreak/>
        <w:t xml:space="preserve">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w:t>
      </w:r>
      <w:r w:rsidRPr="00554A7E">
        <w:rPr>
          <w:color w:val="000000"/>
        </w:rPr>
        <w:lastRenderedPageBreak/>
        <w:t xml:space="preserve">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13"/>
          <w:footerReference w:type="default" r:id="rId14"/>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w:t>
      </w:r>
      <w:r w:rsidRPr="00554A7E">
        <w:rPr>
          <w:color w:val="000000"/>
        </w:rPr>
        <w:lastRenderedPageBreak/>
        <w:t xml:space="preserve">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r w:rsidRPr="00554A7E">
        <w:rPr>
          <w:color w:val="000000"/>
        </w:rPr>
        <w:lastRenderedPageBreak/>
        <w:t xml:space="preserve">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w:t>
      </w:r>
      <w:r w:rsidRPr="00554A7E">
        <w:rPr>
          <w:color w:val="000000"/>
        </w:rPr>
        <w:lastRenderedPageBreak/>
        <w:t>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w:t>
      </w:r>
      <w:r w:rsidR="00CE5586" w:rsidRPr="00554A7E">
        <w:rPr>
          <w:color w:val="000000"/>
        </w:rPr>
        <w:lastRenderedPageBreak/>
        <w:t xml:space="preserve">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w:t>
      </w:r>
      <w:r w:rsidR="00CE5586" w:rsidRPr="00554A7E">
        <w:rPr>
          <w:color w:val="000000"/>
        </w:rPr>
        <w:lastRenderedPageBreak/>
        <w:t xml:space="preserve">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w:t>
      </w:r>
      <w:r w:rsidR="00CE5586" w:rsidRPr="00554A7E">
        <w:rPr>
          <w:color w:val="000000"/>
        </w:rPr>
        <w:lastRenderedPageBreak/>
        <w:t xml:space="preserve">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w:t>
      </w:r>
      <w:r w:rsidR="00CE5586" w:rsidRPr="00554A7E">
        <w:rPr>
          <w:color w:val="000000"/>
        </w:rPr>
        <w:lastRenderedPageBreak/>
        <w:t xml:space="preserve">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w:t>
      </w:r>
      <w:r w:rsidR="00CE5586" w:rsidRPr="00554A7E">
        <w:rPr>
          <w:color w:val="000000"/>
        </w:rPr>
        <w:lastRenderedPageBreak/>
        <w:t xml:space="preserve">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 xml:space="preserve">s there relief </w:t>
      </w:r>
      <w:r w:rsidR="00CE5586" w:rsidRPr="00554A7E">
        <w:rPr>
          <w:color w:val="000000"/>
        </w:rPr>
        <w:lastRenderedPageBreak/>
        <w:t>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 xml:space="preserve">just defined as the ability to pay </w:t>
      </w:r>
      <w:r w:rsidR="00406024" w:rsidRPr="00554A7E">
        <w:rPr>
          <w:color w:val="000000"/>
        </w:rPr>
        <w:lastRenderedPageBreak/>
        <w:t>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w:t>
      </w:r>
      <w:r w:rsidR="00CE5586" w:rsidRPr="00554A7E">
        <w:rPr>
          <w:color w:val="000000"/>
        </w:rPr>
        <w:lastRenderedPageBreak/>
        <w:t xml:space="preserve">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w:t>
      </w:r>
      <w:r w:rsidR="00CE5586" w:rsidRPr="00554A7E">
        <w:rPr>
          <w:color w:val="000000"/>
        </w:rPr>
        <w:lastRenderedPageBreak/>
        <w:t xml:space="preserve">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r w:rsidRPr="00554A7E">
        <w:rPr>
          <w:color w:val="000000"/>
        </w:rPr>
        <w:lastRenderedPageBreak/>
        <w:t xml:space="preserve">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w:t>
      </w:r>
      <w:r w:rsidRPr="00554A7E">
        <w:rPr>
          <w:color w:val="000000"/>
        </w:rPr>
        <w:lastRenderedPageBreak/>
        <w:t xml:space="preserve">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w:t>
      </w:r>
      <w:r w:rsidRPr="00554A7E">
        <w:rPr>
          <w:color w:val="000000"/>
        </w:rPr>
        <w:lastRenderedPageBreak/>
        <w:t xml:space="preserve">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t>
      </w:r>
      <w:r w:rsidRPr="00554A7E">
        <w:rPr>
          <w:color w:val="000000"/>
        </w:rPr>
        <w:lastRenderedPageBreak/>
        <w:t xml:space="preserve">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w:t>
      </w:r>
      <w:r w:rsidRPr="00554A7E">
        <w:rPr>
          <w:color w:val="000000"/>
        </w:rPr>
        <w:lastRenderedPageBreak/>
        <w:t xml:space="preserve">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w:t>
      </w:r>
      <w:r w:rsidRPr="00554A7E">
        <w:rPr>
          <w:color w:val="000000"/>
        </w:rPr>
        <w:lastRenderedPageBreak/>
        <w:t xml:space="preserve">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w:t>
      </w:r>
      <w:r w:rsidRPr="00554A7E">
        <w:rPr>
          <w:color w:val="000000"/>
        </w:rPr>
        <w:lastRenderedPageBreak/>
        <w:t>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w:t>
      </w:r>
      <w:r w:rsidRPr="00554A7E">
        <w:rPr>
          <w:color w:val="000000"/>
        </w:rPr>
        <w:lastRenderedPageBreak/>
        <w:t xml:space="preserve">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w:t>
      </w:r>
      <w:r w:rsidRPr="00554A7E">
        <w:rPr>
          <w:color w:val="000000"/>
        </w:rPr>
        <w:lastRenderedPageBreak/>
        <w:t xml:space="preserve">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w:t>
      </w:r>
      <w:r w:rsidRPr="00554A7E">
        <w:rPr>
          <w:color w:val="000000"/>
        </w:rPr>
        <w:lastRenderedPageBreak/>
        <w:t xml:space="preserve">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w:t>
      </w:r>
      <w:r w:rsidRPr="00554A7E">
        <w:rPr>
          <w:color w:val="000000"/>
        </w:rPr>
        <w:lastRenderedPageBreak/>
        <w:t xml:space="preserve">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w:t>
      </w:r>
      <w:r w:rsidRPr="00554A7E">
        <w:rPr>
          <w:color w:val="000000"/>
        </w:rPr>
        <w:lastRenderedPageBreak/>
        <w:t xml:space="preserve">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w:t>
      </w:r>
      <w:r w:rsidRPr="00554A7E">
        <w:rPr>
          <w:color w:val="000000"/>
        </w:rPr>
        <w:lastRenderedPageBreak/>
        <w:t xml:space="preserve">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w:t>
      </w:r>
      <w:r w:rsidRPr="00554A7E">
        <w:rPr>
          <w:color w:val="000000"/>
        </w:rPr>
        <w:lastRenderedPageBreak/>
        <w:t xml:space="preserve">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t>
      </w:r>
      <w:r w:rsidR="00CE5586" w:rsidRPr="00554A7E">
        <w:rPr>
          <w:color w:val="000000"/>
        </w:rPr>
        <w:lastRenderedPageBreak/>
        <w:t xml:space="preserve">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w:t>
      </w:r>
      <w:r w:rsidR="00CE5586" w:rsidRPr="00554A7E">
        <w:rPr>
          <w:color w:val="000000"/>
        </w:rPr>
        <w:lastRenderedPageBreak/>
        <w:t xml:space="preserve">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w:t>
      </w:r>
      <w:r w:rsidRPr="00554A7E">
        <w:rPr>
          <w:color w:val="000000"/>
        </w:rPr>
        <w:lastRenderedPageBreak/>
        <w:t xml:space="preserve">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w:t>
      </w:r>
      <w:r w:rsidRPr="00554A7E">
        <w:rPr>
          <w:color w:val="000000"/>
        </w:rPr>
        <w:lastRenderedPageBreak/>
        <w:t xml:space="preserve">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w:t>
      </w:r>
      <w:r w:rsidRPr="00554A7E">
        <w:rPr>
          <w:color w:val="000000"/>
        </w:rPr>
        <w:lastRenderedPageBreak/>
        <w:t xml:space="preserve">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w:t>
      </w:r>
      <w:r w:rsidR="00CE5586" w:rsidRPr="00554A7E">
        <w:rPr>
          <w:color w:val="000000"/>
        </w:rPr>
        <w:lastRenderedPageBreak/>
        <w:t xml:space="preserve">$133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w:t>
      </w:r>
      <w:r w:rsidR="00EA600B" w:rsidRPr="00554A7E">
        <w:rPr>
          <w:color w:val="000000"/>
        </w:rPr>
        <w:lastRenderedPageBreak/>
        <w:t>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r w:rsidRPr="00554A7E">
        <w:rPr>
          <w:color w:val="000000"/>
        </w:rPr>
        <w:lastRenderedPageBreak/>
        <w:t xml:space="preserve">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w:t>
      </w:r>
      <w:r w:rsidRPr="00554A7E">
        <w:rPr>
          <w:color w:val="000000"/>
        </w:rPr>
        <w:lastRenderedPageBreak/>
        <w:t xml:space="preserve">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w:t>
      </w:r>
      <w:r w:rsidR="00CE5586" w:rsidRPr="00554A7E">
        <w:rPr>
          <w:color w:val="000000"/>
        </w:rPr>
        <w:lastRenderedPageBreak/>
        <w:t xml:space="preserve">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w:t>
      </w:r>
      <w:r w:rsidRPr="00554A7E">
        <w:rPr>
          <w:color w:val="000000"/>
        </w:rPr>
        <w:lastRenderedPageBreak/>
        <w:t xml:space="preserve">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w:t>
      </w:r>
      <w:r w:rsidRPr="00554A7E">
        <w:rPr>
          <w:color w:val="000000"/>
        </w:rPr>
        <w:lastRenderedPageBreak/>
        <w:t xml:space="preserve">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w:t>
      </w:r>
      <w:r w:rsidRPr="00554A7E">
        <w:rPr>
          <w:color w:val="000000"/>
        </w:rPr>
        <w:lastRenderedPageBreak/>
        <w:t xml:space="preserve">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w:t>
      </w:r>
      <w:r w:rsidRPr="00554A7E">
        <w:rPr>
          <w:color w:val="000000"/>
        </w:rPr>
        <w:lastRenderedPageBreak/>
        <w:t xml:space="preserve">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w:t>
      </w:r>
      <w:r w:rsidRPr="00554A7E">
        <w:rPr>
          <w:color w:val="000000"/>
        </w:rPr>
        <w:lastRenderedPageBreak/>
        <w:t xml:space="preserve">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w:t>
      </w:r>
      <w:r w:rsidRPr="00554A7E">
        <w:rPr>
          <w:color w:val="000000"/>
        </w:rPr>
        <w:lastRenderedPageBreak/>
        <w:t xml:space="preserve">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2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3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1"/>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2"/>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3"/>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4"/>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CB544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5"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6"/>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76B2F" w:rsidRDefault="00776B2F">
      <w:pPr>
        <w:spacing w:line="240" w:lineRule="auto"/>
      </w:pPr>
      <w:r>
        <w:separator/>
      </w:r>
    </w:p>
  </w:endnote>
  <w:endnote w:type="continuationSeparator" w:id="0">
    <w:p w:rsidR="00776B2F" w:rsidRDefault="00776B2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B544F" w:rsidRDefault="00CB544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B544F" w:rsidRDefault="00CB544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B544F" w:rsidRDefault="00CB544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CB544F" w:rsidP="00AB0CDF">
    <w:pPr>
      <w:pStyle w:val="Footer"/>
      <w:jc w:val="center"/>
      <w:rPr>
        <w:rFonts w:ascii="Arial" w:hAnsi="Arial" w:cs="Arial"/>
      </w:rPr>
    </w:pPr>
    <w:r w:rsidRPr="00AB0CDF">
      <w:rPr>
        <w:rFonts w:ascii="Arial" w:hAnsi="Arial" w:cs="Arial"/>
      </w:rPr>
      <w:t>www.</w:t>
    </w:r>
    <w:r>
      <w:rPr>
        <w:rFonts w:ascii="Arial" w:hAnsi="Arial" w:cs="Arial"/>
      </w:rPr>
      <w:t>aquoco</w:t>
    </w:r>
    <w:r w:rsidRPr="00AB0CDF">
      <w:rPr>
        <w:rFonts w:ascii="Arial" w:hAnsi="Arial" w:cs="Arial"/>
      </w:rPr>
      <w:t>.co</w:t>
    </w:r>
    <w:r>
      <w:rPr>
        <w:rFonts w:ascii="Arial" w:hAnsi="Arial" w:cs="Arial"/>
      </w:rPr>
      <w:t xml:space="preserve"> | inquiries@aquoco.co</w:t>
    </w:r>
    <w:bookmarkStart w:id="50" w:name="_GoBack"/>
    <w:bookmarkEnd w:id="50"/>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76B2F" w:rsidRDefault="00776B2F">
      <w:pPr>
        <w:spacing w:line="240" w:lineRule="auto"/>
      </w:pPr>
      <w:r>
        <w:separator/>
      </w:r>
    </w:p>
  </w:footnote>
  <w:footnote w:type="continuationSeparator" w:id="0">
    <w:p w:rsidR="00776B2F" w:rsidRDefault="00776B2F">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B544F" w:rsidRDefault="00CB544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CB544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CB544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CB544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CB544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B544F" w:rsidRDefault="00CB544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B544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CB544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CB544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CB544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CB544F">
      <w:rPr>
        <w:noProof/>
      </w:rPr>
      <w:pict>
        <v:line id="_x0000_s2103" style="position:absolute;z-index:251621376;mso-position-horizontal-relative:margin;mso-position-vertical-relative:page" from="453.6pt,0" to="453.6pt,11in" o:allowincell="f">
          <w10:wrap anchorx="margin" anchory="page"/>
        </v:line>
      </w:pict>
    </w:r>
    <w:r w:rsidR="00CB544F">
      <w:rPr>
        <w:noProof/>
      </w:rPr>
      <w:pict>
        <v:line id="_x0000_s2102" style="position:absolute;z-index:251620352;mso-position-horizontal-relative:margin;mso-position-vertical-relative:page" from="-7.2pt,0" to="-7.2pt,11in" o:allowincell="f">
          <w10:wrap anchorx="margin" anchory="page"/>
        </v:line>
      </w:pict>
    </w:r>
    <w:r w:rsidR="00CB544F">
      <w:rPr>
        <w:noProof/>
      </w:rPr>
      <w:pict>
        <v:line id="_x0000_s2101" style="position:absolute;z-index:251619328;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CB544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CB544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CB544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B544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CB544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CB544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B544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CB544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CB544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22</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B544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CB544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CB544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53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776B2F"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B544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CB544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CB544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776B2F"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CB544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CB544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CB544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776B2F"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B544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CB544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CB544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CB544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CB544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CB544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776B2F"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CB544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CB544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CB544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776B2F"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B544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CB544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CB544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CB544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CB544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CB544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776B2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B544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CB544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CB544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776B2F"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B544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CB544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CB544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B544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CB544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CB544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CB544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CB544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CB544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CB544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CB544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CB544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B544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CB544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CB544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CB544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CB544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CB544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776B2F"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CB544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CB544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CB544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CB544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CB544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CB544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CB544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CB544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CB544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776B2F"/>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370"/>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E737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76B2F"/>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16C7"/>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95BB2"/>
    <w:rsid w:val="00CA26A0"/>
    <w:rsid w:val="00CA5A39"/>
    <w:rsid w:val="00CA60C3"/>
    <w:rsid w:val="00CA6162"/>
    <w:rsid w:val="00CA6731"/>
    <w:rsid w:val="00CA6F11"/>
    <w:rsid w:val="00CB0F6D"/>
    <w:rsid w:val="00CB2659"/>
    <w:rsid w:val="00CB368F"/>
    <w:rsid w:val="00CB544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E19C5"/>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header" Target="header8.xml"/><Relationship Id="rId26" Type="http://schemas.openxmlformats.org/officeDocument/2006/relationships/header" Target="header16.xml"/><Relationship Id="rId3" Type="http://schemas.openxmlformats.org/officeDocument/2006/relationships/settings" Target="settings.xml"/><Relationship Id="rId21" Type="http://schemas.openxmlformats.org/officeDocument/2006/relationships/header" Target="header11.xml"/><Relationship Id="rId34" Type="http://schemas.openxmlformats.org/officeDocument/2006/relationships/header" Target="header24.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7.xml"/><Relationship Id="rId25" Type="http://schemas.openxmlformats.org/officeDocument/2006/relationships/header" Target="header15.xml"/><Relationship Id="rId33" Type="http://schemas.openxmlformats.org/officeDocument/2006/relationships/header" Target="header23.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header" Target="header10.xml"/><Relationship Id="rId29" Type="http://schemas.openxmlformats.org/officeDocument/2006/relationships/header" Target="header19.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14.xml"/><Relationship Id="rId32" Type="http://schemas.openxmlformats.org/officeDocument/2006/relationships/header" Target="header22.xm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header" Target="header13.xml"/><Relationship Id="rId28" Type="http://schemas.openxmlformats.org/officeDocument/2006/relationships/header" Target="header18.xml"/><Relationship Id="rId36" Type="http://schemas.openxmlformats.org/officeDocument/2006/relationships/header" Target="header25.xml"/><Relationship Id="rId10" Type="http://schemas.openxmlformats.org/officeDocument/2006/relationships/footer" Target="footer2.xml"/><Relationship Id="rId19" Type="http://schemas.openxmlformats.org/officeDocument/2006/relationships/header" Target="header9.xml"/><Relationship Id="rId31" Type="http://schemas.openxmlformats.org/officeDocument/2006/relationships/header" Target="header2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12.xml"/><Relationship Id="rId27" Type="http://schemas.openxmlformats.org/officeDocument/2006/relationships/header" Target="header17.xml"/><Relationship Id="rId30" Type="http://schemas.openxmlformats.org/officeDocument/2006/relationships/header" Target="header20.xml"/><Relationship Id="rId35"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1166486-B274-448A-8C51-4D7BC02321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AQC-Transcript-Bankruptcy-LAW</Template>
  <TotalTime>3</TotalTime>
  <Pages>159</Pages>
  <Words>26588</Words>
  <Characters>151553</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177786</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7</cp:revision>
  <cp:lastPrinted>2014-09-15T19:02:00Z</cp:lastPrinted>
  <dcterms:created xsi:type="dcterms:W3CDTF">2014-09-15T19:26:00Z</dcterms:created>
  <dcterms:modified xsi:type="dcterms:W3CDTF">2015-06-10T07:14:00Z</dcterms:modified>
</cp:coreProperties>
</file>