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363035"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NORTHERN </w:t>
      </w:r>
      <w:r w:rsidR="00DF54AB" w:rsidRPr="00554A7E">
        <w:rPr>
          <w:color w:val="000000"/>
        </w:rPr>
        <w:t xml:space="preserve">DISTRICT OF </w:t>
      </w:r>
      <w:r>
        <w:rPr>
          <w:color w:val="000000"/>
        </w:rPr>
        <w:t>WEST VIRGINIA</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West Virginia</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A67B6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A67B6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A67B6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West Virginia</w:t>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A67B6E" w:rsidRPr="00B76B05"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A67B6E" w:rsidRPr="007628FB"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363035">
        <w:rPr>
          <w:color w:val="000000"/>
        </w:rPr>
        <w:t xml:space="preserve">Northern </w:t>
      </w:r>
      <w:r w:rsidRPr="00554A7E">
        <w:rPr>
          <w:color w:val="000000"/>
        </w:rPr>
        <w:t xml:space="preserve">District of </w:t>
      </w:r>
      <w:r w:rsidR="00363035">
        <w:rPr>
          <w:color w:val="000000"/>
        </w:rPr>
        <w:t xml:space="preserve">West </w:t>
      </w:r>
      <w:r w:rsidR="00363035" w:rsidRPr="00363035">
        <w:rPr>
          <w:color w:val="000000"/>
        </w:rPr>
        <w:t>Virginia</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363035">
        <w:rPr>
          <w:color w:val="000000"/>
        </w:rPr>
        <w:t xml:space="preserve">West </w:t>
      </w:r>
      <w:r w:rsidR="00363035" w:rsidRPr="00363035">
        <w:rPr>
          <w:color w:val="000000"/>
        </w:rPr>
        <w:t>Virginia</w:t>
      </w:r>
      <w:r w:rsidR="00363035">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363035">
        <w:rPr>
          <w:color w:val="000000"/>
        </w:rPr>
        <w:t xml:space="preserve">West </w:t>
      </w:r>
      <w:r w:rsidR="00363035" w:rsidRPr="00363035">
        <w:rPr>
          <w:color w:val="000000"/>
        </w:rPr>
        <w:t>Virginia</w:t>
      </w:r>
      <w:r w:rsidR="00363035">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363035">
        <w:rPr>
          <w:color w:val="000000"/>
        </w:rPr>
        <w:t xml:space="preserve">West </w:t>
      </w:r>
      <w:r w:rsidR="00363035" w:rsidRPr="00363035">
        <w:rPr>
          <w:color w:val="000000"/>
        </w:rPr>
        <w:t>Virginia</w:t>
      </w:r>
      <w:r w:rsidR="00363035">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A67B6E" w:rsidRPr="00554A7E" w:rsidRDefault="00A67B6E" w:rsidP="00A67B6E">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557390" w:rsidRPr="00554A7E" w:rsidRDefault="009236BF">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363035">
          <w:rPr>
            <w:noProof/>
            <w:webHidden/>
            <w:color w:val="000000"/>
          </w:rPr>
          <w:t>4</w:t>
        </w:r>
        <w:r w:rsidR="00557390" w:rsidRPr="00554A7E">
          <w:rPr>
            <w:noProof/>
            <w:webHidden/>
            <w:color w:val="000000"/>
          </w:rPr>
          <w:fldChar w:fldCharType="end"/>
        </w:r>
      </w:hyperlink>
    </w:p>
    <w:p w:rsidR="00F42DA9" w:rsidRPr="00554A7E" w:rsidRDefault="008C45FF" w:rsidP="00A67B6E">
      <w:pPr>
        <w:jc w:val="center"/>
        <w:rPr>
          <w:color w:val="000000"/>
        </w:rPr>
      </w:pPr>
      <w:r w:rsidRPr="00554A7E">
        <w:rPr>
          <w:b/>
          <w:bCs/>
          <w:noProof/>
          <w:color w:val="000000"/>
        </w:rPr>
        <w:fldChar w:fldCharType="end"/>
      </w: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363035">
        <w:rPr>
          <w:color w:val="000000"/>
          <w:u w:val="single"/>
        </w:rPr>
        <w:t>WEST VIRGINIA</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1" w:name="CourtRuling2"/>
      <w:bookmarkStart w:id="2" w:name="CourtRuling3"/>
      <w:bookmarkStart w:id="3" w:name="CourtRuling4"/>
      <w:bookmarkStart w:id="4" w:name="CourtRuling5"/>
      <w:bookmarkStart w:id="5" w:name="CourtRuling6"/>
      <w:bookmarkStart w:id="6" w:name="CourtRuling7"/>
      <w:bookmarkStart w:id="7" w:name="CourtRuling8"/>
      <w:bookmarkStart w:id="8" w:name="CourtRuling9"/>
      <w:bookmarkStart w:id="9" w:name="Argument7"/>
      <w:bookmarkStart w:id="10" w:name="Argument8"/>
      <w:bookmarkStart w:id="11" w:name="Argument9"/>
      <w:bookmarkStart w:id="12" w:name="examination6"/>
      <w:bookmarkStart w:id="13" w:name="SWEAR3"/>
      <w:bookmarkStart w:id="14" w:name="SWEAR4"/>
      <w:bookmarkStart w:id="15" w:name="SWEAR5"/>
      <w:bookmarkStart w:id="16" w:name="SWEAR6"/>
      <w:bookmarkStart w:id="17" w:name="SWEAR7"/>
      <w:bookmarkStart w:id="18" w:name="SWEAR8"/>
      <w:bookmarkStart w:id="19" w:name="SWEAR9"/>
      <w:bookmarkStart w:id="20" w:name="Exhibit7"/>
      <w:bookmarkStart w:id="21" w:name="Exhibit8"/>
      <w:bookmarkStart w:id="22" w:name="Exhibit9"/>
      <w:bookmarkStart w:id="23" w:name="Exhibit10"/>
      <w:bookmarkStart w:id="24" w:name="Exhibit11"/>
      <w:bookmarkStart w:id="25" w:name="Exhibit12"/>
      <w:bookmarkStart w:id="26" w:name="Exhibit13"/>
      <w:bookmarkStart w:id="27" w:name="Exhibit14"/>
      <w:bookmarkStart w:id="28" w:name="Exhibit15"/>
      <w:bookmarkStart w:id="29" w:name="Exhibit16"/>
      <w:bookmarkStart w:id="30" w:name="Exhibit17"/>
      <w:bookmarkStart w:id="31" w:name="Exhibit18"/>
      <w:bookmarkStart w:id="32" w:name="Exhibit19"/>
      <w:bookmarkStart w:id="33" w:name="Exhibit20"/>
      <w:bookmarkStart w:id="34" w:name="Exhibit21"/>
      <w:bookmarkStart w:id="35" w:name="Exhibit22"/>
      <w:bookmarkStart w:id="36" w:name="Exhibit23"/>
      <w:bookmarkStart w:id="37" w:name="Exhibit24"/>
      <w:bookmarkStart w:id="38" w:name="Exhibit25"/>
      <w:bookmarkStart w:id="39" w:name="Exhibit26"/>
      <w:bookmarkStart w:id="40" w:name="Exhibit27"/>
      <w:bookmarkStart w:id="41" w:name="Exhibit28"/>
      <w:bookmarkStart w:id="42" w:name="Exhibit29"/>
      <w:bookmarkStart w:id="43" w:name="ClosingArgument1"/>
      <w:bookmarkStart w:id="44" w:name="ClosingArgument2"/>
      <w:bookmarkStart w:id="45" w:name="ClosingArgument3"/>
      <w:bookmarkStart w:id="46" w:name="OpeningStatement1"/>
      <w:bookmarkStart w:id="47" w:name="OpeningStatement2"/>
      <w:bookmarkStart w:id="48" w:name="OpeningStatement3"/>
      <w:bookmarkStart w:id="49" w:name="OpeningStatement4"/>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0" w:name="Argument1"/>
      <w:bookmarkStart w:id="51" w:name="_Toc396563009"/>
      <w:bookmarkStart w:id="52" w:name="_Ref396567323"/>
      <w:bookmarkEnd w:id="50"/>
      <w:r w:rsidRPr="00554A7E">
        <w:rPr>
          <w:color w:val="000000"/>
        </w:rPr>
        <w:t>OPENING STATEMENT BY THE U.S. TRUSTEE</w:t>
      </w:r>
      <w:bookmarkEnd w:id="51"/>
      <w:bookmarkEnd w:id="52"/>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3" w:name="Argument6"/>
      <w:bookmarkEnd w:id="53"/>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4" w:name="CourtRuling"/>
      <w:bookmarkStart w:id="55" w:name="_Toc396563010"/>
      <w:bookmarkStart w:id="56" w:name="_Ref396567352"/>
      <w:bookmarkEnd w:id="54"/>
      <w:r w:rsidRPr="00554A7E">
        <w:rPr>
          <w:color w:val="000000"/>
        </w:rPr>
        <w:t>COURT'S RULING</w:t>
      </w:r>
      <w:bookmarkEnd w:id="55"/>
      <w:bookmarkEnd w:id="5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7" w:name="Argument2"/>
      <w:bookmarkStart w:id="58" w:name="_Toc396563011"/>
      <w:bookmarkStart w:id="59" w:name="_Ref396567378"/>
      <w:bookmarkEnd w:id="57"/>
      <w:r w:rsidRPr="00554A7E">
        <w:rPr>
          <w:color w:val="000000"/>
        </w:rPr>
        <w:t>OPENING STATEMENT BY THE DEBTORS</w:t>
      </w:r>
      <w:bookmarkEnd w:id="58"/>
      <w:bookmarkEnd w:id="59"/>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0" w:name="Argument3"/>
      <w:bookmarkEnd w:id="60"/>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1" w:name="SWEAR1"/>
      <w:bookmarkStart w:id="62" w:name="_Toc396563012"/>
      <w:bookmarkEnd w:id="61"/>
      <w:r w:rsidRPr="00554A7E">
        <w:rPr>
          <w:color w:val="000000"/>
        </w:rPr>
        <w:t>PHILIPPE NADEAU, DEBTOR, SWORN</w:t>
      </w:r>
      <w:bookmarkEnd w:id="6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3" w:name="_Toc396563013"/>
      <w:bookmarkStart w:id="64" w:name="_Ref396567249"/>
      <w:bookmarkStart w:id="65" w:name="_Ref396567433"/>
      <w:r w:rsidRPr="00554A7E">
        <w:rPr>
          <w:color w:val="000000"/>
        </w:rPr>
        <w:t xml:space="preserve">DIRECT </w:t>
      </w:r>
      <w:r w:rsidR="00695BC8" w:rsidRPr="00554A7E">
        <w:rPr>
          <w:color w:val="000000"/>
        </w:rPr>
        <w:t>EXAMINATION</w:t>
      </w:r>
      <w:bookmarkEnd w:id="63"/>
      <w:bookmarkEnd w:id="64"/>
      <w:bookmarkEnd w:id="65"/>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6" w:name="Exhibit1"/>
      <w:bookmarkStart w:id="67" w:name="_Toc396559334"/>
      <w:bookmarkStart w:id="68" w:name="_Toc396563014"/>
      <w:bookmarkEnd w:id="66"/>
      <w:r w:rsidR="00CE5586" w:rsidRPr="00554A7E">
        <w:rPr>
          <w:color w:val="000000"/>
        </w:rPr>
        <w:t>(</w:t>
      </w:r>
      <w:r w:rsidR="00A443CA" w:rsidRPr="00554A7E">
        <w:rPr>
          <w:color w:val="000000"/>
        </w:rPr>
        <w:t>Movant's</w:t>
      </w:r>
      <w:r w:rsidR="00CE5586" w:rsidRPr="00554A7E">
        <w:rPr>
          <w:color w:val="000000"/>
        </w:rPr>
        <w:t xml:space="preserve"> Exhibit A admitted.)</w:t>
      </w:r>
      <w:bookmarkEnd w:id="67"/>
      <w:bookmarkEnd w:id="6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69" w:name="Exhibit2"/>
      <w:bookmarkStart w:id="70" w:name="_Toc396559335"/>
      <w:bookmarkStart w:id="71" w:name="_Toc396563015"/>
      <w:bookmarkEnd w:id="69"/>
      <w:r w:rsidR="00CE5586" w:rsidRPr="00554A7E">
        <w:rPr>
          <w:color w:val="000000"/>
        </w:rPr>
        <w:t>(Movant's Exhibit C admitted.)</w:t>
      </w:r>
      <w:bookmarkEnd w:id="70"/>
      <w:bookmarkEnd w:id="71"/>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2" w:name="Exhibit3"/>
      <w:bookmarkStart w:id="73" w:name="_Toc396559336"/>
      <w:bookmarkStart w:id="74" w:name="_Toc396563016"/>
      <w:bookmarkEnd w:id="72"/>
      <w:r w:rsidR="00CE5586" w:rsidRPr="00554A7E">
        <w:rPr>
          <w:color w:val="000000"/>
        </w:rPr>
        <w:t>(Movant's Exhibit F admitted.)</w:t>
      </w:r>
      <w:bookmarkEnd w:id="73"/>
      <w:bookmarkEnd w:id="7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5" w:name="Exhibit4"/>
      <w:bookmarkStart w:id="76" w:name="_Toc396559337"/>
      <w:bookmarkStart w:id="77" w:name="_Toc396563017"/>
      <w:bookmarkEnd w:id="75"/>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6"/>
      <w:bookmarkEnd w:id="77"/>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8" w:name="examination1"/>
      <w:bookmarkStart w:id="79" w:name="_Toc396563018"/>
      <w:bookmarkStart w:id="80" w:name="_Ref396567500"/>
      <w:bookmarkEnd w:id="78"/>
      <w:r w:rsidRPr="00554A7E">
        <w:rPr>
          <w:color w:val="000000"/>
        </w:rPr>
        <w:t>CROSS-EXAMINATION</w:t>
      </w:r>
      <w:bookmarkEnd w:id="79"/>
      <w:bookmarkEnd w:id="80"/>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1" w:name="Exhibit5"/>
      <w:bookmarkStart w:id="82" w:name="_Toc396559339"/>
      <w:bookmarkStart w:id="83" w:name="_Toc396563019"/>
      <w:bookmarkEnd w:id="81"/>
      <w:r w:rsidR="00CE5586" w:rsidRPr="00554A7E">
        <w:rPr>
          <w:color w:val="000000"/>
        </w:rPr>
        <w:t>(Debtors' Exhibit 100 admitted.)</w:t>
      </w:r>
      <w:bookmarkEnd w:id="82"/>
      <w:bookmarkEnd w:id="8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4" w:name="Exhibit6"/>
      <w:bookmarkStart w:id="85" w:name="_Toc396559340"/>
      <w:bookmarkStart w:id="86" w:name="_Toc396563020"/>
      <w:bookmarkEnd w:id="84"/>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5"/>
      <w:bookmarkEnd w:id="8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7" w:name="examination2"/>
      <w:bookmarkStart w:id="88" w:name="_Toc396563021"/>
      <w:bookmarkStart w:id="89" w:name="_Ref396567546"/>
      <w:bookmarkEnd w:id="87"/>
      <w:r w:rsidRPr="00554A7E">
        <w:rPr>
          <w:color w:val="000000"/>
        </w:rPr>
        <w:t xml:space="preserve">REDIRECT </w:t>
      </w:r>
      <w:r w:rsidR="00CE5586" w:rsidRPr="00554A7E">
        <w:rPr>
          <w:color w:val="000000"/>
        </w:rPr>
        <w:t>EXAMINATION</w:t>
      </w:r>
      <w:bookmarkEnd w:id="88"/>
      <w:bookmarkEnd w:id="89"/>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0" w:name="SWEAR2"/>
      <w:bookmarkStart w:id="91" w:name="_Toc396563022"/>
      <w:bookmarkEnd w:id="90"/>
      <w:r w:rsidRPr="00554A7E">
        <w:rPr>
          <w:color w:val="000000"/>
        </w:rPr>
        <w:t>DAVID QUINN, MOVANT'S WITNESS, SWORN</w:t>
      </w:r>
      <w:bookmarkEnd w:id="91"/>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2" w:name="examination"/>
      <w:bookmarkStart w:id="93" w:name="examination3"/>
      <w:bookmarkStart w:id="94" w:name="_Toc396563023"/>
      <w:bookmarkStart w:id="95" w:name="_Ref396567608"/>
      <w:bookmarkEnd w:id="92"/>
      <w:bookmarkEnd w:id="93"/>
      <w:r w:rsidRPr="00554A7E">
        <w:rPr>
          <w:color w:val="000000"/>
        </w:rPr>
        <w:t>DIRECT EXAMINATION</w:t>
      </w:r>
      <w:bookmarkEnd w:id="94"/>
      <w:bookmarkEnd w:id="9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6" w:name="examination4"/>
      <w:bookmarkStart w:id="97" w:name="_Toc396563024"/>
      <w:bookmarkStart w:id="98" w:name="_Ref396567658"/>
      <w:bookmarkEnd w:id="96"/>
      <w:r w:rsidRPr="00554A7E">
        <w:rPr>
          <w:color w:val="000000"/>
        </w:rPr>
        <w:t>CROSS-EXAMINATION</w:t>
      </w:r>
      <w:bookmarkEnd w:id="97"/>
      <w:bookmarkEnd w:id="98"/>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99" w:name="examination5"/>
      <w:bookmarkStart w:id="100" w:name="_Toc396563025"/>
      <w:bookmarkStart w:id="101" w:name="_Ref396567680"/>
      <w:bookmarkStart w:id="102" w:name="_Ref396568702"/>
      <w:bookmarkEnd w:id="99"/>
      <w:r w:rsidRPr="00554A7E">
        <w:rPr>
          <w:color w:val="000000"/>
        </w:rPr>
        <w:t>REDIRECT EXAMINATION</w:t>
      </w:r>
      <w:bookmarkEnd w:id="100"/>
      <w:bookmarkEnd w:id="101"/>
      <w:bookmarkEnd w:id="102"/>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3" w:name="Event1"/>
      <w:bookmarkStart w:id="104" w:name="_Toc396563026"/>
      <w:bookmarkEnd w:id="103"/>
      <w:r w:rsidRPr="00554A7E">
        <w:rPr>
          <w:color w:val="000000"/>
        </w:rPr>
        <w:t>U.S. TRUSTEE RESTS</w:t>
      </w:r>
      <w:bookmarkEnd w:id="10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5" w:name="Event2"/>
      <w:bookmarkStart w:id="106" w:name="_Toc396563027"/>
      <w:bookmarkEnd w:id="105"/>
      <w:r w:rsidRPr="00554A7E">
        <w:rPr>
          <w:color w:val="000000"/>
        </w:rPr>
        <w:t>DEBTORS REST</w:t>
      </w:r>
      <w:bookmarkEnd w:id="10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7" w:name="Argument4"/>
      <w:bookmarkStart w:id="108" w:name="_Toc396563028"/>
      <w:bookmarkStart w:id="109" w:name="_Ref396567724"/>
      <w:bookmarkEnd w:id="107"/>
      <w:r w:rsidRPr="00554A7E">
        <w:rPr>
          <w:color w:val="000000"/>
        </w:rPr>
        <w:t>CLOSING BY THE U.S. TRUSTEE</w:t>
      </w:r>
      <w:bookmarkEnd w:id="108"/>
      <w:bookmarkEnd w:id="109"/>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0" w:name="Citation1"/>
      <w:bookmarkEnd w:id="110"/>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1" w:name="Argument5"/>
      <w:bookmarkStart w:id="112" w:name="_Toc396563029"/>
      <w:bookmarkStart w:id="113" w:name="_Ref396567745"/>
      <w:bookmarkEnd w:id="111"/>
      <w:r w:rsidRPr="00554A7E">
        <w:rPr>
          <w:color w:val="000000"/>
        </w:rPr>
        <w:t>CLOSING BY THE DEBTORS</w:t>
      </w:r>
      <w:bookmarkEnd w:id="112"/>
      <w:bookmarkEnd w:id="113"/>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4" w:name="CourtRuling1"/>
      <w:bookmarkStart w:id="115" w:name="_Toc396563030"/>
      <w:bookmarkStart w:id="116" w:name="_Ref396567778"/>
      <w:bookmarkEnd w:id="114"/>
      <w:r w:rsidRPr="00554A7E">
        <w:rPr>
          <w:color w:val="000000"/>
        </w:rPr>
        <w:t>COURT'S RULING</w:t>
      </w:r>
      <w:bookmarkEnd w:id="115"/>
      <w:bookmarkEnd w:id="116"/>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lastRenderedPageBreak/>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9236BF"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9236BF">
        <w:rPr>
          <w:color w:val="000000"/>
          <w:sz w:val="32"/>
          <w:szCs w:val="32"/>
          <w:u w:val="single"/>
        </w:rPr>
        <w:t>AUTHORITIES</w:t>
      </w:r>
      <w:bookmarkStart w:id="117" w:name="_GoBack"/>
      <w:bookmarkEnd w:id="117"/>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63035" w:rsidRDefault="00363035">
      <w:pPr>
        <w:spacing w:line="240" w:lineRule="auto"/>
      </w:pPr>
      <w:r>
        <w:separator/>
      </w:r>
    </w:p>
  </w:endnote>
  <w:endnote w:type="continuationSeparator" w:id="0">
    <w:p w:rsidR="00363035" w:rsidRDefault="0036303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A67B6E">
      <w:rPr>
        <w:rFonts w:ascii="Arial" w:hAnsi="Arial" w:cs="Arial"/>
      </w:rPr>
      <w:t>aquoco</w:t>
    </w:r>
    <w:r w:rsidRPr="00AB0CDF">
      <w:rPr>
        <w:rFonts w:ascii="Arial" w:hAnsi="Arial" w:cs="Arial"/>
      </w:rPr>
      <w:t>.co</w:t>
    </w:r>
    <w:r w:rsidR="008A0AEC">
      <w:rPr>
        <w:rFonts w:ascii="Arial" w:hAnsi="Arial" w:cs="Arial"/>
      </w:rPr>
      <w:t xml:space="preserve"> | inquiries@</w:t>
    </w:r>
    <w:r w:rsidR="00A67B6E">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63035" w:rsidRDefault="00363035">
      <w:pPr>
        <w:spacing w:line="240" w:lineRule="auto"/>
      </w:pPr>
      <w:r>
        <w:separator/>
      </w:r>
    </w:p>
  </w:footnote>
  <w:footnote w:type="continuationSeparator" w:id="0">
    <w:p w:rsidR="00363035" w:rsidRDefault="00363035">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9236BF">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9236BF">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9236BF">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9236BF">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9236BF">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9236BF">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9236BF">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9236BF">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9236BF">
      <w:rPr>
        <w:noProof/>
      </w:rPr>
      <w:pict>
        <v:line id="_x0000_s2103" style="position:absolute;z-index:251621376;mso-position-horizontal-relative:margin;mso-position-vertical-relative:page" from="453.6pt,0" to="453.6pt,11in" o:allowincell="f">
          <w10:wrap anchorx="margin" anchory="page"/>
        </v:line>
      </w:pict>
    </w:r>
    <w:r w:rsidR="009236BF">
      <w:rPr>
        <w:noProof/>
      </w:rPr>
      <w:pict>
        <v:line id="_x0000_s2102" style="position:absolute;z-index:251620352;mso-position-horizontal-relative:margin;mso-position-vertical-relative:page" from="-7.2pt,0" to="-7.2pt,11in" o:allowincell="f">
          <w10:wrap anchorx="margin" anchory="page"/>
        </v:line>
      </w:pict>
    </w:r>
    <w:r w:rsidR="009236BF">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9236BF">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9236BF">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9236BF">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9236BF">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9236BF">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236BF">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9236BF">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9236BF">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9236BF">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236BF">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9236BF">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9236BF">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236BF">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9236BF">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9236BF">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363035"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236BF">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9236BF">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9236BF">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363035"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236BF">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9236BF">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9236BF">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363035"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9236BF">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9236BF">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9236BF">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9236BF">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9236BF">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9236BF">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363035"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9236BF">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9236BF">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9236BF">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363035"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236BF">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9236BF">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9236BF">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9236BF">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9236BF">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9236BF">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363035"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236BF">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9236BF">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9236BF">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363035"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236BF">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9236BF">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9236BF">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236BF">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9236BF">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9236BF">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236BF">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9236BF">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9236BF">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45AB1">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236BF">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9236BF">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9236BF">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9236BF">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9236BF">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9236BF">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9236BF">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9236BF">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9236BF">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9236BF">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9236BF">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363035"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9236BF">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9236BF">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9236BF">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9236BF">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236BF">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236BF">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9236BF">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9236BF">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9236BF">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363035"/>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3035"/>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236BF"/>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67B6E"/>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BDE95B-EA00-46E7-A139-3924B882D7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AQC-Transcript-Bankruptcy-WVN</Template>
  <TotalTime>2</TotalTime>
  <Pages>159</Pages>
  <Words>26593</Words>
  <Characters>151585</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177823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3</cp:revision>
  <cp:lastPrinted>2014-09-15T19:02:00Z</cp:lastPrinted>
  <dcterms:created xsi:type="dcterms:W3CDTF">2014-09-15T19:41:00Z</dcterms:created>
  <dcterms:modified xsi:type="dcterms:W3CDTF">2015-06-10T06:44:00Z</dcterms:modified>
</cp:coreProperties>
</file>