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STATE OF WASHINGTON, COUNTY OF KING</w:t>
      </w:r>
    </w:p>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KING 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FF2041"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FF2041"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FF2041"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FF2041" w:rsidRPr="00B76B05"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FF2041" w:rsidRPr="007628FB"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FC23D4">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KING 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FF2041" w:rsidRPr="00554A7E" w:rsidRDefault="00FF2041" w:rsidP="00FF204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F0DDE">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640814" w:rsidRPr="00554A7E" w:rsidRDefault="008C45FF" w:rsidP="00FF2041">
      <w:pPr>
        <w:jc w:val="center"/>
        <w:rPr>
          <w:rStyle w:val="Hyperlink"/>
          <w:noProof/>
          <w:color w:val="000000"/>
          <w:u w:val="none"/>
        </w:rPr>
      </w:pPr>
      <w:r w:rsidRPr="00554A7E">
        <w:rPr>
          <w:b/>
          <w:bCs/>
          <w:noProof/>
          <w:color w:val="000000"/>
        </w:rPr>
        <w:fldChar w:fldCharType="end"/>
      </w:r>
      <w:r w:rsidR="00FF2041" w:rsidRPr="00554A7E">
        <w:rPr>
          <w:rStyle w:val="Hyperlink"/>
          <w:noProof/>
          <w:color w:val="000000"/>
          <w:u w:val="none"/>
        </w:rPr>
        <w:t xml:space="preserve"> </w:t>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464001" w:rsidRDefault="00464001" w:rsidP="00F32059">
      <w:pPr>
        <w:pStyle w:val="DoubleSpacing"/>
        <w:tabs>
          <w:tab w:val="clear" w:pos="864"/>
          <w:tab w:val="clear" w:pos="1584"/>
          <w:tab w:val="clear" w:pos="4320"/>
          <w:tab w:val="left" w:pos="576"/>
          <w:tab w:val="left" w:pos="1296"/>
          <w:tab w:val="left" w:pos="4032"/>
          <w:tab w:val="left" w:pos="4608"/>
        </w:tabs>
        <w:jc w:val="center"/>
        <w:rPr>
          <w:color w:val="000000"/>
        </w:rPr>
      </w:pPr>
      <w:r>
        <w:rPr>
          <w:color w:val="000000"/>
        </w:rPr>
        <w:br/>
      </w: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EF0DDE"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464001">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895A28"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EF0DDE">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EF0DDE">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EF0DDE">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EF0DDE">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F0DDE">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EF0DDE">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EF0DDE">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EF0DDE">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F0DDE">
      <w:rPr>
        <w:noProof/>
      </w:rPr>
      <w:pict>
        <v:line id="_x0000_s2103" style="position:absolute;z-index:251621376;mso-position-horizontal-relative:margin;mso-position-vertical-relative:page" from="453.6pt,0" to="453.6pt,11in" o:allowincell="f">
          <w10:wrap anchorx="margin" anchory="page"/>
        </v:line>
      </w:pict>
    </w:r>
    <w:r w:rsidR="00EF0DDE">
      <w:rPr>
        <w:noProof/>
      </w:rPr>
      <w:pict>
        <v:line id="_x0000_s2102" style="position:absolute;z-index:251620352;mso-position-horizontal-relative:margin;mso-position-vertical-relative:page" from="-7.2pt,0" to="-7.2pt,11in" o:allowincell="f">
          <w10:wrap anchorx="margin" anchory="page"/>
        </v:line>
      </w:pict>
    </w:r>
    <w:r w:rsidR="00EF0DDE">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EF0DDE">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EF0DDE">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EF0DDE">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F0DDE">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EF0DDE">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EF0DDE">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F0DDE">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EF0DDE">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EF0DDE">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F0DDE">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EF0DDE">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EF0DDE">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F0DDE">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EF0DDE">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EF0DDE">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F0DDE">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EF0DDE">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EF0DDE">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F0DDE">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EF0DDE">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EF0DDE">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F0DDE">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EF0DDE">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EF0DDE">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EF0DDE">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EF0DDE">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EF0DDE">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F0DDE">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EF0DDE">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EF0DDE">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EF0DDE">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EF0DDE">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EF0DDE">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F0DDE">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EF0DDE">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EF0DDE">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F0DDE">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EF0DDE">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EF0DDE">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F0DDE">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EF0DDE">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EF0DDE">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F0DDE">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EF0DDE">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EF0DDE">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F0DDE">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EF0DDE">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EF0DDE">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F0DDE">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EF0DDE">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EF0DDE">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F0DDE">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EF0DDE">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EF0DDE">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F0DDE">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EF0DDE">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EF0DDE">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EF0DDE">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F0DDE">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F0DDE">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EF0DDE">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EF0DDE">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EF0DDE">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82620"/>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64001"/>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5A28"/>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0DD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041"/>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5C51C69-5421-4FD9-8322-32D95318D1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AQC-Transcript-WA-King</Template>
  <TotalTime>6</TotalTime>
  <Pages>159</Pages>
  <Words>26580</Words>
  <Characters>151506</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177731</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6</cp:revision>
  <cp:lastPrinted>2014-09-15T19:02:00Z</cp:lastPrinted>
  <dcterms:created xsi:type="dcterms:W3CDTF">2014-09-15T19:59:00Z</dcterms:created>
  <dcterms:modified xsi:type="dcterms:W3CDTF">2015-06-10T06:13:00Z</dcterms:modified>
</cp:coreProperties>
</file>