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C7493E">
        <w:t>YAKIMA</w:t>
      </w:r>
    </w:p>
    <w:p w:rsidR="00FC23D4" w:rsidRDefault="00C7493E" w:rsidP="00FC23D4">
      <w:pPr>
        <w:pStyle w:val="DoubleSpacing"/>
        <w:tabs>
          <w:tab w:val="clear" w:pos="864"/>
          <w:tab w:val="clear" w:pos="1584"/>
          <w:tab w:val="clear" w:pos="4320"/>
          <w:tab w:val="left" w:pos="576"/>
          <w:tab w:val="left" w:pos="1296"/>
          <w:tab w:val="left" w:pos="4032"/>
          <w:tab w:val="left" w:pos="4608"/>
        </w:tabs>
        <w:spacing w:line="254" w:lineRule="exact"/>
        <w:jc w:val="center"/>
      </w:pPr>
      <w:r>
        <w:t>YAKIMA</w:t>
      </w:r>
      <w:r>
        <w:t xml:space="preserv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C7493E">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YAKIMA</w:t>
      </w:r>
      <w:r>
        <w:rPr>
          <w:color w:val="000000"/>
        </w:rPr>
        <w:t xml:space="preserve"> </w:t>
      </w:r>
      <w:bookmarkStart w:id="1" w:name="_GoBack"/>
      <w:bookmarkEnd w:id="1"/>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7493E">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C7493E"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C7493E"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C7493E"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C7493E"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C7493E"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C7493E"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C7493E"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C7493E">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C7493E">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C7493E">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C7493E">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7493E">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C7493E">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C7493E">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C7493E">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7493E">
      <w:rPr>
        <w:noProof/>
      </w:rPr>
      <w:pict>
        <v:line id="_x0000_s2103" style="position:absolute;z-index:251621376;mso-position-horizontal-relative:margin;mso-position-vertical-relative:page" from="453.6pt,0" to="453.6pt,11in" o:allowincell="f">
          <w10:wrap anchorx="margin" anchory="page"/>
        </v:line>
      </w:pict>
    </w:r>
    <w:r w:rsidR="00C7493E">
      <w:rPr>
        <w:noProof/>
      </w:rPr>
      <w:pict>
        <v:line id="_x0000_s2102" style="position:absolute;z-index:251620352;mso-position-horizontal-relative:margin;mso-position-vertical-relative:page" from="-7.2pt,0" to="-7.2pt,11in" o:allowincell="f">
          <w10:wrap anchorx="margin" anchory="page"/>
        </v:line>
      </w:pict>
    </w:r>
    <w:r w:rsidR="00C7493E">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C7493E">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C7493E">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C7493E">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7493E">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C7493E">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C7493E">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7493E">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C7493E">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C7493E">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7493E">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C7493E">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C7493E">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7493E">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C7493E">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C7493E">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7493E">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C7493E">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C7493E">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7493E">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C7493E">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C7493E">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7493E">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C7493E">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C7493E">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C7493E">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C7493E">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C7493E">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7493E">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C7493E">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C7493E">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C7493E">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C7493E">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C7493E">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7493E">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C7493E">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C7493E">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7493E">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C7493E">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C7493E">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7493E">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C7493E">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C7493E">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7493E">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C7493E">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C7493E">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7493E">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C7493E">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C7493E">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7493E">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C7493E">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C7493E">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7493E">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C7493E">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C7493E">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7493E">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C7493E">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C7493E">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C7493E">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7493E">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7493E">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C7493E">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C7493E">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C7493E">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368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493E"/>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25D8B2-23ED-4256-BE78-BA69D60639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TEMPLATE-WA-Whitman</Template>
  <TotalTime>0</TotalTime>
  <Pages>159</Pages>
  <Words>26599</Words>
  <Characters>151616</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2014-09-15T20:07:00Z</dcterms:created>
  <dcterms:modified xsi:type="dcterms:W3CDTF">2014-09-15T20:07:00Z</dcterms:modified>
</cp:coreProperties>
</file>