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🌐 Website Build Checklist</w:t>
      </w:r>
    </w:p>
    <w:p>
      <w:pPr>
        <w:spacing w:after="60" w:before="0"/>
        <w:jc w:val="center"/>
      </w:pPr>
      <w:r>
        <w:rPr>
          <w:i/>
          <w:iCs/>
          <w:color w:val="595959"/>
          <w:sz w:val="24"/>
          <w:szCs w:val="24"/>
        </w:rPr>
        <w:t xml:space="preserve">For Claude — Complete Pre-Production &amp; Security Guide</w:t>
      </w:r>
    </w:p>
    <w:p>
      <w:pPr>
        <w:spacing w:after="320" w:before="0"/>
        <w:jc w:val="center"/>
      </w:pPr>
      <w:r>
        <w:rPr>
          <w:color w:val="7F7F7F"/>
          <w:sz w:val="20"/>
          <w:szCs w:val="20"/>
        </w:rPr>
        <w:t xml:space="preserve">Use this checklist before every production deployment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📋 Phase 1 — Before Starting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AI &amp; Tooling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up AI coding assistant — Claude Code (preferred)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Install Code Rabbit in Claude Code for automated pre-production code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Verify AI does NOT make code run sequentially — watch for playstore lags when API calls are made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CI/CD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up CI/CD pipeline — GitHub Actions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Automate security scanning in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Configure automated code checks to run before every deploy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🏗 Phase 2 — Infrastructure &amp; Services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Hosting &amp;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Hosting configured — Vercel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 domain linked and SSL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Environment variables set (never commit secrets to repo)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Database set up — Supabase (PostgreSQL + RLS)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Row Level Security (RLS) policies defined and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Confirm no public data exposure — test with different user roles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Auth configured — Supabase Auth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Broken authentication checks done (see Security section)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Session management reviewed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Payment integration — Stripe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mode payments verified before 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Webhook endpoint secured and validated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Email service set up — Resend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Transactional emails tested (signup, password reset, notifications)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3D / Rich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If using 3D rendering — R3F (React Three Fiber)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Performance tested on low-end devices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Error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Error tracking configured — Sentry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that errors are being captured correctly in staging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🔒 Phase 3 — Security Features</w:t>
      </w:r>
    </w:p>
    <w:p>
      <w:pPr>
        <w:spacing w:after="120" w:before="80"/>
      </w:pPr>
      <w:r>
        <w:rPr>
          <w:i/>
          <w:iCs/>
          <w:color w:val="595959"/>
          <w:sz w:val="20"/>
          <w:szCs w:val="20"/>
        </w:rPr>
        <w:t xml:space="preserve">Run OWASP ZAP to automate checks for items 3–7 below. Manually verify items 1, 2, 8, 9.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Core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RLS (Row Level Security) — enabled on all Supabase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Auth — all protected routes require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HTTPS — enforced site-wide, no mixed content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OWASP Checks (use OWASP ZAP)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SQL Injection — run OWASP ZAP scan; old SQL checks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Cross-Site Scripting (XSS) — verified via OWASP ZAP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Broken Authentication — session and token handling reviewed</w:t>
      </w:r>
    </w:p>
    <w:p>
      <w:pPr>
        <w:spacing w:after="40" w:before="40"/>
        <w:ind w:left="720"/>
      </w:pPr>
      <w:r>
        <w:rPr>
          <w:b/>
          <w:bCs/>
          <w:color w:val="C55A11"/>
          <w:sz w:val="20"/>
          <w:szCs w:val="20"/>
        </w:rPr>
        <w:t xml:space="preserve">⚠ Note: </w:t>
      </w:r>
      <w:r>
        <w:rPr>
          <w:i/>
          <w:iCs/>
          <w:color w:val="7F7F7F"/>
          <w:sz w:val="20"/>
          <w:szCs w:val="20"/>
        </w:rPr>
        <w:t xml:space="preserve">OWASP ZAP handles SQL injection, XSS, and broken authentication checks automatically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API &amp; Data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all API endpoints in Burp Suite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Verify you CANNOT access other users' data through the API (test via Burp Suite)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Rate limiting applied to sensitive endpoints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Automated Security in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 scanning automated in CI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Scans run on every pull request / merge to main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AI Code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Check that AI-generated code does not introduce sequential bottlenecks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Code Rabbit installed in Claude Code — runs pre-production review automatically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🎨 Phase 4 — Frontend &amp; UI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Component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Choose and configure a frontend component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UI components follow accessibility standards (ARIA, keyboard nav)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Responsive design verified on mobile, tablet, desktop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Images optimized (WebP format, lazy loading)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Code splitting and lazy loading for heavy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Core Web Vitals passing (LCP, FID, CLS)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unnecessary sequential API calls (watch for AI-introduced bottlenecks)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Animations &amp;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Animations are smooth and non-blocking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Reduced motion respected for accessibility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Consistent design tokens (colors, spacing, typography)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Dark/light mode handled if applicable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✅ Phase 5 — Final Pre-Launch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environment variables set in production (not staging values)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Database migrations run on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third-party API keys are production keys (not test/dev keys)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Error tracking (Sentry) active and receiving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CI/CD pipeline passing all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Security scan clean — no critical vulnerabilities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Code Rabbit review passed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Manual smoke test on production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404 and error pages are in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Meta tags, OG images, favicon set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i/>
          <w:iCs/>
          <w:color w:val="AAAAAA"/>
          <w:sz w:val="18"/>
          <w:szCs w:val="18"/>
        </w:rPr>
        <w:t xml:space="preserve">Sourced from Web Development Notes (Jan – May)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2026-06-10T17:42:12.225Z</dcterms:created>
  <dcterms:modified xsi:type="dcterms:W3CDTF">2026-06-10T17:42:12.225Z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