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B72" w:rsidRPr="002E6EE4" w:rsidRDefault="002E6EE4" w:rsidP="002E6E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Assignments</w:t>
      </w:r>
    </w:p>
    <w:p w:rsidR="005F5E13" w:rsidRDefault="005F5E13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984" w:rsidRPr="002750BD" w:rsidRDefault="0088398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750BD">
        <w:rPr>
          <w:rFonts w:ascii="Times New Roman" w:hAnsi="Times New Roman" w:cs="Times New Roman"/>
          <w:sz w:val="24"/>
          <w:szCs w:val="24"/>
          <w:u w:val="single"/>
        </w:rPr>
        <w:t>Ahlberg</w:t>
      </w:r>
    </w:p>
    <w:p w:rsidR="002750BD" w:rsidRDefault="002750BD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Algeria, Bahrain, Egypt, Iran, Iraq, Israel, Jordan, Kuwait, Lebanon, Sweden</w:t>
      </w:r>
    </w:p>
    <w:p w:rsidR="002750BD" w:rsidRDefault="002750BD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E13" w:rsidRPr="002E6EE4" w:rsidRDefault="005F5E13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E6EE4">
        <w:rPr>
          <w:rFonts w:ascii="Times New Roman" w:hAnsi="Times New Roman" w:cs="Times New Roman"/>
          <w:sz w:val="24"/>
          <w:szCs w:val="24"/>
          <w:u w:val="single"/>
        </w:rPr>
        <w:t>Barnum</w:t>
      </w:r>
    </w:p>
    <w:p w:rsidR="002E6EE4" w:rsidRDefault="002E6EE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Greece, Holy See, Hungary, Iceland, Ireland, Italy, Kosovo, Latvia, </w:t>
      </w:r>
      <w:r w:rsidR="00E7344E">
        <w:rPr>
          <w:rFonts w:ascii="Times New Roman" w:hAnsi="Times New Roman" w:cs="Times New Roman"/>
          <w:sz w:val="24"/>
          <w:szCs w:val="24"/>
        </w:rPr>
        <w:t>Liechtenstein</w:t>
      </w:r>
    </w:p>
    <w:p w:rsidR="002E6EE4" w:rsidRDefault="002E6EE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E13" w:rsidRDefault="005F5E13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750BD">
        <w:rPr>
          <w:rFonts w:ascii="Times New Roman" w:hAnsi="Times New Roman" w:cs="Times New Roman"/>
          <w:sz w:val="24"/>
          <w:szCs w:val="24"/>
          <w:u w:val="single"/>
        </w:rPr>
        <w:t>Berndt</w:t>
      </w:r>
    </w:p>
    <w:p w:rsidR="002750BD" w:rsidRDefault="002750BD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Antigua and Barbuda, Argentina, Aruba, The Bahamas, Barbados, Belize, Bermuda, Bolivia, Brazil, Zambia</w:t>
      </w:r>
    </w:p>
    <w:p w:rsidR="002750BD" w:rsidRDefault="002750BD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E13" w:rsidRPr="002E6EE4" w:rsidRDefault="005F5E13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E6EE4">
        <w:rPr>
          <w:rFonts w:ascii="Times New Roman" w:hAnsi="Times New Roman" w:cs="Times New Roman"/>
          <w:sz w:val="24"/>
          <w:szCs w:val="24"/>
          <w:u w:val="single"/>
        </w:rPr>
        <w:t>Burton</w:t>
      </w:r>
    </w:p>
    <w:p w:rsidR="002E6EE4" w:rsidRPr="002E6EE4" w:rsidRDefault="002E6EE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Angola, Benin, Botswana, Burkina Faso, Burundi, Cameroon, Cabo Verde, Central African Republic, Chad, Turkey</w:t>
      </w:r>
    </w:p>
    <w:p w:rsidR="002E6EE4" w:rsidRDefault="002E6EE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F5E13" w:rsidRPr="002E6EE4" w:rsidRDefault="005F5E13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E6EE4">
        <w:rPr>
          <w:rFonts w:ascii="Times New Roman" w:hAnsi="Times New Roman" w:cs="Times New Roman"/>
          <w:sz w:val="24"/>
          <w:szCs w:val="24"/>
          <w:u w:val="single"/>
        </w:rPr>
        <w:t>Charles</w:t>
      </w:r>
    </w:p>
    <w:p w:rsidR="002E6EE4" w:rsidRPr="002E6EE4" w:rsidRDefault="002E6EE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Poland, Portugal, Romania, Russia, San Marino, Serbia, Slovakia, Slovenia, Spain</w:t>
      </w:r>
    </w:p>
    <w:p w:rsidR="002E6EE4" w:rsidRDefault="002E6EE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F5E13" w:rsidRPr="002E6EE4" w:rsidRDefault="005F5E13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E6EE4">
        <w:rPr>
          <w:rFonts w:ascii="Times New Roman" w:hAnsi="Times New Roman" w:cs="Times New Roman"/>
          <w:sz w:val="24"/>
          <w:szCs w:val="24"/>
          <w:u w:val="single"/>
        </w:rPr>
        <w:t>Geyer</w:t>
      </w:r>
    </w:p>
    <w:p w:rsidR="002E6EE4" w:rsidRPr="002E6EE4" w:rsidRDefault="002E6EE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Croatia, Cyprus, </w:t>
      </w:r>
      <w:proofErr w:type="spellStart"/>
      <w:r>
        <w:rPr>
          <w:rFonts w:ascii="Times New Roman" w:hAnsi="Times New Roman" w:cs="Times New Roman"/>
          <w:sz w:val="24"/>
          <w:szCs w:val="24"/>
        </w:rPr>
        <w:t>Czec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Denmark, Estonia, </w:t>
      </w:r>
      <w:r w:rsidR="00E7344E">
        <w:rPr>
          <w:rFonts w:ascii="Times New Roman" w:hAnsi="Times New Roman" w:cs="Times New Roman"/>
          <w:sz w:val="24"/>
          <w:szCs w:val="24"/>
        </w:rPr>
        <w:t>Finland</w:t>
      </w:r>
      <w:r>
        <w:rPr>
          <w:rFonts w:ascii="Times New Roman" w:hAnsi="Times New Roman" w:cs="Times New Roman"/>
          <w:sz w:val="24"/>
          <w:szCs w:val="24"/>
        </w:rPr>
        <w:t>, France, Georgia, Germany</w:t>
      </w:r>
    </w:p>
    <w:p w:rsidR="002E6EE4" w:rsidRDefault="002E6EE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F5E13" w:rsidRPr="00825B62" w:rsidRDefault="005F5E13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25B62">
        <w:rPr>
          <w:rFonts w:ascii="Times New Roman" w:hAnsi="Times New Roman" w:cs="Times New Roman"/>
          <w:sz w:val="24"/>
          <w:szCs w:val="24"/>
          <w:u w:val="single"/>
        </w:rPr>
        <w:t>Hawley</w:t>
      </w:r>
    </w:p>
    <w:p w:rsidR="00825B62" w:rsidRDefault="00825B62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Mongolia, Nauru, New Zealand, Palau, Papua New Guinea, Philippines, Samoa, Singapore, Solomon Islands, Uzbekistan </w:t>
      </w:r>
    </w:p>
    <w:p w:rsidR="00825B62" w:rsidRDefault="00825B62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E13" w:rsidRPr="002E6EE4" w:rsidRDefault="005F5E13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E6EE4">
        <w:rPr>
          <w:rFonts w:ascii="Times New Roman" w:hAnsi="Times New Roman" w:cs="Times New Roman"/>
          <w:sz w:val="24"/>
          <w:szCs w:val="24"/>
          <w:u w:val="single"/>
        </w:rPr>
        <w:t>Kolar</w:t>
      </w:r>
    </w:p>
    <w:p w:rsidR="002E6EE4" w:rsidRDefault="002E6EE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Gambia, Ghana, Guinea, Guinea-Bissau, Kenya, Lesotho, Liberia, Madagascar, Malawi, United Kingdom</w:t>
      </w:r>
    </w:p>
    <w:p w:rsidR="002E6EE4" w:rsidRDefault="002E6EE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3984" w:rsidRPr="002E6EE4" w:rsidRDefault="0088398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E6EE4">
        <w:rPr>
          <w:rFonts w:ascii="Times New Roman" w:hAnsi="Times New Roman" w:cs="Times New Roman"/>
          <w:sz w:val="24"/>
          <w:szCs w:val="24"/>
          <w:u w:val="single"/>
        </w:rPr>
        <w:t>McCoyer</w:t>
      </w:r>
    </w:p>
    <w:p w:rsidR="002E6EE4" w:rsidRDefault="002E6EE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Mali, Mauritania, Mauritius, Mozambique, Namibia, Niger, Nigeria, Rwanda, Sao Tome and Principe, Togo</w:t>
      </w:r>
    </w:p>
    <w:p w:rsidR="002E6EE4" w:rsidRDefault="002E6EE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E13" w:rsidRPr="002E6EE4" w:rsidRDefault="005F5E13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E6EE4">
        <w:rPr>
          <w:rFonts w:ascii="Times New Roman" w:hAnsi="Times New Roman" w:cs="Times New Roman"/>
          <w:sz w:val="24"/>
          <w:szCs w:val="24"/>
          <w:u w:val="single"/>
        </w:rPr>
        <w:t>Munteanu</w:t>
      </w:r>
    </w:p>
    <w:p w:rsidR="00825B62" w:rsidRPr="002E6EE4" w:rsidRDefault="002E6EE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EE4">
        <w:rPr>
          <w:rFonts w:ascii="Times New Roman" w:hAnsi="Times New Roman" w:cs="Times New Roman"/>
          <w:sz w:val="24"/>
          <w:szCs w:val="24"/>
        </w:rPr>
        <w:t>Senegal</w:t>
      </w:r>
      <w:r>
        <w:rPr>
          <w:rFonts w:ascii="Times New Roman" w:hAnsi="Times New Roman" w:cs="Times New Roman"/>
          <w:sz w:val="24"/>
          <w:szCs w:val="24"/>
        </w:rPr>
        <w:t>, Seychelles, Sierra Leone, Somalia, South Africa, South Sudan, Sudan, Swaziland, Tanzania, Uganda</w:t>
      </w:r>
    </w:p>
    <w:p w:rsidR="00825B62" w:rsidRDefault="00825B62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F5E13" w:rsidRPr="002750BD" w:rsidRDefault="005F5E13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750BD">
        <w:rPr>
          <w:rFonts w:ascii="Times New Roman" w:hAnsi="Times New Roman" w:cs="Times New Roman"/>
          <w:sz w:val="24"/>
          <w:szCs w:val="24"/>
          <w:u w:val="single"/>
        </w:rPr>
        <w:t>Nickles</w:t>
      </w:r>
    </w:p>
    <w:p w:rsidR="002750BD" w:rsidRDefault="00825B62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Japan, Kiribati, North Korea, South Korea, Laos, Macau, Malaysia, Marshall Islands, Federated States of Micronesia, Turkmenistan</w:t>
      </w:r>
    </w:p>
    <w:p w:rsidR="002750BD" w:rsidRDefault="002750BD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48F4" w:rsidRPr="00825B62" w:rsidRDefault="00D148F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25B62">
        <w:rPr>
          <w:rFonts w:ascii="Times New Roman" w:hAnsi="Times New Roman" w:cs="Times New Roman"/>
          <w:sz w:val="24"/>
          <w:szCs w:val="24"/>
          <w:u w:val="single"/>
        </w:rPr>
        <w:t>Pitman</w:t>
      </w:r>
    </w:p>
    <w:p w:rsidR="00825B62" w:rsidRDefault="00825B62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Taiwan, Thailand, </w:t>
      </w:r>
      <w:r w:rsidR="002E6EE4">
        <w:rPr>
          <w:rFonts w:ascii="Times New Roman" w:hAnsi="Times New Roman" w:cs="Times New Roman"/>
          <w:sz w:val="24"/>
          <w:szCs w:val="24"/>
        </w:rPr>
        <w:t>Timor-Leste</w:t>
      </w:r>
      <w:r>
        <w:rPr>
          <w:rFonts w:ascii="Times New Roman" w:hAnsi="Times New Roman" w:cs="Times New Roman"/>
          <w:sz w:val="24"/>
          <w:szCs w:val="24"/>
        </w:rPr>
        <w:t>, Tonga, Tuvalu, Vanuatu, Vietnam, Sri Lanka, Tajikistan</w:t>
      </w:r>
    </w:p>
    <w:p w:rsidR="00825B62" w:rsidRDefault="00825B62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EE4" w:rsidRDefault="002E6EE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E13" w:rsidRPr="002750BD" w:rsidRDefault="005F5E13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750BD">
        <w:rPr>
          <w:rFonts w:ascii="Times New Roman" w:hAnsi="Times New Roman" w:cs="Times New Roman"/>
          <w:sz w:val="24"/>
          <w:szCs w:val="24"/>
          <w:u w:val="single"/>
        </w:rPr>
        <w:lastRenderedPageBreak/>
        <w:t>Poster</w:t>
      </w:r>
    </w:p>
    <w:p w:rsidR="002750BD" w:rsidRDefault="002750BD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Ecuador, El Salvador, Grenada, Guatemala, Guyana, Haiti, Honduras, Jamaica, Mexico, Trinidad and Tobago</w:t>
      </w:r>
    </w:p>
    <w:p w:rsidR="002750BD" w:rsidRDefault="002750BD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48F4" w:rsidRPr="002750BD" w:rsidRDefault="00D148F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750BD">
        <w:rPr>
          <w:rFonts w:ascii="Times New Roman" w:hAnsi="Times New Roman" w:cs="Times New Roman"/>
          <w:sz w:val="24"/>
          <w:szCs w:val="24"/>
          <w:u w:val="single"/>
        </w:rPr>
        <w:t>Rasmussen</w:t>
      </w:r>
    </w:p>
    <w:p w:rsidR="002750BD" w:rsidRPr="002750BD" w:rsidRDefault="002750BD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Canada, Cayman Islands, Chile, Colombia, Costa Rica, Cuba, Curacao, Dominica, Dominican Republic, Zimbabwe</w:t>
      </w:r>
    </w:p>
    <w:p w:rsidR="002750BD" w:rsidRDefault="002750BD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48F4" w:rsidRPr="002E6EE4" w:rsidRDefault="00D148F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E6EE4">
        <w:rPr>
          <w:rFonts w:ascii="Times New Roman" w:hAnsi="Times New Roman" w:cs="Times New Roman"/>
          <w:sz w:val="24"/>
          <w:szCs w:val="24"/>
          <w:u w:val="single"/>
        </w:rPr>
        <w:t>Rotramel</w:t>
      </w:r>
    </w:p>
    <w:p w:rsidR="002750BD" w:rsidRPr="002E6EE4" w:rsidRDefault="002E6EE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Lithuania, Luxembourg, Macedonia, Malta, Moldova, Monaco, Montenegro, Netherlands, Norway</w:t>
      </w:r>
    </w:p>
    <w:p w:rsidR="002E6EE4" w:rsidRDefault="002E6EE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F5E13" w:rsidRPr="002750BD" w:rsidRDefault="005F5E13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750BD">
        <w:rPr>
          <w:rFonts w:ascii="Times New Roman" w:hAnsi="Times New Roman" w:cs="Times New Roman"/>
          <w:sz w:val="24"/>
          <w:szCs w:val="24"/>
          <w:u w:val="single"/>
        </w:rPr>
        <w:t>Rubin</w:t>
      </w:r>
    </w:p>
    <w:p w:rsidR="002750BD" w:rsidRDefault="002750BD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Australia, Brunei, Burma, Cambodia, China, Cook Islands, Fiji, Hong Kong, Indonesia, Venezuela</w:t>
      </w:r>
    </w:p>
    <w:p w:rsidR="002750BD" w:rsidRDefault="002750BD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48F4" w:rsidRDefault="00D148F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750BD">
        <w:rPr>
          <w:rFonts w:ascii="Times New Roman" w:hAnsi="Times New Roman" w:cs="Times New Roman"/>
          <w:sz w:val="24"/>
          <w:szCs w:val="24"/>
          <w:u w:val="single"/>
        </w:rPr>
        <w:t>Smith</w:t>
      </w:r>
    </w:p>
    <w:p w:rsidR="002750BD" w:rsidRDefault="002750BD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Nicaragua, Panama, Paraguay, Peru, Saint Kitts and Nevis, Saint Lucia,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Maarten, Saint Vincent and the Grenadines, Suriname, Uruguay</w:t>
      </w:r>
    </w:p>
    <w:p w:rsidR="002750BD" w:rsidRPr="002750BD" w:rsidRDefault="002750BD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E13" w:rsidRPr="002750BD" w:rsidRDefault="005F5E13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750BD">
        <w:rPr>
          <w:rFonts w:ascii="Times New Roman" w:hAnsi="Times New Roman" w:cs="Times New Roman"/>
          <w:sz w:val="24"/>
          <w:szCs w:val="24"/>
          <w:u w:val="single"/>
        </w:rPr>
        <w:t>Wieland</w:t>
      </w:r>
    </w:p>
    <w:p w:rsidR="002750BD" w:rsidRDefault="002750BD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Libya, Morocco, Oman, Qatar, Saudi Arabia, Syria, Tunisia, United Arab Emirates, Yemen, Switzerland</w:t>
      </w:r>
    </w:p>
    <w:p w:rsidR="002750BD" w:rsidRDefault="002750BD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48F4" w:rsidRPr="002E6EE4" w:rsidRDefault="00D148F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E6EE4">
        <w:rPr>
          <w:rFonts w:ascii="Times New Roman" w:hAnsi="Times New Roman" w:cs="Times New Roman"/>
          <w:sz w:val="24"/>
          <w:szCs w:val="24"/>
          <w:u w:val="single"/>
        </w:rPr>
        <w:t>Wilson</w:t>
      </w:r>
    </w:p>
    <w:p w:rsidR="002E6EE4" w:rsidRDefault="002E6EE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Albania, Andorra, Armenia, Austria, Azerbaijan, Belarus, Belgium, Bosnia and </w:t>
      </w:r>
      <w:r w:rsidR="00E7344E">
        <w:rPr>
          <w:rFonts w:ascii="Times New Roman" w:hAnsi="Times New Roman" w:cs="Times New Roman"/>
          <w:sz w:val="24"/>
          <w:szCs w:val="24"/>
        </w:rPr>
        <w:t>Herzegovina</w:t>
      </w:r>
      <w:r>
        <w:rPr>
          <w:rFonts w:ascii="Times New Roman" w:hAnsi="Times New Roman" w:cs="Times New Roman"/>
          <w:sz w:val="24"/>
          <w:szCs w:val="24"/>
        </w:rPr>
        <w:t>, Bulgaria</w:t>
      </w:r>
    </w:p>
    <w:p w:rsidR="002E6EE4" w:rsidRDefault="002E6EE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E13" w:rsidRPr="002E6EE4" w:rsidRDefault="005F5E13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E6EE4">
        <w:rPr>
          <w:rFonts w:ascii="Times New Roman" w:hAnsi="Times New Roman" w:cs="Times New Roman"/>
          <w:sz w:val="24"/>
          <w:szCs w:val="24"/>
          <w:u w:val="single"/>
        </w:rPr>
        <w:t>Woodroofe</w:t>
      </w:r>
    </w:p>
    <w:p w:rsidR="002750BD" w:rsidRDefault="002E6EE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Congo-B, Congo-K, Comoros, Cote d’Ivoire, Djibouti, Equatorial Guinea, Eritrea, Ethiopia, Gabon, Ukraine</w:t>
      </w:r>
    </w:p>
    <w:p w:rsidR="002E6EE4" w:rsidRDefault="002E6EE4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E13" w:rsidRDefault="005F5E13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750BD">
        <w:rPr>
          <w:rFonts w:ascii="Times New Roman" w:hAnsi="Times New Roman" w:cs="Times New Roman"/>
          <w:sz w:val="24"/>
          <w:szCs w:val="24"/>
          <w:u w:val="single"/>
        </w:rPr>
        <w:t>Zierler</w:t>
      </w:r>
    </w:p>
    <w:p w:rsidR="002750BD" w:rsidRPr="002750BD" w:rsidRDefault="002750BD" w:rsidP="009E2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Afghanistan, Bangladesh, Bhutan, India, Kazakhstan, Kyrgyzstan, Maldives, Nepal, Pakistan</w:t>
      </w:r>
    </w:p>
    <w:sectPr w:rsidR="002750BD" w:rsidRPr="0027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8F4"/>
    <w:rsid w:val="00075C39"/>
    <w:rsid w:val="002750BD"/>
    <w:rsid w:val="002E6EE4"/>
    <w:rsid w:val="00385B72"/>
    <w:rsid w:val="005F5E13"/>
    <w:rsid w:val="00825B62"/>
    <w:rsid w:val="00883984"/>
    <w:rsid w:val="009E2875"/>
    <w:rsid w:val="00D148F4"/>
    <w:rsid w:val="00E406C3"/>
    <w:rsid w:val="00E7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B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B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4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1949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Department of State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W. Marrs</dc:creator>
  <cp:lastModifiedBy>Wicentowski, Joseph C</cp:lastModifiedBy>
  <cp:revision>2</cp:revision>
  <dcterms:created xsi:type="dcterms:W3CDTF">2016-09-28T15:44:00Z</dcterms:created>
  <dcterms:modified xsi:type="dcterms:W3CDTF">2016-09-28T15:44:00Z</dcterms:modified>
</cp:coreProperties>
</file>