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settings.xml" ContentType="application/vnd.openxmlformats-officedocument.wordprocessingml.settings+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val="false"/>
        <w:tabs>
          <w:tab w:val="clear" w:pos="708"/>
          <w:tab w:val="left" w:pos="204" w:leader="none"/>
        </w:tabs>
        <w:ind w:right="4"/>
        <w:jc w:val="both"/>
        <w:rPr>
          <w:highlight w:val="none"/>
          <w:shd w:fill="auto" w:val="clear"/>
        </w:rPr>
      </w:pPr>
      <w:r>
        <w:rPr>
          <w:rFonts w:ascii="Cambria" w:hAnsi="Cambria"/>
          <w:sz w:val="22"/>
          <w:szCs w:val="22"/>
          <w:shd w:fill="auto" w:val="clear"/>
        </w:rPr>
        <w:t>{{investor_paragraph}}</w:t>
      </w:r>
    </w:p>
    <w:p>
      <w:pPr>
        <w:pStyle w:val="Normal"/>
        <w:widowControl w:val="false"/>
        <w:tabs>
          <w:tab w:val="clear" w:pos="708"/>
          <w:tab w:val="left" w:pos="204" w:leader="none"/>
        </w:tabs>
        <w:ind w:right="4"/>
        <w:jc w:val="both"/>
        <w:rPr>
          <w:rFonts w:ascii="Cambria" w:hAnsi="Cambria"/>
          <w:sz w:val="22"/>
          <w:szCs w:val="22"/>
          <w:highlight w:val="none"/>
          <w:shd w:fill="auto" w:val="clear"/>
          <w:lang w:val="es-ES_tradnl"/>
        </w:rPr>
      </w:pPr>
      <w:r>
        <w:rPr>
          <w:rFonts w:ascii="Cambria" w:hAnsi="Cambria"/>
          <w:sz w:val="22"/>
          <w:szCs w:val="22"/>
          <w:shd w:fill="auto" w:val="clear"/>
          <w:lang w:val="es-ES_tradnl"/>
        </w:rPr>
      </w:r>
    </w:p>
    <w:p>
      <w:pPr>
        <w:pStyle w:val="Normal"/>
        <w:widowControl w:val="false"/>
        <w:tabs>
          <w:tab w:val="clear" w:pos="708"/>
          <w:tab w:val="left" w:pos="204" w:leader="none"/>
        </w:tabs>
        <w:ind w:right="4"/>
        <w:jc w:val="both"/>
        <w:rPr>
          <w:highlight w:val="none"/>
          <w:shd w:fill="auto" w:val="clear"/>
        </w:rPr>
      </w:pPr>
      <w:r>
        <w:rPr>
          <w:rFonts w:ascii="Cambria" w:hAnsi="Cambria"/>
          <w:b w:val="false"/>
          <w:bCs w:val="false"/>
          <w:sz w:val="22"/>
          <w:szCs w:val="22"/>
          <w:shd w:fill="auto" w:val="clear"/>
          <w:lang w:val="es-ES_tradnl"/>
        </w:rPr>
        <w:t>{{client_paragraph}}</w:t>
      </w:r>
    </w:p>
    <w:p>
      <w:pPr>
        <w:pStyle w:val="Normal"/>
        <w:widowControl w:val="false"/>
        <w:tabs>
          <w:tab w:val="clear" w:pos="708"/>
          <w:tab w:val="left" w:pos="204" w:leader="none"/>
        </w:tabs>
        <w:ind w:right="4"/>
        <w:jc w:val="both"/>
        <w:rPr>
          <w:rFonts w:ascii="Cambria" w:hAnsi="Cambria"/>
          <w:sz w:val="22"/>
          <w:szCs w:val="22"/>
          <w:lang w:val="es-ES_tradnl"/>
        </w:rPr>
      </w:pPr>
      <w:r>
        <w:rPr>
          <w:rFonts w:ascii="Cambria" w:hAnsi="Cambria"/>
          <w:sz w:val="22"/>
          <w:szCs w:val="22"/>
          <w:lang w:val="es-ES_tradnl"/>
        </w:rPr>
      </w:r>
    </w:p>
    <w:p>
      <w:pPr>
        <w:pStyle w:val="Heading2"/>
        <w:tabs>
          <w:tab w:val="clear" w:pos="2182"/>
          <w:tab w:val="left" w:pos="7845" w:leader="none"/>
        </w:tabs>
        <w:ind w:left="0" w:right="4"/>
        <w:jc w:val="center"/>
        <w:rPr>
          <w:rFonts w:ascii="Cambria" w:hAnsi="Cambria"/>
          <w:bCs w:val="false"/>
          <w:sz w:val="22"/>
          <w:szCs w:val="22"/>
          <w:lang w:val="es-ES_tradnl"/>
        </w:rPr>
      </w:pPr>
      <w:r>
        <w:rPr>
          <w:rFonts w:ascii="Cambria" w:hAnsi="Cambria"/>
          <w:bCs w:val="false"/>
          <w:sz w:val="22"/>
          <w:szCs w:val="22"/>
          <w:lang w:val="es-ES_tradnl"/>
        </w:rPr>
        <w:t>HAN CONVENIDO Y PACTADO LO SIGUIENTE:</w:t>
      </w:r>
    </w:p>
    <w:p>
      <w:pPr>
        <w:pStyle w:val="Normal"/>
        <w:ind w:right="4"/>
        <w:jc w:val="center"/>
        <w:rPr>
          <w:rFonts w:ascii="Cambria" w:hAnsi="Cambria"/>
          <w:b/>
          <w:bCs/>
          <w:sz w:val="22"/>
          <w:szCs w:val="22"/>
        </w:rPr>
      </w:pPr>
      <w:r>
        <w:rPr>
          <w:rFonts w:ascii="Cambria" w:hAnsi="Cambria"/>
          <w:b/>
          <w:bCs/>
          <w:sz w:val="22"/>
          <w:szCs w:val="22"/>
        </w:rPr>
        <w:t>GLOSARIO:</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LAS PARTES o AMBAS PARTES:</w:t>
      </w:r>
      <w:r>
        <w:rPr>
          <w:rFonts w:ascii="Cambria" w:hAnsi="Cambria"/>
          <w:sz w:val="22"/>
          <w:szCs w:val="22"/>
        </w:rPr>
        <w:t xml:space="preserve"> Se refiere de manera conjunta a </w:t>
      </w:r>
      <w:r>
        <w:rPr>
          <w:rFonts w:ascii="Cambria" w:hAnsi="Cambria"/>
          <w:b/>
          <w:bCs/>
          <w:sz w:val="22"/>
          <w:szCs w:val="22"/>
        </w:rPr>
        <w:t>LA PRIMERA PARTE</w:t>
      </w:r>
      <w:r>
        <w:rPr>
          <w:rFonts w:ascii="Cambria" w:hAnsi="Cambria"/>
          <w:sz w:val="22"/>
          <w:szCs w:val="22"/>
        </w:rPr>
        <w:t xml:space="preserve"> y </w:t>
      </w:r>
      <w:r>
        <w:rPr>
          <w:rFonts w:ascii="Cambria" w:hAnsi="Cambria"/>
          <w:b/>
          <w:bCs/>
          <w:sz w:val="22"/>
          <w:szCs w:val="22"/>
        </w:rPr>
        <w:t>LA SEGUNDA PARTE</w:t>
      </w:r>
      <w:r>
        <w:rPr>
          <w:rFonts w:ascii="Cambria" w:hAnsi="Cambria"/>
          <w:sz w:val="22"/>
          <w:szCs w:val="22"/>
        </w:rPr>
        <w:t>.</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Carga o Gravamen:</w:t>
      </w:r>
      <w:r>
        <w:rPr>
          <w:rFonts w:ascii="Cambria" w:hAnsi="Cambria"/>
          <w:sz w:val="22"/>
          <w:szCs w:val="22"/>
        </w:rPr>
        <w:t xml:space="preserve"> Cualquier compromiso, deuda, derecho o limitación que afecte un bien y que impida su uso o venta libre.</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Conocimiento:</w:t>
      </w:r>
      <w:r>
        <w:rPr>
          <w:rFonts w:ascii="Cambria" w:hAnsi="Cambria"/>
          <w:sz w:val="22"/>
          <w:szCs w:val="22"/>
        </w:rPr>
        <w:t xml:space="preserve"> Lo que la persona sabe, preguntó, investigó, se asesoró directamente antes de firmar el presente contrato.</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 xml:space="preserve">Contrato: </w:t>
      </w:r>
      <w:r>
        <w:rPr>
          <w:rFonts w:ascii="Cambria" w:hAnsi="Cambria"/>
          <w:sz w:val="22"/>
          <w:szCs w:val="22"/>
        </w:rPr>
        <w:t>Significa el presente instrumento contractual, junto con sus anexos, modificaciones y adendas debidamente acordadas por las partes.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Tasa de Interés:</w:t>
      </w:r>
      <w:r>
        <w:rPr>
          <w:rFonts w:ascii="Cambria" w:hAnsi="Cambria"/>
          <w:sz w:val="22"/>
          <w:szCs w:val="22"/>
        </w:rPr>
        <w:t xml:space="preserve"> Porcentaje que </w:t>
      </w:r>
      <w:r>
        <w:rPr>
          <w:rFonts w:ascii="Cambria" w:hAnsi="Cambria"/>
          <w:b/>
          <w:bCs/>
          <w:sz w:val="22"/>
          <w:szCs w:val="22"/>
        </w:rPr>
        <w:t>LA SEGUNDA PARTE</w:t>
      </w:r>
      <w:r>
        <w:rPr>
          <w:rFonts w:ascii="Cambria" w:hAnsi="Cambria"/>
          <w:sz w:val="22"/>
          <w:szCs w:val="22"/>
        </w:rPr>
        <w:t xml:space="preserve"> debe pagar cada mes por el dinero prestado.</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Cláusula Penal:</w:t>
      </w:r>
      <w:r>
        <w:rPr>
          <w:rFonts w:ascii="Cambria" w:hAnsi="Cambria"/>
          <w:sz w:val="22"/>
          <w:szCs w:val="22"/>
        </w:rPr>
        <w:t xml:space="preserve"> Suma de interés adicional que </w:t>
      </w:r>
      <w:r>
        <w:rPr>
          <w:rFonts w:ascii="Cambria" w:hAnsi="Cambria"/>
          <w:b/>
          <w:bCs/>
          <w:sz w:val="22"/>
          <w:szCs w:val="22"/>
        </w:rPr>
        <w:t>LA SEGUNDA PARTE</w:t>
      </w:r>
      <w:r>
        <w:rPr>
          <w:rFonts w:ascii="Cambria" w:hAnsi="Cambria"/>
          <w:sz w:val="22"/>
          <w:szCs w:val="22"/>
        </w:rPr>
        <w:t xml:space="preserve"> debe pagar si no cumple con los pagos de las cuotas en las fechas estipuladas.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Accesorios:</w:t>
      </w:r>
      <w:r>
        <w:rPr>
          <w:rFonts w:ascii="Cambria" w:hAnsi="Cambria"/>
          <w:sz w:val="22"/>
          <w:szCs w:val="22"/>
        </w:rPr>
        <w:t xml:space="preserve"> Son los pagos adicionales que genera el préstamo, como los intereses, penalidades, comisiones y otros cargos relacionados.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Cesión de Crédito:</w:t>
      </w:r>
      <w:r>
        <w:rPr>
          <w:rFonts w:ascii="Cambria" w:hAnsi="Cambria"/>
          <w:sz w:val="22"/>
          <w:szCs w:val="22"/>
        </w:rPr>
        <w:t xml:space="preserve"> Cuando </w:t>
      </w:r>
      <w:r>
        <w:rPr>
          <w:rFonts w:ascii="Cambria" w:hAnsi="Cambria"/>
          <w:b/>
          <w:bCs/>
          <w:sz w:val="22"/>
          <w:szCs w:val="22"/>
        </w:rPr>
        <w:t>LA PRIMERA PARTE</w:t>
      </w:r>
      <w:r>
        <w:rPr>
          <w:rFonts w:ascii="Cambria" w:hAnsi="Cambria"/>
          <w:sz w:val="22"/>
          <w:szCs w:val="22"/>
        </w:rPr>
        <w:t xml:space="preserve"> le pasa a otra persona o empresa el derecho sobre el crédito o la garantía.</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Factoraje o Factoring:</w:t>
      </w:r>
      <w:r>
        <w:rPr>
          <w:rFonts w:ascii="Cambria" w:hAnsi="Cambria"/>
          <w:sz w:val="22"/>
          <w:szCs w:val="22"/>
        </w:rPr>
        <w:t xml:space="preserve"> Cuando </w:t>
      </w:r>
      <w:r>
        <w:rPr>
          <w:rFonts w:ascii="Cambria" w:hAnsi="Cambria"/>
          <w:b/>
          <w:bCs/>
          <w:sz w:val="22"/>
          <w:szCs w:val="22"/>
        </w:rPr>
        <w:t>LA PRIMERA PARTE</w:t>
      </w:r>
      <w:r>
        <w:rPr>
          <w:rFonts w:ascii="Cambria" w:hAnsi="Cambria"/>
          <w:sz w:val="22"/>
          <w:szCs w:val="22"/>
        </w:rPr>
        <w:t xml:space="preserve"> vende o traspasa a favor de un tercero el derecho a cobrar total o parcialmente los intereses y demás accesorios generados por el préstamo.</w:t>
      </w:r>
    </w:p>
    <w:p>
      <w:pPr>
        <w:pStyle w:val="Normal"/>
        <w:ind w:right="4"/>
        <w:jc w:val="both"/>
        <w:rPr>
          <w:rFonts w:ascii="Cambria" w:hAnsi="Cambria"/>
          <w:sz w:val="22"/>
          <w:szCs w:val="22"/>
        </w:rPr>
      </w:pPr>
      <w:r>
        <w:rPr>
          <w:rFonts w:ascii="Cambria" w:hAnsi="Cambria"/>
          <w:sz w:val="22"/>
          <w:szCs w:val="22"/>
        </w:rPr>
        <w:t xml:space="preserve"> </w:t>
      </w:r>
    </w:p>
    <w:p>
      <w:pPr>
        <w:pStyle w:val="Normal"/>
        <w:widowControl w:val="false"/>
        <w:tabs>
          <w:tab w:val="clear" w:pos="708"/>
          <w:tab w:val="left" w:pos="204" w:leader="none"/>
        </w:tabs>
        <w:ind w:right="4"/>
        <w:jc w:val="center"/>
        <w:rPr>
          <w:rFonts w:ascii="Cambria" w:hAnsi="Cambria"/>
          <w:b/>
          <w:bCs/>
          <w:sz w:val="22"/>
          <w:szCs w:val="22"/>
          <w:lang w:val="es-ES_tradnl"/>
        </w:rPr>
      </w:pPr>
      <w:r>
        <w:rPr>
          <w:rFonts w:ascii="Cambria" w:hAnsi="Cambria"/>
          <w:b/>
          <w:bCs/>
          <w:sz w:val="22"/>
          <w:szCs w:val="22"/>
          <w:lang w:val="es-ES_tradnl"/>
        </w:rPr>
        <w:t>CAPÍTULO I</w:t>
      </w:r>
    </w:p>
    <w:p>
      <w:pPr>
        <w:pStyle w:val="Heading6"/>
        <w:ind w:right="4"/>
        <w:rPr>
          <w:rFonts w:ascii="Cambria" w:hAnsi="Cambria"/>
          <w:szCs w:val="22"/>
        </w:rPr>
      </w:pPr>
      <w:r>
        <w:rPr>
          <w:rFonts w:ascii="Cambria" w:hAnsi="Cambria"/>
          <w:szCs w:val="22"/>
        </w:rPr>
        <w:t>CONDICIONES DEL PRESTAMO</w:t>
      </w:r>
    </w:p>
    <w:p>
      <w:pPr>
        <w:pStyle w:val="Normal"/>
        <w:widowControl w:val="false"/>
        <w:tabs>
          <w:tab w:val="clear" w:pos="708"/>
          <w:tab w:val="left" w:pos="204" w:leader="none"/>
        </w:tabs>
        <w:ind w:right="4"/>
        <w:jc w:val="both"/>
        <w:rPr>
          <w:rFonts w:ascii="Cambria" w:hAnsi="Cambria"/>
          <w:sz w:val="22"/>
          <w:szCs w:val="22"/>
          <w:lang w:val="es-ES_tradnl"/>
        </w:rPr>
      </w:pPr>
      <w:r>
        <w:rPr>
          <w:rFonts w:ascii="Cambria" w:hAnsi="Cambria"/>
          <w:sz w:val="22"/>
          <w:szCs w:val="22"/>
          <w:lang w:val="es-ES_tradnl"/>
        </w:rPr>
      </w:r>
    </w:p>
    <w:p>
      <w:pPr>
        <w:pStyle w:val="Normal"/>
        <w:widowControl w:val="false"/>
        <w:tabs>
          <w:tab w:val="clear" w:pos="708"/>
          <w:tab w:val="left" w:pos="204" w:leader="none"/>
        </w:tabs>
        <w:ind w:right="4"/>
        <w:jc w:val="both"/>
        <w:rPr>
          <w:rFonts w:ascii="Cambria" w:hAnsi="Cambria"/>
          <w:b/>
          <w:bCs/>
          <w:sz w:val="22"/>
          <w:szCs w:val="22"/>
          <w:lang w:val="es-ES_tradnl"/>
        </w:rPr>
      </w:pPr>
      <w:r>
        <w:rPr>
          <w:rFonts w:ascii="Cambria" w:hAnsi="Cambria"/>
          <w:b/>
          <w:bCs/>
          <w:sz w:val="22"/>
          <w:szCs w:val="22"/>
          <w:lang w:val="es-ES_tradnl"/>
        </w:rPr>
        <w:t>ARTICULO PRIMERO: OTORGAMIENTO DE PRESTAMO.</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highlight w:val="none"/>
          <w:shd w:fill="auto" w:val="clear"/>
        </w:rPr>
      </w:pPr>
      <w:r>
        <w:rPr>
          <w:rFonts w:ascii="Cambria" w:hAnsi="Cambria"/>
          <w:b/>
          <w:bCs/>
          <w:sz w:val="22"/>
          <w:szCs w:val="22"/>
          <w:shd w:fill="auto" w:val="clear"/>
        </w:rPr>
        <w:t>1.1 MONTO DEL PRESTAMO</w:t>
      </w:r>
      <w:r>
        <w:rPr>
          <w:rFonts w:ascii="Cambria" w:hAnsi="Cambria"/>
          <w:sz w:val="22"/>
          <w:szCs w:val="22"/>
          <w:shd w:fill="auto" w:val="clear"/>
        </w:rPr>
        <w:t xml:space="preserve">: </w:t>
      </w:r>
      <w:r>
        <w:rPr>
          <w:rFonts w:ascii="Cambria" w:hAnsi="Cambria"/>
          <w:sz w:val="22"/>
          <w:szCs w:val="22"/>
          <w:shd w:fill="auto" w:val="clear"/>
          <w:lang w:val="es-ES_tradnl"/>
        </w:rPr>
        <w:t xml:space="preserve">Por medio del presente contrato </w:t>
      </w:r>
      <w:r>
        <w:rPr>
          <w:rFonts w:ascii="Cambria" w:hAnsi="Cambria"/>
          <w:b/>
          <w:sz w:val="22"/>
          <w:szCs w:val="22"/>
          <w:shd w:fill="auto" w:val="clear"/>
          <w:lang w:val="es-ES_tradnl"/>
        </w:rPr>
        <w:t xml:space="preserve">LA PRIMERA PARTE </w:t>
      </w:r>
      <w:r>
        <w:rPr>
          <w:rFonts w:ascii="Cambria" w:hAnsi="Cambria"/>
          <w:sz w:val="22"/>
          <w:szCs w:val="22"/>
          <w:shd w:fill="auto" w:val="clear"/>
          <w:lang w:val="es-ES_tradnl"/>
        </w:rPr>
        <w:t xml:space="preserve">otorga a favor de </w:t>
      </w:r>
      <w:r>
        <w:rPr>
          <w:rFonts w:ascii="Cambria" w:hAnsi="Cambria"/>
          <w:b/>
          <w:bCs/>
          <w:sz w:val="22"/>
          <w:szCs w:val="22"/>
          <w:shd w:fill="auto" w:val="clear"/>
          <w:lang w:val="es-ES_tradnl"/>
        </w:rPr>
        <w:t>LA SEGUNDA PARTE</w:t>
      </w:r>
      <w:r>
        <w:rPr>
          <w:rFonts w:ascii="Cambria" w:hAnsi="Cambria"/>
          <w:sz w:val="22"/>
          <w:szCs w:val="22"/>
          <w:shd w:fill="auto" w:val="clear"/>
          <w:lang w:val="es-ES_tradnl"/>
        </w:rPr>
        <w:t xml:space="preserve">, quien acepta y recibe conforme, bajo los términos y condiciones expresadas en el presente contrato, un préstamo hipotecario por un monto total de </w:t>
      </w:r>
      <w:r>
        <w:rPr>
          <w:rFonts w:ascii="Cambria" w:hAnsi="Cambria"/>
          <w:b/>
          <w:bCs/>
          <w:sz w:val="22"/>
          <w:szCs w:val="22"/>
          <w:shd w:fill="auto" w:val="clear"/>
          <w:lang w:val="es-ES_tradnl"/>
        </w:rPr>
        <w:t>{{loan_amount_text}}</w:t>
      </w:r>
      <w:bookmarkStart w:id="0" w:name="_Hlk482178275"/>
      <w:bookmarkEnd w:id="0"/>
      <w:r>
        <w:rPr>
          <w:rFonts w:ascii="Cambria" w:hAnsi="Cambria"/>
          <w:bCs/>
          <w:sz w:val="22"/>
          <w:szCs w:val="22"/>
          <w:shd w:fill="auto" w:val="clear"/>
          <w:lang w:val="es-ES_tradnl"/>
        </w:rPr>
        <w:t>, o su equivalente en pesos dominicanos.</w:t>
      </w:r>
      <w:r>
        <w:rPr>
          <w:rFonts w:ascii="Cambria" w:hAnsi="Cambria"/>
          <w:b/>
          <w:sz w:val="22"/>
          <w:szCs w:val="22"/>
          <w:shd w:fill="auto" w:val="clear"/>
          <w:lang w:val="es-ES_tradnl"/>
        </w:rPr>
        <w:t xml:space="preserve"> </w:t>
      </w:r>
    </w:p>
    <w:p>
      <w:pPr>
        <w:pStyle w:val="Normal"/>
        <w:widowControl w:val="false"/>
        <w:tabs>
          <w:tab w:val="clear" w:pos="708"/>
          <w:tab w:val="left" w:pos="204" w:leader="none"/>
        </w:tabs>
        <w:ind w:right="4"/>
        <w:jc w:val="both"/>
        <w:rPr>
          <w:rFonts w:ascii="Cambria" w:hAnsi="Cambria"/>
          <w:sz w:val="22"/>
          <w:szCs w:val="22"/>
          <w:highlight w:val="none"/>
          <w:shd w:fill="DEE6EF" w:val="clear"/>
        </w:rPr>
      </w:pPr>
      <w:r>
        <w:rPr>
          <w:rFonts w:ascii="Cambria" w:hAnsi="Cambria"/>
          <w:sz w:val="22"/>
          <w:szCs w:val="22"/>
          <w:shd w:fill="DEE6EF" w:val="clear"/>
        </w:rPr>
      </w:r>
    </w:p>
    <w:p>
      <w:pPr>
        <w:pStyle w:val="Normal"/>
        <w:widowControl w:val="false"/>
        <w:tabs>
          <w:tab w:val="clear" w:pos="708"/>
          <w:tab w:val="left" w:pos="204" w:leader="none"/>
        </w:tabs>
        <w:ind w:right="4"/>
        <w:jc w:val="both"/>
        <w:rPr/>
      </w:pPr>
      <w:r>
        <w:rPr>
          <w:rFonts w:ascii="Cambria" w:hAnsi="Cambria"/>
          <w:b/>
          <w:bCs/>
          <w:sz w:val="22"/>
          <w:szCs w:val="22"/>
          <w:shd w:fill="auto" w:val="clear"/>
        </w:rPr>
        <w:t xml:space="preserve">1.2 DESEMBOLSO, MEDIO DE PAGO, RECIBO Y DESCARGO: LA SEGUNDA PARTE </w:t>
      </w:r>
      <w:r>
        <w:rPr>
          <w:rFonts w:ascii="Cambria" w:hAnsi="Cambria"/>
          <w:sz w:val="22"/>
          <w:szCs w:val="22"/>
          <w:shd w:fill="auto" w:val="clear"/>
        </w:rPr>
        <w:t xml:space="preserve">declara haber recibido, a su entera y plena satisfacción, el monto íntegro del préstamo otorgado en virtud del presente contrato (previa deducción de los gastos de cierre debidamente autorizados), mediante transferencia bancaria efectuada a la </w:t>
      </w:r>
      <w:r>
        <w:rPr>
          <w:rFonts w:ascii="Cambria" w:hAnsi="Cambria"/>
          <w:b/>
          <w:bCs/>
          <w:sz w:val="22"/>
          <w:szCs w:val="22"/>
          <w:shd w:fill="auto" w:val="clear"/>
        </w:rPr>
        <w:t>cuenta</w:t>
      </w:r>
      <w:r>
        <w:rPr>
          <w:rFonts w:ascii="Cambria" w:hAnsi="Cambria"/>
          <w:sz w:val="22"/>
          <w:szCs w:val="22"/>
          <w:shd w:fill="auto" w:val="clear"/>
        </w:rPr>
        <w:t xml:space="preserve"> </w:t>
      </w:r>
      <w:r>
        <w:rPr>
          <w:rFonts w:ascii="Cambria" w:hAnsi="Cambria"/>
          <w:b/>
          <w:bCs/>
          <w:sz w:val="22"/>
          <w:szCs w:val="22"/>
          <w:shd w:fill="auto" w:val="clear"/>
        </w:rPr>
        <w:t xml:space="preserve">No. </w:t>
      </w:r>
      <w:r>
        <w:rPr>
          <w:rStyle w:val="Strong"/>
          <w:rFonts w:ascii="Cambria" w:hAnsi="Cambria"/>
          <w:sz w:val="22"/>
          <w:szCs w:val="22"/>
          <w:shd w:fill="auto" w:val="clear"/>
        </w:rPr>
        <w:t>{{bank_account_number}}</w:t>
      </w:r>
      <w:r>
        <w:rPr>
          <w:rStyle w:val="Strong"/>
          <w:rFonts w:ascii="Cambria" w:hAnsi="Cambria"/>
          <w:b/>
          <w:bCs/>
          <w:sz w:val="22"/>
          <w:szCs w:val="22"/>
          <w:shd w:fill="auto" w:val="clear"/>
        </w:rPr>
        <w:t xml:space="preserve"> </w:t>
      </w:r>
      <w:r>
        <w:rPr>
          <w:rFonts w:ascii="Cambria" w:hAnsi="Cambria"/>
          <w:sz w:val="22"/>
          <w:szCs w:val="22"/>
          <w:shd w:fill="auto" w:val="clear"/>
        </w:rPr>
        <w:t>del</w:t>
      </w:r>
      <w:r>
        <w:rPr>
          <w:rFonts w:ascii="Cambria" w:hAnsi="Cambria"/>
          <w:b/>
          <w:bCs/>
          <w:sz w:val="22"/>
          <w:szCs w:val="22"/>
          <w:shd w:fill="auto" w:val="clear"/>
        </w:rPr>
        <w:t xml:space="preserve"> </w:t>
      </w:r>
      <w:r>
        <w:rPr>
          <w:rStyle w:val="Strong"/>
          <w:rFonts w:ascii="Cambria" w:hAnsi="Cambria"/>
          <w:sz w:val="22"/>
          <w:szCs w:val="22"/>
          <w:shd w:fill="auto" w:val="clear"/>
        </w:rPr>
        <w:t>{{bank_name}}</w:t>
      </w:r>
      <w:r>
        <w:rPr>
          <w:rFonts w:ascii="Cambria" w:hAnsi="Cambria"/>
          <w:b/>
          <w:bCs/>
          <w:sz w:val="22"/>
          <w:szCs w:val="22"/>
          <w:shd w:fill="auto" w:val="clear"/>
        </w:rPr>
        <w:t xml:space="preserve">. </w:t>
      </w:r>
      <w:r>
        <w:rPr>
          <w:rFonts w:ascii="Cambria" w:hAnsi="Cambria"/>
          <w:sz w:val="22"/>
          <w:szCs w:val="22"/>
          <w:shd w:fill="auto" w:val="clear"/>
        </w:rPr>
        <w:t>En virtud de dicho desembolso,</w:t>
      </w:r>
      <w:r>
        <w:rPr>
          <w:rFonts w:ascii="Cambria" w:hAnsi="Cambria"/>
          <w:b/>
          <w:bCs/>
          <w:sz w:val="22"/>
          <w:szCs w:val="22"/>
          <w:shd w:fill="auto" w:val="clear"/>
        </w:rPr>
        <w:t xml:space="preserve"> LA SEGUNDA PARTE </w:t>
      </w:r>
      <w:r>
        <w:rPr>
          <w:rFonts w:ascii="Cambria" w:hAnsi="Cambria"/>
          <w:sz w:val="22"/>
          <w:szCs w:val="22"/>
          <w:shd w:fill="auto" w:val="clear"/>
        </w:rPr>
        <w:t>otorga a favor de</w:t>
      </w:r>
      <w:r>
        <w:rPr>
          <w:rFonts w:ascii="Cambria" w:hAnsi="Cambria"/>
          <w:b/>
          <w:bCs/>
          <w:sz w:val="22"/>
          <w:szCs w:val="22"/>
          <w:shd w:fill="auto" w:val="clear"/>
        </w:rPr>
        <w:t xml:space="preserve"> LA PRIMERA PARTE </w:t>
      </w:r>
      <w:r>
        <w:rPr>
          <w:rFonts w:ascii="Cambria" w:hAnsi="Cambria"/>
          <w:sz w:val="22"/>
          <w:szCs w:val="22"/>
          <w:shd w:fill="auto" w:val="clear"/>
        </w:rPr>
        <w:t>el más amplio y completo recibo, descargo y finiquito, y renuncia de forma expresa, irrevocable y definitiva a formular cualquier reclamación presente o futura relacionada con el monto del préstamo, su desembolso o las deducciones aplicadas conforme a lo pactado.</w:t>
      </w:r>
    </w:p>
    <w:p>
      <w:pPr>
        <w:pStyle w:val="Normal"/>
        <w:widowControl w:val="false"/>
        <w:tabs>
          <w:tab w:val="clear" w:pos="708"/>
          <w:tab w:val="left" w:pos="204" w:leader="none"/>
        </w:tabs>
        <w:ind w:right="4"/>
        <w:jc w:val="both"/>
        <w:rPr>
          <w:rFonts w:ascii="Cambria" w:hAnsi="Cambria"/>
          <w:sz w:val="22"/>
          <w:szCs w:val="22"/>
        </w:rPr>
      </w:pPr>
      <w:r>
        <w:rPr>
          <w:rFonts w:ascii="Cambria" w:hAnsi="Cambria"/>
          <w:sz w:val="22"/>
          <w:szCs w:val="22"/>
        </w:rPr>
      </w:r>
    </w:p>
    <w:p>
      <w:pPr>
        <w:pStyle w:val="Normal"/>
        <w:tabs>
          <w:tab w:val="clear" w:pos="708"/>
          <w:tab w:val="left" w:pos="204" w:leader="none"/>
        </w:tabs>
        <w:ind w:right="4"/>
        <w:jc w:val="both"/>
        <w:rPr>
          <w:rFonts w:ascii="Cambria" w:hAnsi="Cambria"/>
          <w:b/>
          <w:bCs/>
          <w:sz w:val="22"/>
          <w:szCs w:val="22"/>
        </w:rPr>
      </w:pPr>
      <w:r>
        <w:rPr>
          <w:rFonts w:ascii="Cambria" w:hAnsi="Cambria"/>
          <w:b/>
          <w:bCs/>
          <w:sz w:val="22"/>
          <w:szCs w:val="22"/>
        </w:rPr>
        <w:t>ARTICULO SEGUNDO: TASA DE INTERÉS, FORMA DE PAGO, DESCUENTO POR PAGO OPORTUNO, CLAUSULA PENAL, CAPITALIZACION DE LOS ACCESORIOS Y APLICACIÓN DE LOS PAGOS.</w:t>
      </w:r>
    </w:p>
    <w:p>
      <w:pPr>
        <w:pStyle w:val="Normal"/>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tabs>
          <w:tab w:val="clear" w:pos="708"/>
          <w:tab w:val="left" w:pos="204" w:leader="none"/>
        </w:tabs>
        <w:ind w:right="4"/>
        <w:jc w:val="both"/>
        <w:rPr/>
      </w:pPr>
      <w:r>
        <w:rPr>
          <w:rFonts w:ascii="Cambria" w:hAnsi="Cambria"/>
          <w:b/>
          <w:bCs/>
          <w:sz w:val="22"/>
          <w:szCs w:val="22"/>
          <w:shd w:fill="auto" w:val="clear"/>
        </w:rPr>
        <w:t xml:space="preserve">2.1 TASA DE INTERÉS. </w:t>
      </w:r>
      <w:r>
        <w:rPr>
          <w:rFonts w:ascii="Cambria" w:hAnsi="Cambria"/>
          <w:sz w:val="22"/>
          <w:szCs w:val="22"/>
          <w:shd w:fill="auto" w:val="clear"/>
        </w:rPr>
        <w:t>La suma otorgada en calidad de préstamo por</w:t>
      </w:r>
      <w:r>
        <w:rPr>
          <w:rFonts w:ascii="Cambria" w:hAnsi="Cambria"/>
          <w:b/>
          <w:bCs/>
          <w:sz w:val="22"/>
          <w:szCs w:val="22"/>
          <w:shd w:fill="auto" w:val="clear"/>
        </w:rPr>
        <w:t xml:space="preserve"> LA PRIMERA PARTE </w:t>
      </w:r>
      <w:r>
        <w:rPr>
          <w:rFonts w:ascii="Cambria" w:hAnsi="Cambria"/>
          <w:sz w:val="22"/>
          <w:szCs w:val="22"/>
          <w:shd w:fill="auto" w:val="clear"/>
        </w:rPr>
        <w:t xml:space="preserve">a favor de </w:t>
      </w:r>
      <w:r>
        <w:rPr>
          <w:rFonts w:ascii="Cambria" w:hAnsi="Cambria"/>
          <w:b/>
          <w:bCs/>
          <w:sz w:val="22"/>
          <w:szCs w:val="22"/>
          <w:shd w:fill="auto" w:val="clear"/>
        </w:rPr>
        <w:t>LA SEGUNDA PARTE</w:t>
      </w:r>
      <w:r>
        <w:rPr>
          <w:rFonts w:ascii="Cambria" w:hAnsi="Cambria"/>
          <w:sz w:val="22"/>
          <w:szCs w:val="22"/>
          <w:shd w:fill="auto" w:val="clear"/>
        </w:rPr>
        <w:t>, en virtud del presente contrato, devengará un interés ordinario del</w:t>
      </w:r>
      <w:r>
        <w:rPr>
          <w:rFonts w:ascii="Cambria" w:hAnsi="Cambria"/>
          <w:b/>
          <w:bCs/>
          <w:sz w:val="22"/>
          <w:szCs w:val="22"/>
          <w:shd w:fill="auto" w:val="clear"/>
        </w:rPr>
        <w:t xml:space="preserve"> DOS PUNTO DOS POR CIENTO (</w:t>
      </w:r>
      <w:r>
        <w:rPr>
          <w:rStyle w:val="Strong"/>
          <w:rFonts w:ascii="Cambria" w:hAnsi="Cambria"/>
          <w:sz w:val="22"/>
          <w:szCs w:val="22"/>
          <w:shd w:fill="auto" w:val="clear"/>
        </w:rPr>
        <w:t>{{interest_rate}}</w:t>
      </w:r>
      <w:r>
        <w:rPr>
          <w:rFonts w:ascii="Cambria" w:hAnsi="Cambria"/>
          <w:b/>
          <w:bCs/>
          <w:sz w:val="22"/>
          <w:szCs w:val="22"/>
          <w:shd w:fill="auto" w:val="clear"/>
        </w:rPr>
        <w:t>%) mensual</w:t>
      </w:r>
      <w:r>
        <w:rPr>
          <w:rFonts w:ascii="Cambria" w:hAnsi="Cambria"/>
          <w:sz w:val="22"/>
          <w:szCs w:val="22"/>
          <w:shd w:fill="auto" w:val="clear"/>
        </w:rPr>
        <w:t>, aplicado sobre el saldo de capital insoluto del préstamo, hasta su completo y total pago.</w:t>
      </w:r>
    </w:p>
    <w:p>
      <w:pPr>
        <w:pStyle w:val="Normal"/>
        <w:widowControl w:val="false"/>
        <w:tabs>
          <w:tab w:val="clear" w:pos="708"/>
          <w:tab w:val="left" w:pos="204" w:leader="none"/>
        </w:tabs>
        <w:ind w:right="4"/>
        <w:jc w:val="both"/>
        <w:rPr>
          <w:rFonts w:ascii="Cambria" w:hAnsi="Cambria"/>
          <w:b/>
          <w:bCs/>
          <w:sz w:val="22"/>
          <w:szCs w:val="22"/>
          <w:highlight w:val="none"/>
          <w:shd w:fill="DEE6EF" w:val="clear"/>
        </w:rPr>
      </w:pPr>
      <w:r>
        <w:rPr>
          <w:rFonts w:ascii="Cambria" w:hAnsi="Cambria"/>
          <w:b/>
          <w:bCs/>
          <w:sz w:val="22"/>
          <w:szCs w:val="22"/>
          <w:shd w:fill="DEE6EF" w:val="clear"/>
        </w:rPr>
      </w:r>
    </w:p>
    <w:p>
      <w:pPr>
        <w:pStyle w:val="Normal"/>
        <w:widowControl w:val="false"/>
        <w:tabs>
          <w:tab w:val="clear" w:pos="708"/>
          <w:tab w:val="left" w:pos="204" w:leader="none"/>
        </w:tabs>
        <w:ind w:right="4"/>
        <w:jc w:val="both"/>
        <w:rPr/>
      </w:pPr>
      <w:r>
        <w:rPr>
          <w:rFonts w:ascii="Cambria" w:hAnsi="Cambria"/>
          <w:b/>
          <w:bCs/>
          <w:sz w:val="22"/>
          <w:szCs w:val="22"/>
          <w:shd w:fill="auto" w:val="clear"/>
        </w:rPr>
        <w:t xml:space="preserve">2.2 FORMA DE PAGO. </w:t>
      </w:r>
      <w:r>
        <w:rPr>
          <w:rFonts w:ascii="Cambria" w:hAnsi="Cambria"/>
          <w:sz w:val="22"/>
          <w:szCs w:val="22"/>
          <w:shd w:fill="auto" w:val="clear"/>
        </w:rPr>
        <w:t>Los pagos deberán realizarse en las fechas establecidas en el presente contrato, sin requerimiento previo ni puesta en mora, en el domicilio de</w:t>
      </w:r>
      <w:r>
        <w:rPr>
          <w:rFonts w:ascii="Cambria" w:hAnsi="Cambria"/>
          <w:b/>
          <w:bCs/>
          <w:sz w:val="22"/>
          <w:szCs w:val="22"/>
          <w:shd w:fill="auto" w:val="clear"/>
        </w:rPr>
        <w:t xml:space="preserve"> LA PRIMERA PARTE</w:t>
      </w:r>
      <w:r>
        <w:rPr>
          <w:rFonts w:ascii="Cambria" w:hAnsi="Cambria"/>
          <w:sz w:val="22"/>
          <w:szCs w:val="22"/>
          <w:shd w:fill="auto" w:val="clear"/>
        </w:rPr>
        <w:t>, conforme a la siguiente modalidad:</w:t>
      </w:r>
      <w:r>
        <w:rPr>
          <w:rFonts w:ascii="Cambria" w:hAnsi="Cambria"/>
          <w:b/>
          <w:bCs/>
          <w:sz w:val="22"/>
          <w:szCs w:val="22"/>
          <w:shd w:fill="auto" w:val="clear"/>
        </w:rPr>
        <w:t xml:space="preserve"> ONCE (</w:t>
      </w:r>
      <w:r>
        <w:rPr>
          <w:rStyle w:val="Strong"/>
          <w:rFonts w:ascii="Cambria" w:hAnsi="Cambria"/>
          <w:sz w:val="22"/>
          <w:szCs w:val="22"/>
          <w:shd w:fill="auto" w:val="clear"/>
        </w:rPr>
        <w:t>{{payment_qty_quotes}}</w:t>
      </w:r>
      <w:r>
        <w:rPr>
          <w:rFonts w:ascii="Cambria" w:hAnsi="Cambria"/>
          <w:b/>
          <w:bCs/>
          <w:sz w:val="22"/>
          <w:szCs w:val="22"/>
          <w:shd w:fill="auto" w:val="clear"/>
        </w:rPr>
        <w:t>) cuotas fijas y consecutivas de {{</w:t>
      </w:r>
      <w:r>
        <w:rPr>
          <w:rStyle w:val="Strong"/>
          <w:rFonts w:ascii="Cambria" w:hAnsi="Cambria"/>
          <w:sz w:val="22"/>
          <w:szCs w:val="22"/>
          <w:shd w:fill="auto" w:val="clear"/>
        </w:rPr>
        <w:t>monthly_payment_text}}</w:t>
      </w:r>
      <w:r>
        <w:rPr>
          <w:rFonts w:ascii="Cambria" w:hAnsi="Cambria"/>
          <w:sz w:val="22"/>
          <w:szCs w:val="22"/>
          <w:shd w:fill="auto" w:val="clear"/>
        </w:rPr>
        <w:t>, o su equivalente en pesos dominicanos, y una última cuota de</w:t>
      </w:r>
      <w:r>
        <w:rPr>
          <w:rFonts w:ascii="Cambria" w:hAnsi="Cambria"/>
          <w:b/>
          <w:bCs/>
          <w:sz w:val="22"/>
          <w:szCs w:val="22"/>
          <w:shd w:fill="auto" w:val="clear"/>
        </w:rPr>
        <w:t xml:space="preserve"> {{</w:t>
      </w:r>
      <w:r>
        <w:rPr>
          <w:rStyle w:val="Strong"/>
          <w:rFonts w:ascii="Cambria" w:hAnsi="Cambria"/>
          <w:sz w:val="22"/>
          <w:szCs w:val="22"/>
          <w:shd w:fill="auto" w:val="clear"/>
        </w:rPr>
        <w:t>final_payment_text</w:t>
      </w:r>
      <w:r>
        <w:rPr>
          <w:rFonts w:ascii="Cambria" w:hAnsi="Cambria"/>
          <w:b/>
          <w:bCs/>
          <w:sz w:val="22"/>
          <w:szCs w:val="22"/>
          <w:shd w:fill="auto" w:val="clear"/>
        </w:rPr>
        <w:t>}}</w:t>
      </w:r>
      <w:r>
        <w:rPr>
          <w:rFonts w:ascii="Cambria" w:hAnsi="Cambria"/>
          <w:sz w:val="22"/>
          <w:szCs w:val="22"/>
          <w:shd w:fill="auto" w:val="clear"/>
        </w:rPr>
        <w:t xml:space="preserve">, o su equivalente en pesos dominicanos. El primer pago se efectuará el día </w:t>
      </w:r>
      <w:r>
        <w:rPr>
          <w:rFonts w:ascii="Cambria" w:hAnsi="Cambria"/>
          <w:b/>
          <w:bCs/>
          <w:sz w:val="22"/>
          <w:szCs w:val="22"/>
          <w:shd w:fill="auto" w:val="clear"/>
        </w:rPr>
        <w:t>{{first_payment_date_text}}</w:t>
      </w:r>
      <w:r>
        <w:rPr>
          <w:rFonts w:ascii="Cambria" w:hAnsi="Cambria"/>
          <w:sz w:val="22"/>
          <w:szCs w:val="22"/>
          <w:shd w:fill="auto" w:val="clear"/>
        </w:rPr>
        <w:t xml:space="preserve">, y el último el día </w:t>
      </w:r>
      <w:r>
        <w:rPr>
          <w:rFonts w:ascii="Cambria" w:hAnsi="Cambria"/>
          <w:b/>
          <w:bCs/>
          <w:sz w:val="22"/>
          <w:szCs w:val="22"/>
          <w:shd w:fill="auto" w:val="clear"/>
        </w:rPr>
        <w:t>{{last_payment_date_text}}</w:t>
      </w:r>
      <w:r>
        <w:rPr>
          <w:rFonts w:ascii="Cambria" w:hAnsi="Cambria"/>
          <w:sz w:val="22"/>
          <w:szCs w:val="22"/>
          <w:shd w:fill="auto" w:val="clear"/>
        </w:rPr>
        <w:t>, sin necesidad de intimación alguna.</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t xml:space="preserve">2.3 DESCUENTO POR PAGO OPORTUNO. </w:t>
      </w:r>
      <w:r>
        <w:rPr>
          <w:rFonts w:ascii="Cambria" w:hAnsi="Cambria"/>
          <w:sz w:val="22"/>
          <w:szCs w:val="22"/>
        </w:rPr>
        <w:t>En caso de que</w:t>
      </w:r>
      <w:r>
        <w:rPr>
          <w:rFonts w:ascii="Cambria" w:hAnsi="Cambria"/>
          <w:b/>
          <w:bCs/>
          <w:sz w:val="22"/>
          <w:szCs w:val="22"/>
        </w:rPr>
        <w:t xml:space="preserve"> LA SEGUNDA PARTE</w:t>
      </w:r>
      <w:r>
        <w:rPr>
          <w:rFonts w:ascii="Cambria" w:hAnsi="Cambria"/>
          <w:sz w:val="22"/>
          <w:szCs w:val="22"/>
        </w:rPr>
        <w:t xml:space="preserve"> realice el pago de cada cuota en (o antes de) la fecha estipulada para su pago, se aplicará un descuento automático a favor de </w:t>
      </w:r>
      <w:r>
        <w:rPr>
          <w:rFonts w:ascii="Cambria" w:hAnsi="Cambria"/>
          <w:b/>
          <w:bCs/>
          <w:sz w:val="22"/>
          <w:szCs w:val="22"/>
        </w:rPr>
        <w:t>LA SEGUNDA PARTE</w:t>
      </w:r>
      <w:r>
        <w:rPr>
          <w:rFonts w:ascii="Cambria" w:hAnsi="Cambria"/>
          <w:sz w:val="22"/>
          <w:szCs w:val="22"/>
        </w:rPr>
        <w:t xml:space="preserve">, equivalente al </w:t>
      </w:r>
      <w:r>
        <w:rPr>
          <w:rFonts w:ascii="Cambria" w:hAnsi="Cambria"/>
          <w:b/>
          <w:bCs/>
          <w:sz w:val="22"/>
          <w:szCs w:val="22"/>
        </w:rPr>
        <w:t xml:space="preserve">CERO PUNTO DOS POR CIENTO (0.2%) </w:t>
      </w:r>
      <w:r>
        <w:rPr>
          <w:rFonts w:ascii="Cambria" w:hAnsi="Cambria"/>
          <w:sz w:val="22"/>
          <w:szCs w:val="22"/>
        </w:rPr>
        <w:t xml:space="preserve">del saldo de capital insoluto del préstamo, correspondiente a dicha cuota, en reconocimiento a su cumplimiento oportuno. En caso de que el pago no se realice en la fecha estipulada, este descuento perderá automáticamente su validez y efecto, por lo que </w:t>
      </w:r>
      <w:r>
        <w:rPr>
          <w:rFonts w:ascii="Cambria" w:hAnsi="Cambria"/>
          <w:b/>
          <w:bCs/>
          <w:sz w:val="22"/>
          <w:szCs w:val="22"/>
        </w:rPr>
        <w:t>LA SEGUNDA PARTE</w:t>
      </w:r>
      <w:r>
        <w:rPr>
          <w:rFonts w:ascii="Cambria" w:hAnsi="Cambria"/>
          <w:sz w:val="22"/>
          <w:szCs w:val="22"/>
        </w:rPr>
        <w:t xml:space="preserve"> deberá pagar íntegramente el monto ordinario de la cuota pactada, sin rebaja alguna.</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rFonts w:ascii="Cambria" w:hAnsi="Cambria"/>
          <w:sz w:val="22"/>
          <w:szCs w:val="22"/>
        </w:rPr>
      </w:pPr>
      <w:r>
        <w:rPr>
          <w:rFonts w:ascii="Cambria" w:hAnsi="Cambria"/>
          <w:b/>
          <w:bCs/>
          <w:sz w:val="22"/>
          <w:szCs w:val="22"/>
        </w:rPr>
        <w:t xml:space="preserve">2.4 CLÁUSULA PENAL. </w:t>
      </w:r>
      <w:r>
        <w:rPr>
          <w:rFonts w:ascii="Cambria" w:hAnsi="Cambria"/>
          <w:sz w:val="22"/>
          <w:szCs w:val="22"/>
        </w:rPr>
        <w:t>En caso de que</w:t>
      </w:r>
      <w:r>
        <w:rPr>
          <w:rFonts w:ascii="Cambria" w:hAnsi="Cambria"/>
          <w:b/>
          <w:bCs/>
          <w:sz w:val="22"/>
          <w:szCs w:val="22"/>
        </w:rPr>
        <w:t xml:space="preserve"> LA SEGUNDA PARTE </w:t>
      </w:r>
      <w:r>
        <w:rPr>
          <w:rFonts w:ascii="Cambria" w:hAnsi="Cambria"/>
          <w:sz w:val="22"/>
          <w:szCs w:val="22"/>
        </w:rPr>
        <w:t>incumpla con el pago de los intereses en las fechas estipuladas, ésta se obliga a pagar a</w:t>
      </w:r>
      <w:r>
        <w:rPr>
          <w:rFonts w:ascii="Cambria" w:hAnsi="Cambria"/>
          <w:b/>
          <w:bCs/>
          <w:sz w:val="22"/>
          <w:szCs w:val="22"/>
        </w:rPr>
        <w:t xml:space="preserve"> LA PRIMERA PARTE, </w:t>
      </w:r>
      <w:r>
        <w:rPr>
          <w:rFonts w:ascii="Cambria" w:hAnsi="Cambria"/>
          <w:sz w:val="22"/>
          <w:szCs w:val="22"/>
        </w:rPr>
        <w:t xml:space="preserve">en adición a los intereses ordinarios generados, </w:t>
      </w:r>
      <w:r>
        <w:rPr>
          <w:rFonts w:ascii="Cambria" w:hAnsi="Cambria"/>
          <w:b/>
          <w:bCs/>
          <w:sz w:val="22"/>
          <w:szCs w:val="22"/>
        </w:rPr>
        <w:t>un interés penal del CERO PUNTO DOS POR CIENTO (</w:t>
      </w:r>
      <w:r>
        <w:rPr>
          <w:rStyle w:val="Strong"/>
          <w:rFonts w:ascii="Cambria" w:hAnsi="Cambria"/>
          <w:sz w:val="22"/>
          <w:szCs w:val="22"/>
        </w:rPr>
        <w:t>{{discount_rate}}</w:t>
      </w:r>
      <w:r>
        <w:rPr>
          <w:rFonts w:ascii="Cambria" w:hAnsi="Cambria"/>
          <w:b/>
          <w:bCs/>
          <w:sz w:val="22"/>
          <w:szCs w:val="22"/>
        </w:rPr>
        <w:t xml:space="preserve">%) mensual, o fracción de mes, </w:t>
      </w:r>
      <w:r>
        <w:rPr>
          <w:rFonts w:ascii="Cambria" w:hAnsi="Cambria"/>
          <w:sz w:val="22"/>
          <w:szCs w:val="22"/>
        </w:rPr>
        <w:t>calculado sobre el capital insoluto adeudado, desde la fecha de vencimiento de las cuotas y hasta la fecha en que se verifique el pago efectivo de las mismas. Esta estipulación constituye una cláusula penal expresa, válidamente pactada como compensación anticipada por el incumplimiento en el pago oportuno, sin perjuicio del derecho de</w:t>
      </w:r>
      <w:r>
        <w:rPr>
          <w:rFonts w:ascii="Cambria" w:hAnsi="Cambria"/>
          <w:b/>
          <w:bCs/>
          <w:sz w:val="22"/>
          <w:szCs w:val="22"/>
        </w:rPr>
        <w:t xml:space="preserve"> LA PRIMERA PARTE</w:t>
      </w:r>
      <w:r>
        <w:rPr>
          <w:rFonts w:ascii="Cambria" w:hAnsi="Cambria"/>
          <w:sz w:val="22"/>
          <w:szCs w:val="22"/>
        </w:rPr>
        <w:t xml:space="preserve"> a resolver el presente contrato y ejecutar las garantías constituidas a su favor. Ambas partes reconocen que dicho porcentaje ha sido pactado de manera expresa y equitativa, y se considera proporcional al perjuicio potencial derivado del retraso en el cumplimiento.</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rFonts w:ascii="Cambria" w:hAnsi="Cambria"/>
          <w:sz w:val="22"/>
          <w:szCs w:val="22"/>
        </w:rPr>
      </w:pPr>
      <w:r>
        <w:rPr>
          <w:rFonts w:ascii="Cambria" w:hAnsi="Cambria"/>
          <w:b/>
          <w:bCs/>
          <w:sz w:val="22"/>
          <w:szCs w:val="22"/>
        </w:rPr>
        <w:t>2.5 CAPITALIZACION DE LOS INTERESES Y DEMÁS ACCESORIOS</w:t>
      </w:r>
      <w:r>
        <w:rPr>
          <w:rFonts w:ascii="Cambria" w:hAnsi="Cambria"/>
          <w:b/>
          <w:color w:val="0C0C0C"/>
          <w:sz w:val="22"/>
          <w:szCs w:val="22"/>
        </w:rPr>
        <w:t>:</w:t>
      </w:r>
      <w:r>
        <w:rPr>
          <w:rFonts w:ascii="Cambria" w:hAnsi="Cambria"/>
          <w:b/>
          <w:color w:val="0C0C0C"/>
          <w:spacing w:val="-1"/>
          <w:sz w:val="22"/>
          <w:szCs w:val="22"/>
        </w:rPr>
        <w:t xml:space="preserve"> </w:t>
      </w:r>
      <w:r>
        <w:rPr>
          <w:rFonts w:ascii="Cambria" w:hAnsi="Cambria"/>
          <w:color w:val="424242"/>
          <w:w w:val="105"/>
          <w:sz w:val="22"/>
          <w:szCs w:val="22"/>
        </w:rPr>
        <w:t>En</w:t>
      </w:r>
      <w:r>
        <w:rPr>
          <w:rFonts w:ascii="Cambria" w:hAnsi="Cambria"/>
          <w:color w:val="424242"/>
          <w:spacing w:val="-3"/>
          <w:w w:val="105"/>
          <w:sz w:val="22"/>
          <w:szCs w:val="22"/>
        </w:rPr>
        <w:t xml:space="preserve"> </w:t>
      </w:r>
      <w:r>
        <w:rPr>
          <w:rFonts w:ascii="Cambria" w:hAnsi="Cambria"/>
          <w:color w:val="424242"/>
          <w:w w:val="105"/>
          <w:sz w:val="22"/>
          <w:szCs w:val="22"/>
        </w:rPr>
        <w:t>virtud</w:t>
      </w:r>
      <w:r>
        <w:rPr>
          <w:rFonts w:ascii="Cambria" w:hAnsi="Cambria"/>
          <w:color w:val="424242"/>
          <w:spacing w:val="-2"/>
          <w:w w:val="105"/>
          <w:sz w:val="22"/>
          <w:szCs w:val="22"/>
        </w:rPr>
        <w:t xml:space="preserve"> </w:t>
      </w:r>
      <w:r>
        <w:rPr>
          <w:rFonts w:ascii="Cambria" w:hAnsi="Cambria"/>
          <w:color w:val="424242"/>
          <w:w w:val="105"/>
          <w:sz w:val="22"/>
          <w:szCs w:val="22"/>
        </w:rPr>
        <w:t>de lo</w:t>
      </w:r>
      <w:r>
        <w:rPr>
          <w:rFonts w:ascii="Cambria" w:hAnsi="Cambria"/>
          <w:color w:val="424242"/>
          <w:spacing w:val="-8"/>
          <w:w w:val="105"/>
          <w:sz w:val="22"/>
          <w:szCs w:val="22"/>
        </w:rPr>
        <w:t xml:space="preserve"> </w:t>
      </w:r>
      <w:r>
        <w:rPr>
          <w:rFonts w:ascii="Cambria" w:hAnsi="Cambria"/>
          <w:color w:val="2D2D2D"/>
          <w:w w:val="105"/>
          <w:sz w:val="22"/>
          <w:szCs w:val="22"/>
        </w:rPr>
        <w:t>dispuesto</w:t>
      </w:r>
      <w:r>
        <w:rPr>
          <w:rFonts w:ascii="Cambria" w:hAnsi="Cambria"/>
          <w:color w:val="2D2D2D"/>
          <w:spacing w:val="-2"/>
          <w:w w:val="105"/>
          <w:sz w:val="22"/>
          <w:szCs w:val="22"/>
        </w:rPr>
        <w:t xml:space="preserve"> </w:t>
      </w:r>
      <w:r>
        <w:rPr>
          <w:rFonts w:ascii="Cambria" w:hAnsi="Cambria"/>
          <w:color w:val="2D2D2D"/>
          <w:w w:val="105"/>
          <w:sz w:val="22"/>
          <w:szCs w:val="22"/>
        </w:rPr>
        <w:t>por</w:t>
      </w:r>
      <w:r>
        <w:rPr>
          <w:rFonts w:ascii="Cambria" w:hAnsi="Cambria"/>
          <w:color w:val="2D2D2D"/>
          <w:spacing w:val="-8"/>
          <w:w w:val="105"/>
          <w:sz w:val="22"/>
          <w:szCs w:val="22"/>
        </w:rPr>
        <w:t xml:space="preserve"> </w:t>
      </w:r>
      <w:r>
        <w:rPr>
          <w:rFonts w:ascii="Cambria" w:hAnsi="Cambria"/>
          <w:color w:val="424242"/>
          <w:w w:val="105"/>
          <w:sz w:val="22"/>
          <w:szCs w:val="22"/>
        </w:rPr>
        <w:t>el</w:t>
      </w:r>
      <w:r>
        <w:rPr>
          <w:rFonts w:ascii="Cambria" w:hAnsi="Cambria"/>
          <w:color w:val="424242"/>
          <w:spacing w:val="-4"/>
          <w:w w:val="105"/>
          <w:sz w:val="22"/>
          <w:szCs w:val="22"/>
        </w:rPr>
        <w:t xml:space="preserve"> </w:t>
      </w:r>
      <w:r>
        <w:rPr>
          <w:rFonts w:ascii="Cambria" w:hAnsi="Cambria"/>
          <w:color w:val="424242"/>
          <w:w w:val="105"/>
          <w:sz w:val="22"/>
          <w:szCs w:val="22"/>
        </w:rPr>
        <w:t>Artículo</w:t>
      </w:r>
      <w:r>
        <w:rPr>
          <w:rFonts w:ascii="Cambria" w:hAnsi="Cambria"/>
          <w:color w:val="424242"/>
          <w:spacing w:val="-11"/>
          <w:w w:val="105"/>
          <w:sz w:val="22"/>
          <w:szCs w:val="22"/>
        </w:rPr>
        <w:t xml:space="preserve"> </w:t>
      </w:r>
      <w:r>
        <w:rPr>
          <w:rFonts w:ascii="Cambria" w:hAnsi="Cambria"/>
          <w:color w:val="424242"/>
          <w:w w:val="105"/>
          <w:sz w:val="22"/>
          <w:szCs w:val="22"/>
        </w:rPr>
        <w:t>1154</w:t>
      </w:r>
      <w:r>
        <w:rPr>
          <w:rFonts w:ascii="Cambria" w:hAnsi="Cambria"/>
          <w:color w:val="424242"/>
          <w:spacing w:val="-11"/>
          <w:w w:val="105"/>
          <w:sz w:val="22"/>
          <w:szCs w:val="22"/>
        </w:rPr>
        <w:t xml:space="preserve"> </w:t>
      </w:r>
      <w:r>
        <w:rPr>
          <w:rFonts w:ascii="Cambria" w:hAnsi="Cambria"/>
          <w:color w:val="424242"/>
          <w:w w:val="105"/>
          <w:sz w:val="22"/>
          <w:szCs w:val="22"/>
        </w:rPr>
        <w:t>del</w:t>
      </w:r>
      <w:r>
        <w:rPr>
          <w:rFonts w:ascii="Cambria" w:hAnsi="Cambria"/>
          <w:color w:val="424242"/>
          <w:spacing w:val="-2"/>
          <w:w w:val="105"/>
          <w:sz w:val="22"/>
          <w:szCs w:val="22"/>
        </w:rPr>
        <w:t xml:space="preserve"> </w:t>
      </w:r>
      <w:r>
        <w:rPr>
          <w:rFonts w:ascii="Cambria" w:hAnsi="Cambria"/>
          <w:color w:val="2D2D2D"/>
          <w:w w:val="105"/>
          <w:sz w:val="22"/>
          <w:szCs w:val="22"/>
        </w:rPr>
        <w:t>Código</w:t>
      </w:r>
      <w:r>
        <w:rPr>
          <w:rFonts w:ascii="Cambria" w:hAnsi="Cambria"/>
          <w:color w:val="2D2D2D"/>
          <w:spacing w:val="-7"/>
          <w:w w:val="105"/>
          <w:sz w:val="22"/>
          <w:szCs w:val="22"/>
        </w:rPr>
        <w:t xml:space="preserve"> </w:t>
      </w:r>
      <w:r>
        <w:rPr>
          <w:rFonts w:ascii="Cambria" w:hAnsi="Cambria"/>
          <w:color w:val="424242"/>
          <w:w w:val="105"/>
          <w:sz w:val="22"/>
          <w:szCs w:val="22"/>
        </w:rPr>
        <w:t>Civil,</w:t>
      </w:r>
      <w:r>
        <w:rPr>
          <w:rFonts w:ascii="Cambria" w:hAnsi="Cambria"/>
          <w:color w:val="424242"/>
          <w:spacing w:val="-8"/>
          <w:w w:val="105"/>
          <w:sz w:val="22"/>
          <w:szCs w:val="22"/>
        </w:rPr>
        <w:t xml:space="preserve"> </w:t>
      </w:r>
      <w:r>
        <w:rPr>
          <w:rFonts w:ascii="Cambria" w:hAnsi="Cambria"/>
          <w:b/>
          <w:bCs/>
          <w:color w:val="424242"/>
          <w:w w:val="105"/>
          <w:sz w:val="22"/>
          <w:szCs w:val="22"/>
        </w:rPr>
        <w:t>LA</w:t>
      </w:r>
      <w:r>
        <w:rPr>
          <w:rFonts w:ascii="Cambria" w:hAnsi="Cambria"/>
          <w:b/>
          <w:bCs/>
          <w:color w:val="424242"/>
          <w:spacing w:val="-10"/>
          <w:w w:val="105"/>
          <w:sz w:val="22"/>
          <w:szCs w:val="22"/>
        </w:rPr>
        <w:t xml:space="preserve"> </w:t>
      </w:r>
      <w:r>
        <w:rPr>
          <w:rFonts w:ascii="Cambria" w:hAnsi="Cambria"/>
          <w:b/>
          <w:bCs/>
          <w:color w:val="424242"/>
          <w:w w:val="105"/>
          <w:sz w:val="22"/>
          <w:szCs w:val="22"/>
        </w:rPr>
        <w:t xml:space="preserve">SEGUNDA </w:t>
      </w:r>
      <w:r>
        <w:rPr>
          <w:rFonts w:ascii="Cambria" w:hAnsi="Cambria"/>
          <w:b/>
          <w:bCs/>
          <w:color w:val="1C1C1C"/>
          <w:w w:val="105"/>
          <w:sz w:val="22"/>
          <w:szCs w:val="22"/>
        </w:rPr>
        <w:t>PARTE</w:t>
      </w:r>
      <w:r>
        <w:rPr>
          <w:rFonts w:ascii="Cambria" w:hAnsi="Cambria"/>
          <w:color w:val="1C1C1C"/>
          <w:w w:val="105"/>
          <w:sz w:val="22"/>
          <w:szCs w:val="22"/>
        </w:rPr>
        <w:t xml:space="preserve"> </w:t>
      </w:r>
      <w:r>
        <w:rPr>
          <w:rFonts w:ascii="Cambria" w:hAnsi="Cambria"/>
          <w:color w:val="2D2D2D"/>
          <w:w w:val="105"/>
          <w:sz w:val="22"/>
          <w:szCs w:val="22"/>
        </w:rPr>
        <w:t>consient</w:t>
      </w:r>
      <w:r>
        <w:rPr>
          <w:rFonts w:ascii="Cambria" w:hAnsi="Cambria"/>
          <w:color w:val="5D5D5D"/>
          <w:w w:val="105"/>
          <w:sz w:val="22"/>
          <w:szCs w:val="22"/>
        </w:rPr>
        <w:t xml:space="preserve">e </w:t>
      </w:r>
      <w:r>
        <w:rPr>
          <w:rFonts w:ascii="Cambria" w:hAnsi="Cambria"/>
          <w:color w:val="2D2D2D"/>
          <w:w w:val="105"/>
          <w:sz w:val="22"/>
          <w:szCs w:val="22"/>
        </w:rPr>
        <w:t xml:space="preserve">expresamente en que </w:t>
      </w:r>
      <w:r>
        <w:rPr>
          <w:rFonts w:ascii="Cambria" w:hAnsi="Cambria"/>
          <w:color w:val="1C1C1C"/>
          <w:w w:val="105"/>
          <w:sz w:val="22"/>
          <w:szCs w:val="22"/>
        </w:rPr>
        <w:t xml:space="preserve">los </w:t>
      </w:r>
      <w:r>
        <w:rPr>
          <w:rFonts w:ascii="Cambria" w:hAnsi="Cambria"/>
          <w:color w:val="2D2D2D"/>
          <w:w w:val="105"/>
          <w:sz w:val="22"/>
          <w:szCs w:val="22"/>
        </w:rPr>
        <w:t xml:space="preserve">intereses y demás accesorios generados y no pagados </w:t>
      </w:r>
      <w:r>
        <w:rPr>
          <w:rFonts w:ascii="Cambria" w:hAnsi="Cambria"/>
          <w:color w:val="1C1C1C"/>
          <w:w w:val="105"/>
          <w:sz w:val="22"/>
          <w:szCs w:val="22"/>
        </w:rPr>
        <w:t xml:space="preserve">por </w:t>
      </w:r>
      <w:r>
        <w:rPr>
          <w:rFonts w:ascii="Cambria" w:hAnsi="Cambria"/>
          <w:color w:val="424242"/>
          <w:w w:val="105"/>
          <w:sz w:val="22"/>
          <w:szCs w:val="22"/>
        </w:rPr>
        <w:t xml:space="preserve">espacio </w:t>
      </w:r>
      <w:r>
        <w:rPr>
          <w:rFonts w:ascii="Cambria" w:hAnsi="Cambria"/>
          <w:color w:val="2D2D2D"/>
          <w:w w:val="105"/>
          <w:sz w:val="22"/>
          <w:szCs w:val="22"/>
        </w:rPr>
        <w:t xml:space="preserve">de </w:t>
      </w:r>
      <w:r>
        <w:rPr>
          <w:rFonts w:ascii="Cambria" w:hAnsi="Cambria"/>
          <w:color w:val="424242"/>
          <w:w w:val="105"/>
          <w:sz w:val="22"/>
          <w:szCs w:val="22"/>
        </w:rPr>
        <w:t xml:space="preserve">un (1) año, </w:t>
      </w:r>
      <w:r>
        <w:rPr>
          <w:rFonts w:ascii="Cambria" w:hAnsi="Cambria"/>
          <w:color w:val="2D2D2D"/>
          <w:w w:val="105"/>
          <w:sz w:val="22"/>
          <w:szCs w:val="22"/>
        </w:rPr>
        <w:t xml:space="preserve">serán </w:t>
      </w:r>
      <w:r>
        <w:rPr>
          <w:rFonts w:ascii="Cambria" w:hAnsi="Cambria"/>
          <w:color w:val="424242"/>
          <w:w w:val="105"/>
          <w:sz w:val="22"/>
          <w:szCs w:val="22"/>
        </w:rPr>
        <w:t xml:space="preserve">capitalizados y </w:t>
      </w:r>
      <w:r>
        <w:rPr>
          <w:rFonts w:ascii="Cambria" w:hAnsi="Cambria"/>
          <w:color w:val="1C1C1C"/>
          <w:w w:val="105"/>
          <w:sz w:val="22"/>
          <w:szCs w:val="22"/>
        </w:rPr>
        <w:t xml:space="preserve">producirán, </w:t>
      </w:r>
      <w:r>
        <w:rPr>
          <w:rFonts w:ascii="Cambria" w:hAnsi="Cambria"/>
          <w:color w:val="424242"/>
          <w:w w:val="105"/>
          <w:sz w:val="22"/>
          <w:szCs w:val="22"/>
        </w:rPr>
        <w:t xml:space="preserve">a su vez, nuevos </w:t>
      </w:r>
      <w:r>
        <w:rPr>
          <w:rFonts w:ascii="Cambria" w:hAnsi="Cambria"/>
          <w:color w:val="2D2D2D"/>
          <w:w w:val="105"/>
          <w:sz w:val="22"/>
          <w:szCs w:val="22"/>
        </w:rPr>
        <w:t xml:space="preserve">intereses </w:t>
      </w:r>
      <w:r>
        <w:rPr>
          <w:rFonts w:ascii="Cambria" w:hAnsi="Cambria"/>
          <w:color w:val="424242"/>
          <w:w w:val="105"/>
          <w:sz w:val="22"/>
          <w:szCs w:val="22"/>
        </w:rPr>
        <w:t>y penalidades a favor</w:t>
      </w:r>
      <w:r>
        <w:rPr>
          <w:rFonts w:ascii="Cambria" w:hAnsi="Cambria"/>
          <w:color w:val="424242"/>
          <w:spacing w:val="-3"/>
          <w:w w:val="105"/>
          <w:sz w:val="22"/>
          <w:szCs w:val="22"/>
        </w:rPr>
        <w:t xml:space="preserve"> </w:t>
      </w:r>
      <w:r>
        <w:rPr>
          <w:rFonts w:ascii="Cambria" w:hAnsi="Cambria"/>
          <w:color w:val="424242"/>
          <w:w w:val="105"/>
          <w:sz w:val="22"/>
          <w:szCs w:val="22"/>
        </w:rPr>
        <w:t xml:space="preserve">de </w:t>
      </w:r>
      <w:r>
        <w:rPr>
          <w:rFonts w:ascii="Cambria" w:hAnsi="Cambria"/>
          <w:b/>
          <w:bCs/>
          <w:color w:val="2D2D2D"/>
          <w:w w:val="105"/>
          <w:sz w:val="22"/>
          <w:szCs w:val="22"/>
        </w:rPr>
        <w:t>LA PRIMERA PARTE</w:t>
      </w:r>
      <w:r>
        <w:rPr>
          <w:rFonts w:ascii="Cambria" w:hAnsi="Cambria"/>
          <w:color w:val="424242"/>
          <w:w w:val="105"/>
          <w:sz w:val="22"/>
          <w:szCs w:val="22"/>
        </w:rPr>
        <w:t>.</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rFonts w:ascii="Cambria" w:hAnsi="Cambria"/>
          <w:bCs/>
          <w:sz w:val="22"/>
          <w:szCs w:val="22"/>
        </w:rPr>
      </w:pPr>
      <w:r>
        <w:rPr>
          <w:rFonts w:ascii="Cambria" w:hAnsi="Cambria"/>
          <w:b/>
          <w:bCs/>
          <w:sz w:val="22"/>
          <w:szCs w:val="22"/>
        </w:rPr>
        <w:t>2.6 APLICACIÓN DE PAGOS.</w:t>
      </w:r>
      <w:r>
        <w:rPr>
          <w:rFonts w:ascii="Cambria" w:hAnsi="Cambria"/>
          <w:sz w:val="22"/>
          <w:szCs w:val="22"/>
        </w:rPr>
        <w:t xml:space="preserve"> </w:t>
      </w:r>
      <w:r>
        <w:rPr>
          <w:rFonts w:ascii="Cambria" w:hAnsi="Cambria"/>
          <w:bCs/>
          <w:sz w:val="22"/>
          <w:szCs w:val="22"/>
        </w:rPr>
        <w:t xml:space="preserve">Todo pago realizado por </w:t>
      </w:r>
      <w:r>
        <w:rPr>
          <w:rFonts w:ascii="Cambria" w:hAnsi="Cambria"/>
          <w:b/>
          <w:bCs/>
          <w:sz w:val="22"/>
          <w:szCs w:val="22"/>
        </w:rPr>
        <w:t>LA SEGUNDA PARTE</w:t>
      </w:r>
      <w:r>
        <w:rPr>
          <w:rFonts w:ascii="Cambria" w:hAnsi="Cambria"/>
          <w:bCs/>
          <w:sz w:val="22"/>
          <w:szCs w:val="22"/>
        </w:rPr>
        <w:t xml:space="preserve"> a favor de </w:t>
      </w:r>
      <w:r>
        <w:rPr>
          <w:rFonts w:ascii="Cambria" w:hAnsi="Cambria"/>
          <w:b/>
          <w:bCs/>
          <w:sz w:val="22"/>
          <w:szCs w:val="22"/>
        </w:rPr>
        <w:t>LA PRIMERA PARTE</w:t>
      </w:r>
      <w:r>
        <w:rPr>
          <w:rFonts w:ascii="Cambria" w:hAnsi="Cambria"/>
          <w:bCs/>
          <w:sz w:val="22"/>
          <w:szCs w:val="22"/>
        </w:rPr>
        <w:t xml:space="preserve"> se imputará en el orden siguiente: </w:t>
      </w:r>
      <w:r>
        <w:rPr>
          <w:rFonts w:ascii="Cambria" w:hAnsi="Cambria"/>
          <w:b/>
          <w:bCs/>
          <w:sz w:val="22"/>
          <w:szCs w:val="22"/>
        </w:rPr>
        <w:t>Primero</w:t>
      </w:r>
      <w:r>
        <w:rPr>
          <w:rFonts w:ascii="Cambria" w:hAnsi="Cambria"/>
          <w:bCs/>
          <w:sz w:val="22"/>
          <w:szCs w:val="22"/>
        </w:rPr>
        <w:t xml:space="preserve">, al reembolso de cualquier suma que </w:t>
      </w:r>
      <w:r>
        <w:rPr>
          <w:rFonts w:ascii="Cambria" w:hAnsi="Cambria"/>
          <w:b/>
          <w:bCs/>
          <w:sz w:val="22"/>
          <w:szCs w:val="22"/>
        </w:rPr>
        <w:t>LA PRIMERA PARTE</w:t>
      </w:r>
      <w:r>
        <w:rPr>
          <w:rFonts w:ascii="Cambria" w:hAnsi="Cambria"/>
          <w:bCs/>
          <w:sz w:val="22"/>
          <w:szCs w:val="22"/>
        </w:rPr>
        <w:t xml:space="preserve"> haya adelantado o pagado por cuenta de </w:t>
      </w:r>
      <w:r>
        <w:rPr>
          <w:rFonts w:ascii="Cambria" w:hAnsi="Cambria"/>
          <w:b/>
          <w:bCs/>
          <w:sz w:val="22"/>
          <w:szCs w:val="22"/>
        </w:rPr>
        <w:t>LA SEGUNDA PARTE</w:t>
      </w:r>
      <w:r>
        <w:rPr>
          <w:rFonts w:ascii="Cambria" w:hAnsi="Cambria"/>
          <w:bCs/>
          <w:sz w:val="22"/>
          <w:szCs w:val="22"/>
        </w:rPr>
        <w:t xml:space="preserve">, o de cualquier otra cantidad que esta deba cubrirle por cualquier concepto; </w:t>
      </w:r>
      <w:r>
        <w:rPr>
          <w:rFonts w:ascii="Cambria" w:hAnsi="Cambria"/>
          <w:b/>
          <w:bCs/>
          <w:sz w:val="22"/>
          <w:szCs w:val="22"/>
        </w:rPr>
        <w:t>Segundo</w:t>
      </w:r>
      <w:r>
        <w:rPr>
          <w:rFonts w:ascii="Cambria" w:hAnsi="Cambria"/>
          <w:bCs/>
          <w:sz w:val="22"/>
          <w:szCs w:val="22"/>
        </w:rPr>
        <w:t xml:space="preserve">, al pago de indemnizaciones, penalidades u otras sumas establecidas como sanción o compensación en virtud del presente contrato, incluyendo, pero no limitado a, los gastos y obligaciones derivados de cesiones o contratos de factoraje del crédito; </w:t>
      </w:r>
      <w:r>
        <w:rPr>
          <w:rFonts w:ascii="Cambria" w:hAnsi="Cambria"/>
          <w:b/>
          <w:bCs/>
          <w:sz w:val="22"/>
          <w:szCs w:val="22"/>
        </w:rPr>
        <w:t>Tercero</w:t>
      </w:r>
      <w:r>
        <w:rPr>
          <w:rFonts w:ascii="Cambria" w:hAnsi="Cambria"/>
          <w:bCs/>
          <w:sz w:val="22"/>
          <w:szCs w:val="22"/>
        </w:rPr>
        <w:t xml:space="preserve">, al pago de los intereses ordinarios generados sobre las sumas adeudadas; y </w:t>
      </w:r>
      <w:r>
        <w:rPr>
          <w:rFonts w:ascii="Cambria" w:hAnsi="Cambria"/>
          <w:b/>
          <w:bCs/>
          <w:sz w:val="22"/>
          <w:szCs w:val="22"/>
        </w:rPr>
        <w:t>Cuarto</w:t>
      </w:r>
      <w:r>
        <w:rPr>
          <w:rFonts w:ascii="Cambria" w:hAnsi="Cambria"/>
          <w:bCs/>
          <w:sz w:val="22"/>
          <w:szCs w:val="22"/>
        </w:rPr>
        <w:t>, al abono o cancelación del capital insoluto.</w:t>
      </w:r>
    </w:p>
    <w:p>
      <w:pPr>
        <w:pStyle w:val="Normal"/>
        <w:widowControl w:val="false"/>
        <w:tabs>
          <w:tab w:val="clear" w:pos="708"/>
          <w:tab w:val="left" w:pos="204" w:leader="none"/>
        </w:tabs>
        <w:ind w:hanging="720" w:right="4"/>
        <w:jc w:val="both"/>
        <w:rPr>
          <w:rFonts w:ascii="Cambria" w:hAnsi="Cambria"/>
          <w:sz w:val="22"/>
          <w:szCs w:val="22"/>
        </w:rPr>
      </w:pPr>
      <w:r>
        <w:rPr>
          <w:rFonts w:ascii="Cambria" w:hAnsi="Cambria"/>
          <w:sz w:val="22"/>
          <w:szCs w:val="22"/>
        </w:rPr>
        <w:t xml:space="preserve">  </w:t>
      </w:r>
    </w:p>
    <w:p>
      <w:pPr>
        <w:pStyle w:val="Heading4"/>
        <w:spacing w:lineRule="auto" w:line="240"/>
        <w:ind w:right="4"/>
        <w:rPr>
          <w:rFonts w:ascii="Cambria" w:hAnsi="Cambria"/>
          <w:sz w:val="22"/>
          <w:szCs w:val="22"/>
          <w:u w:val="none"/>
        </w:rPr>
      </w:pPr>
      <w:r>
        <w:rPr>
          <w:rFonts w:ascii="Cambria" w:hAnsi="Cambria"/>
          <w:sz w:val="22"/>
          <w:szCs w:val="22"/>
          <w:u w:val="none"/>
        </w:rPr>
        <w:t>ARTICULO TERCERO: TERMINO, RECONDUCCION Y ABONOS Y PAGOS ANTICIPADOS.</w:t>
      </w:r>
    </w:p>
    <w:p>
      <w:pPr>
        <w:pStyle w:val="Normal"/>
        <w:widowControl w:val="false"/>
        <w:tabs>
          <w:tab w:val="clear" w:pos="708"/>
          <w:tab w:val="left" w:pos="204" w:leader="none"/>
        </w:tabs>
        <w:ind w:right="4"/>
        <w:jc w:val="both"/>
        <w:rPr>
          <w:rFonts w:ascii="Cambria" w:hAnsi="Cambria"/>
          <w:sz w:val="22"/>
          <w:szCs w:val="22"/>
        </w:rPr>
      </w:pPr>
      <w:r>
        <w:rPr>
          <w:rFonts w:ascii="Cambria" w:hAnsi="Cambria"/>
          <w:sz w:val="22"/>
          <w:szCs w:val="22"/>
        </w:rPr>
      </w:r>
    </w:p>
    <w:p>
      <w:pPr>
        <w:pStyle w:val="Normal"/>
        <w:ind w:right="4"/>
        <w:jc w:val="both"/>
        <w:rPr>
          <w:highlight w:val="none"/>
          <w:shd w:fill="auto" w:val="clear"/>
        </w:rPr>
      </w:pPr>
      <w:r>
        <w:rPr>
          <w:rFonts w:ascii="Cambria" w:hAnsi="Cambria"/>
          <w:b/>
          <w:bCs/>
          <w:sz w:val="22"/>
          <w:szCs w:val="22"/>
          <w:shd w:fill="auto" w:val="clear"/>
        </w:rPr>
        <w:t>3.1 TERMINO DEL PRESTAMO</w:t>
      </w:r>
      <w:r>
        <w:rPr>
          <w:rFonts w:ascii="Cambria" w:hAnsi="Cambria"/>
          <w:sz w:val="22"/>
          <w:szCs w:val="22"/>
          <w:shd w:fill="auto" w:val="clear"/>
        </w:rPr>
        <w:t xml:space="preserve">: El préstamo convenido y otorgado mediante el presente contrato tendrá una duración de </w:t>
      </w:r>
      <w:r>
        <w:rPr>
          <w:rFonts w:ascii="Cambria" w:hAnsi="Cambria"/>
          <w:b/>
          <w:bCs/>
          <w:sz w:val="22"/>
          <w:szCs w:val="22"/>
          <w:shd w:fill="auto" w:val="clear"/>
        </w:rPr>
        <w:t>UN (1) AÑO</w:t>
      </w:r>
      <w:r>
        <w:rPr>
          <w:rFonts w:ascii="Cambria" w:hAnsi="Cambria"/>
          <w:sz w:val="22"/>
          <w:szCs w:val="22"/>
          <w:shd w:fill="auto" w:val="clear"/>
        </w:rPr>
        <w:t xml:space="preserve">, venciendo de pleno derecho el día </w:t>
      </w:r>
      <w:r>
        <w:rPr>
          <w:rFonts w:ascii="Cambria" w:hAnsi="Cambria"/>
          <w:b/>
          <w:bCs/>
          <w:sz w:val="22"/>
          <w:szCs w:val="22"/>
          <w:shd w:fill="auto" w:val="clear"/>
        </w:rPr>
        <w:t>{{last_payment_date_text}}</w:t>
      </w:r>
      <w:r>
        <w:rPr>
          <w:rFonts w:ascii="Cambria" w:hAnsi="Cambria"/>
          <w:sz w:val="22"/>
          <w:szCs w:val="22"/>
          <w:shd w:fill="auto" w:val="clear"/>
        </w:rPr>
        <w:t xml:space="preserve">, sin necesidad de notificación judicial ni extrajudicial alguna. A la expiración de dicho plazo, </w:t>
      </w:r>
      <w:r>
        <w:rPr>
          <w:rFonts w:ascii="Cambria" w:hAnsi="Cambria"/>
          <w:b/>
          <w:bCs/>
          <w:sz w:val="22"/>
          <w:szCs w:val="22"/>
          <w:shd w:fill="auto" w:val="clear"/>
        </w:rPr>
        <w:t>LA SEGUNDA PARTE</w:t>
      </w:r>
      <w:r>
        <w:rPr>
          <w:rFonts w:ascii="Cambria" w:hAnsi="Cambria"/>
          <w:sz w:val="22"/>
          <w:szCs w:val="22"/>
          <w:shd w:fill="auto" w:val="clear"/>
        </w:rPr>
        <w:t xml:space="preserve"> se obliga a pagar, sin requerimiento previo, la totalidad del saldo insoluto adeudado.</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 xml:space="preserve">3.2 RECONDUCCIÓN: </w:t>
      </w:r>
      <w:r>
        <w:rPr>
          <w:rFonts w:ascii="Cambria" w:hAnsi="Cambria"/>
          <w:sz w:val="22"/>
          <w:szCs w:val="22"/>
        </w:rPr>
        <w:t xml:space="preserve">En caso de que, a la fecha de vencimiento del contrato, </w:t>
      </w:r>
      <w:r>
        <w:rPr>
          <w:rFonts w:ascii="Cambria" w:hAnsi="Cambria"/>
          <w:b/>
          <w:bCs/>
          <w:sz w:val="22"/>
          <w:szCs w:val="22"/>
        </w:rPr>
        <w:t>LA SEGUNDA PARTE</w:t>
      </w:r>
      <w:r>
        <w:rPr>
          <w:rFonts w:ascii="Cambria" w:hAnsi="Cambria"/>
          <w:sz w:val="22"/>
          <w:szCs w:val="22"/>
        </w:rPr>
        <w:t xml:space="preserve"> se encuentre al día en el pago de los intereses y demás cargos accesorios derivados del presente préstamo hipotecario, este contrato podrá ser renovado, a solicitud de </w:t>
      </w:r>
      <w:r>
        <w:rPr>
          <w:rFonts w:ascii="Cambria" w:hAnsi="Cambria"/>
          <w:b/>
          <w:bCs/>
          <w:sz w:val="22"/>
          <w:szCs w:val="22"/>
        </w:rPr>
        <w:t xml:space="preserve">LA SEGUNDA PARTE </w:t>
      </w:r>
      <w:r>
        <w:rPr>
          <w:rFonts w:ascii="Cambria" w:hAnsi="Cambria"/>
          <w:sz w:val="22"/>
          <w:szCs w:val="22"/>
        </w:rPr>
        <w:t xml:space="preserve">y con la aprobación de </w:t>
      </w:r>
      <w:r>
        <w:rPr>
          <w:rFonts w:ascii="Cambria" w:hAnsi="Cambria"/>
          <w:b/>
          <w:bCs/>
          <w:sz w:val="22"/>
          <w:szCs w:val="22"/>
        </w:rPr>
        <w:t>LA PRIMERA PARTE</w:t>
      </w:r>
      <w:r>
        <w:rPr>
          <w:rFonts w:ascii="Cambria" w:hAnsi="Cambria"/>
          <w:sz w:val="22"/>
          <w:szCs w:val="22"/>
        </w:rPr>
        <w:t>, por un período adicional de igual duración y bajo las mismas condiciones pactadas. Esta cláusula será aplicable de manera sucesiva al término de cada período de prórroga otorgado.</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highlight w:val="none"/>
          <w:shd w:fill="auto" w:val="clear"/>
        </w:rPr>
      </w:pPr>
      <w:r>
        <w:rPr>
          <w:rFonts w:ascii="Cambria" w:hAnsi="Cambria"/>
          <w:b/>
          <w:bCs/>
          <w:sz w:val="22"/>
          <w:szCs w:val="22"/>
          <w:shd w:fill="auto" w:val="clear"/>
        </w:rPr>
        <w:t>3.3 PAGO ANTES DEL VENCIMIENTO. LA SEGUNDA PARTE</w:t>
      </w:r>
      <w:r>
        <w:rPr>
          <w:rFonts w:ascii="Cambria" w:hAnsi="Cambria"/>
          <w:sz w:val="22"/>
          <w:szCs w:val="22"/>
          <w:shd w:fill="auto" w:val="clear"/>
        </w:rPr>
        <w:t xml:space="preserve"> podrá, en cualquier momento previo al vencimiento del presente contrato, </w:t>
      </w:r>
      <w:r>
        <w:rPr>
          <w:rFonts w:ascii="Cambria" w:hAnsi="Cambria"/>
          <w:b/>
          <w:bCs/>
          <w:sz w:val="22"/>
          <w:szCs w:val="22"/>
          <w:shd w:fill="auto" w:val="clear"/>
        </w:rPr>
        <w:t>saldar anticipadamente</w:t>
      </w:r>
      <w:r>
        <w:rPr>
          <w:rFonts w:ascii="Cambria" w:hAnsi="Cambria"/>
          <w:sz w:val="22"/>
          <w:szCs w:val="22"/>
          <w:shd w:fill="auto" w:val="clear"/>
        </w:rPr>
        <w:t xml:space="preserve"> </w:t>
      </w:r>
      <w:r>
        <w:rPr>
          <w:rFonts w:ascii="Cambria" w:hAnsi="Cambria"/>
          <w:b/>
          <w:bCs/>
          <w:sz w:val="22"/>
          <w:szCs w:val="22"/>
          <w:shd w:fill="auto" w:val="clear"/>
        </w:rPr>
        <w:t>el total del capital adeudado o realizar abonos mínimos por la suma de DIEZ MIL DÓLARES ESTADOUNIDENSES (US$10,000.00)</w:t>
      </w:r>
      <w:r>
        <w:rPr>
          <w:rFonts w:ascii="Cambria" w:hAnsi="Cambria"/>
          <w:sz w:val="22"/>
          <w:szCs w:val="22"/>
          <w:shd w:fill="auto" w:val="clear"/>
        </w:rPr>
        <w:t>, o su equivalente en pesos dominicanos, sin penalidad ni cargos adicionales, siempre que en dicho momento se encuentren saldados los intereses, cargos, accesorios y cualquier otra suma generada hasta la fecha del pago total o parcial.</w:t>
      </w:r>
    </w:p>
    <w:p>
      <w:pPr>
        <w:pStyle w:val="Normal"/>
        <w:widowControl w:val="false"/>
        <w:tabs>
          <w:tab w:val="clear" w:pos="708"/>
          <w:tab w:val="left" w:pos="204" w:leader="none"/>
        </w:tabs>
        <w:ind w:right="4"/>
        <w:jc w:val="both"/>
        <w:rPr>
          <w:rFonts w:ascii="Cambria" w:hAnsi="Cambria"/>
          <w:sz w:val="22"/>
          <w:szCs w:val="22"/>
        </w:rPr>
      </w:pPr>
      <w:r>
        <w:rPr>
          <w:rFonts w:ascii="Cambria" w:hAnsi="Cambria"/>
          <w:sz w:val="22"/>
          <w:szCs w:val="22"/>
        </w:rPr>
      </w:r>
    </w:p>
    <w:p>
      <w:pPr>
        <w:pStyle w:val="Normal"/>
        <w:ind w:right="4"/>
        <w:jc w:val="both"/>
        <w:rPr>
          <w:rFonts w:ascii="Cambria" w:hAnsi="Cambria"/>
          <w:b/>
          <w:bCs/>
          <w:sz w:val="22"/>
          <w:szCs w:val="22"/>
        </w:rPr>
      </w:pPr>
      <w:r>
        <w:rPr>
          <w:rFonts w:ascii="Cambria" w:hAnsi="Cambria"/>
          <w:b/>
          <w:bCs/>
          <w:sz w:val="22"/>
          <w:szCs w:val="22"/>
        </w:rPr>
        <w:t xml:space="preserve">ARTICULO CUARTO: CAUSAS DE TERMINACION </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 xml:space="preserve">4.1 RESOLUCION POR FALTA DE PAGO Y PERDIDA DEL BENEFICIO DE LA DIVISION Y TERMINO. </w:t>
      </w:r>
      <w:r>
        <w:rPr>
          <w:rFonts w:ascii="Cambria" w:hAnsi="Cambria"/>
          <w:sz w:val="22"/>
          <w:szCs w:val="22"/>
        </w:rPr>
        <w:t xml:space="preserve">La falta de pago de </w:t>
      </w:r>
      <w:r>
        <w:rPr>
          <w:rFonts w:ascii="Cambria" w:hAnsi="Cambria"/>
          <w:b/>
          <w:bCs/>
          <w:sz w:val="22"/>
          <w:szCs w:val="22"/>
        </w:rPr>
        <w:t>Tres (3) cuotas</w:t>
      </w:r>
      <w:r>
        <w:rPr>
          <w:rFonts w:ascii="Cambria" w:hAnsi="Cambria"/>
          <w:sz w:val="22"/>
          <w:szCs w:val="22"/>
        </w:rPr>
        <w:t xml:space="preserve"> consecutivas resolverá de pleno derecho el presente contrato sin necesidad de ninguna formalidad previa o requerimiento y, en consecuencia,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sz w:val="22"/>
          <w:szCs w:val="22"/>
        </w:rPr>
        <w:t xml:space="preserve"> perderá el beneficio del término y las condiciones de pago que se otorgan para el pago del referido valor y será ejecutable la hipoteca que por el presente contrato se otorga.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b/>
          <w:bCs/>
          <w:sz w:val="22"/>
          <w:szCs w:val="22"/>
        </w:rPr>
        <w:t xml:space="preserve"> </w:t>
      </w:r>
      <w:r>
        <w:rPr>
          <w:rFonts w:ascii="Cambria" w:hAnsi="Cambria"/>
          <w:sz w:val="22"/>
          <w:szCs w:val="22"/>
        </w:rPr>
        <w:t xml:space="preserve">tendrá la obligación de pagar los intereses sobre el saldo insoluto hasta la fecha en que se realice el pago de la referida cuota atrasada y los valores totales exigibles. Para el caso de incumplimiento de esta cláusula, </w:t>
      </w:r>
      <w:r>
        <w:rPr>
          <w:rFonts w:ascii="Cambria" w:hAnsi="Cambria"/>
          <w:b/>
          <w:sz w:val="22"/>
          <w:szCs w:val="22"/>
        </w:rPr>
        <w:t>LA SEGUNDA PARTE</w:t>
      </w:r>
      <w:r>
        <w:rPr>
          <w:rFonts w:ascii="Cambria" w:hAnsi="Cambria"/>
          <w:sz w:val="22"/>
          <w:szCs w:val="22"/>
        </w:rPr>
        <w:t xml:space="preserve"> renuncia al beneficio de la división y el término de las cuotas y del contrato, respectivamente.</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sz w:val="22"/>
          <w:szCs w:val="22"/>
        </w:rPr>
        <w:t xml:space="preserve">4.2 </w:t>
      </w:r>
      <w:r>
        <w:rPr>
          <w:rFonts w:ascii="Cambria" w:hAnsi="Cambria"/>
          <w:b/>
          <w:bCs/>
          <w:sz w:val="22"/>
          <w:szCs w:val="22"/>
        </w:rPr>
        <w:t xml:space="preserve">LA SEGUNDA PARTE </w:t>
      </w:r>
      <w:r>
        <w:rPr>
          <w:rFonts w:ascii="Cambria" w:hAnsi="Cambria"/>
          <w:sz w:val="22"/>
          <w:szCs w:val="22"/>
        </w:rPr>
        <w:t xml:space="preserve">reconoce y acepta que, en caso de </w:t>
      </w:r>
      <w:r>
        <w:rPr>
          <w:rFonts w:ascii="Cambria" w:hAnsi="Cambria"/>
          <w:b/>
          <w:bCs/>
          <w:sz w:val="22"/>
          <w:szCs w:val="22"/>
        </w:rPr>
        <w:t>acumular tres (3) cuotas vencidas sin haber satisfecho los pagos correspondientes, el crédito será remitido automáticamente al departamento legal para el inicio del cobro compulsivo y la ejecución de la garantía</w:t>
      </w:r>
      <w:r>
        <w:rPr>
          <w:rFonts w:ascii="Cambria" w:hAnsi="Cambria"/>
          <w:sz w:val="22"/>
          <w:szCs w:val="22"/>
        </w:rPr>
        <w:t>, lo cual se materializará mediante la inmediata notificación del mandamiento de pago correspondiente, conforme a las disposiciones legales vigentes. Este proceso generará gastos legales, costas procesales y honorarios profesionales, los cuales serán automáticamente cargados a la deuda pendiente, incrementando el monto exigible hasta su completo y definitivo pago.</w:t>
      </w:r>
    </w:p>
    <w:p>
      <w:pPr>
        <w:pStyle w:val="Normal"/>
        <w:ind w:right="4"/>
        <w:jc w:val="both"/>
        <w:rPr>
          <w:rFonts w:ascii="Cambria" w:hAnsi="Cambria"/>
          <w:b/>
          <w:sz w:val="22"/>
          <w:szCs w:val="22"/>
        </w:rPr>
      </w:pPr>
      <w:r>
        <w:rPr>
          <w:rFonts w:ascii="Cambria" w:hAnsi="Cambria"/>
          <w:b/>
          <w:sz w:val="22"/>
          <w:szCs w:val="22"/>
        </w:rPr>
      </w:r>
    </w:p>
    <w:p>
      <w:pPr>
        <w:pStyle w:val="Normal"/>
        <w:ind w:right="4"/>
        <w:jc w:val="both"/>
        <w:rPr>
          <w:rFonts w:ascii="Cambria" w:hAnsi="Cambria"/>
          <w:sz w:val="22"/>
          <w:szCs w:val="22"/>
        </w:rPr>
      </w:pPr>
      <w:r>
        <w:rPr>
          <w:rFonts w:ascii="Cambria" w:hAnsi="Cambria"/>
          <w:b/>
          <w:sz w:val="22"/>
          <w:szCs w:val="22"/>
        </w:rPr>
        <w:t xml:space="preserve">4.3 OTRAS CAUSAS DE TERMINACION: </w:t>
      </w:r>
      <w:r>
        <w:rPr>
          <w:rFonts w:ascii="Cambria" w:hAnsi="Cambria"/>
          <w:b/>
          <w:bCs/>
          <w:sz w:val="22"/>
          <w:szCs w:val="22"/>
        </w:rPr>
        <w:t>LA PRIMERA PARTE</w:t>
      </w:r>
      <w:r>
        <w:rPr>
          <w:rFonts w:ascii="Cambria" w:hAnsi="Cambria"/>
          <w:sz w:val="22"/>
          <w:szCs w:val="22"/>
        </w:rPr>
        <w:t xml:space="preserve"> podrá por su voluntad exclusiva rescindir el presente contrato, en cualquier momento antes del término, sin comprometer su responsabilidad y sin necesidad alguna de formalidad judicial o extrajudicial, si uno o varios de los siguientes sucesos ocurre: </w:t>
      </w:r>
      <w:r>
        <w:rPr>
          <w:rFonts w:ascii="Cambria" w:hAnsi="Cambria"/>
          <w:b/>
          <w:bCs/>
          <w:sz w:val="22"/>
          <w:szCs w:val="22"/>
        </w:rPr>
        <w:t>a)</w:t>
      </w:r>
      <w:r>
        <w:rPr>
          <w:rFonts w:ascii="Cambria" w:hAnsi="Cambria"/>
          <w:sz w:val="22"/>
          <w:szCs w:val="22"/>
        </w:rPr>
        <w:t xml:space="preserve"> La suspensión de pagos, quiebra, insolvencia o acogimiento de </w:t>
      </w:r>
      <w:r>
        <w:rPr>
          <w:rFonts w:ascii="Cambria" w:hAnsi="Cambria"/>
          <w:b/>
          <w:bCs/>
          <w:sz w:val="22"/>
          <w:szCs w:val="22"/>
          <w:lang w:val="es-ES_tradnl"/>
        </w:rPr>
        <w:t xml:space="preserve">LA SEGUNDA PARTE </w:t>
      </w:r>
      <w:r>
        <w:rPr>
          <w:rFonts w:ascii="Cambria" w:hAnsi="Cambria"/>
          <w:sz w:val="22"/>
          <w:szCs w:val="22"/>
        </w:rPr>
        <w:t xml:space="preserve">a cualquier ley sobre insolvencia y liberación de deudores, ya sea a instancia de parte o de terceros, así como cualquier evento que a juicio de </w:t>
      </w:r>
      <w:r>
        <w:rPr>
          <w:rFonts w:ascii="Cambria" w:hAnsi="Cambria"/>
          <w:b/>
          <w:bCs/>
          <w:sz w:val="22"/>
          <w:szCs w:val="22"/>
        </w:rPr>
        <w:t>LA PRIMERA PARTE</w:t>
      </w:r>
      <w:r>
        <w:rPr>
          <w:rFonts w:ascii="Cambria" w:hAnsi="Cambria"/>
          <w:sz w:val="22"/>
          <w:szCs w:val="22"/>
        </w:rPr>
        <w:t xml:space="preserve"> afecte la capacidad financiera de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sz w:val="22"/>
          <w:szCs w:val="22"/>
        </w:rPr>
        <w:t xml:space="preserve"> para cumplir satisfactoriamente con las obligaciones asumidas en el presente contrato; </w:t>
      </w:r>
      <w:r>
        <w:rPr>
          <w:rFonts w:ascii="Cambria" w:hAnsi="Cambria"/>
          <w:b/>
          <w:bCs/>
          <w:sz w:val="22"/>
          <w:szCs w:val="22"/>
        </w:rPr>
        <w:t>b)</w:t>
      </w:r>
      <w:r>
        <w:rPr>
          <w:rFonts w:ascii="Cambria" w:hAnsi="Cambria"/>
          <w:b/>
          <w:sz w:val="22"/>
          <w:szCs w:val="22"/>
        </w:rPr>
        <w:t xml:space="preserve"> </w:t>
      </w:r>
      <w:r>
        <w:rPr>
          <w:rFonts w:ascii="Cambria" w:hAnsi="Cambria"/>
          <w:sz w:val="22"/>
          <w:szCs w:val="22"/>
        </w:rPr>
        <w:t xml:space="preserve">La falsificación, falsedad o inexactitud de la documentación financiera, legal o de cualquier naturaleza suministrados por </w:t>
      </w:r>
      <w:r>
        <w:rPr>
          <w:rFonts w:ascii="Cambria" w:hAnsi="Cambria"/>
          <w:b/>
          <w:bCs/>
          <w:sz w:val="22"/>
          <w:szCs w:val="22"/>
          <w:lang w:val="es-ES_tradnl"/>
        </w:rPr>
        <w:t>LA SEGUNDA PARTE</w:t>
      </w:r>
      <w:r>
        <w:rPr>
          <w:rFonts w:ascii="Cambria" w:hAnsi="Cambria"/>
          <w:sz w:val="22"/>
          <w:szCs w:val="22"/>
        </w:rPr>
        <w:t xml:space="preserve"> a </w:t>
      </w:r>
      <w:r>
        <w:rPr>
          <w:rFonts w:ascii="Cambria" w:hAnsi="Cambria"/>
          <w:b/>
          <w:bCs/>
          <w:sz w:val="22"/>
          <w:szCs w:val="22"/>
        </w:rPr>
        <w:t>LA PRIMERA PARTE</w:t>
      </w:r>
      <w:r>
        <w:rPr>
          <w:rFonts w:ascii="Cambria" w:hAnsi="Cambria"/>
          <w:sz w:val="22"/>
          <w:szCs w:val="22"/>
        </w:rPr>
        <w:t xml:space="preserve">, a los fines de suscripción del presente contrato y otorgamiento del préstamo, así como la omisión u ocultación de cualquier información relativa a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sz w:val="22"/>
          <w:szCs w:val="22"/>
        </w:rPr>
        <w:t xml:space="preserve"> o a la garantía otorgada a favor de </w:t>
      </w:r>
      <w:r>
        <w:rPr>
          <w:rFonts w:ascii="Cambria" w:hAnsi="Cambria"/>
          <w:b/>
          <w:bCs/>
          <w:sz w:val="22"/>
          <w:szCs w:val="22"/>
        </w:rPr>
        <w:t>LA PRIMERA PARTE</w:t>
      </w:r>
      <w:r>
        <w:rPr>
          <w:rFonts w:ascii="Cambria" w:hAnsi="Cambria"/>
          <w:sz w:val="22"/>
          <w:szCs w:val="22"/>
        </w:rPr>
        <w:t xml:space="preserve">, cuyo conocimiento por este último, hubiera podido tener relevancia a los efectos de la decisión de </w:t>
      </w:r>
      <w:r>
        <w:rPr>
          <w:rFonts w:ascii="Cambria" w:hAnsi="Cambria"/>
          <w:b/>
          <w:bCs/>
          <w:sz w:val="22"/>
          <w:szCs w:val="22"/>
        </w:rPr>
        <w:t>LA PRIMERA PARTE</w:t>
      </w:r>
      <w:r>
        <w:rPr>
          <w:rFonts w:ascii="Cambria" w:hAnsi="Cambria"/>
          <w:sz w:val="22"/>
          <w:szCs w:val="22"/>
        </w:rPr>
        <w:t xml:space="preserve"> de autorizar el otorgamiento del préstamo; </w:t>
      </w:r>
      <w:r>
        <w:rPr>
          <w:rFonts w:ascii="Cambria" w:hAnsi="Cambria"/>
          <w:b/>
          <w:bCs/>
          <w:sz w:val="22"/>
          <w:szCs w:val="22"/>
        </w:rPr>
        <w:t>c)</w:t>
      </w:r>
      <w:r>
        <w:rPr>
          <w:rFonts w:ascii="Cambria" w:hAnsi="Cambria"/>
          <w:sz w:val="22"/>
          <w:szCs w:val="22"/>
        </w:rPr>
        <w:t xml:space="preserve"> El hecho de que, por cualquier motivo, la deuda asumida por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sz w:val="22"/>
          <w:szCs w:val="22"/>
        </w:rPr>
        <w:t xml:space="preserve"> en virtud del presente contrato, resultara de cualquier forma subordinada a cualquier otra deuda de </w:t>
      </w:r>
      <w:r>
        <w:rPr>
          <w:rFonts w:ascii="Cambria" w:hAnsi="Cambria"/>
          <w:b/>
          <w:bCs/>
          <w:sz w:val="22"/>
          <w:szCs w:val="22"/>
          <w:lang w:val="es-ES_tradnl"/>
        </w:rPr>
        <w:t>LA SEGUNDA PARTE</w:t>
      </w:r>
      <w:r>
        <w:rPr>
          <w:rFonts w:ascii="Cambria" w:hAnsi="Cambria"/>
          <w:sz w:val="22"/>
          <w:szCs w:val="22"/>
          <w:lang w:val="es-ES_tradnl"/>
        </w:rPr>
        <w:t xml:space="preserve">; y, </w:t>
      </w:r>
      <w:r>
        <w:rPr>
          <w:rFonts w:ascii="Cambria" w:hAnsi="Cambria"/>
          <w:b/>
          <w:bCs/>
          <w:sz w:val="22"/>
          <w:szCs w:val="22"/>
          <w:lang w:val="es-ES_tradnl"/>
        </w:rPr>
        <w:t>d)</w:t>
      </w:r>
      <w:r>
        <w:rPr>
          <w:rFonts w:ascii="Cambria" w:hAnsi="Cambria"/>
          <w:sz w:val="22"/>
          <w:szCs w:val="22"/>
          <w:lang w:val="es-ES_tradnl"/>
        </w:rPr>
        <w:t xml:space="preserve"> </w:t>
      </w:r>
      <w:r>
        <w:rPr>
          <w:rFonts w:ascii="Cambria" w:hAnsi="Cambria"/>
          <w:sz w:val="22"/>
          <w:szCs w:val="22"/>
        </w:rPr>
        <w:t xml:space="preserve">En general, el incumplimiento por parte de </w:t>
      </w:r>
      <w:r>
        <w:rPr>
          <w:rFonts w:ascii="Cambria" w:hAnsi="Cambria"/>
          <w:b/>
          <w:bCs/>
          <w:sz w:val="22"/>
          <w:szCs w:val="22"/>
          <w:lang w:val="es-ES_tradnl"/>
        </w:rPr>
        <w:t>LA SEGUNDA PARTE</w:t>
      </w:r>
      <w:r>
        <w:rPr>
          <w:rFonts w:ascii="Cambria" w:hAnsi="Cambria"/>
          <w:sz w:val="22"/>
          <w:szCs w:val="22"/>
          <w:lang w:val="es-ES_tradnl"/>
        </w:rPr>
        <w:t xml:space="preserve">, </w:t>
      </w:r>
      <w:r>
        <w:rPr>
          <w:rFonts w:ascii="Cambria" w:hAnsi="Cambria"/>
          <w:sz w:val="22"/>
          <w:szCs w:val="22"/>
        </w:rPr>
        <w:t>de cualquiera de las obligaciones asumidas en virtud del presente contrato.</w:t>
      </w:r>
    </w:p>
    <w:p>
      <w:pPr>
        <w:pStyle w:val="Normal"/>
        <w:ind w:firstLine="540" w:right="4"/>
        <w:jc w:val="both"/>
        <w:rPr>
          <w:rFonts w:ascii="Cambria" w:hAnsi="Cambria"/>
          <w:sz w:val="22"/>
          <w:szCs w:val="22"/>
        </w:rPr>
      </w:pPr>
      <w:r>
        <w:rPr>
          <w:rFonts w:ascii="Cambria" w:hAnsi="Cambria"/>
          <w:sz w:val="22"/>
          <w:szCs w:val="22"/>
        </w:rPr>
      </w:r>
    </w:p>
    <w:p>
      <w:pPr>
        <w:pStyle w:val="Heading3"/>
        <w:ind w:right="4"/>
        <w:rPr>
          <w:rFonts w:ascii="Cambria" w:hAnsi="Cambria"/>
          <w:bCs/>
          <w:sz w:val="22"/>
          <w:szCs w:val="22"/>
          <w:u w:val="none"/>
          <w:lang w:val="es-ES_tradnl"/>
        </w:rPr>
      </w:pPr>
      <w:r>
        <w:rPr>
          <w:rFonts w:ascii="Cambria" w:hAnsi="Cambria"/>
          <w:bCs/>
          <w:sz w:val="22"/>
          <w:szCs w:val="22"/>
          <w:u w:val="none"/>
          <w:lang w:val="es-ES_tradnl"/>
        </w:rPr>
        <w:t>CAPÍTULO II</w:t>
      </w:r>
    </w:p>
    <w:p>
      <w:pPr>
        <w:pStyle w:val="Normal"/>
        <w:ind w:right="4"/>
        <w:jc w:val="center"/>
        <w:rPr>
          <w:rFonts w:ascii="Cambria" w:hAnsi="Cambria"/>
          <w:b/>
          <w:sz w:val="22"/>
          <w:szCs w:val="22"/>
          <w:lang w:val="es-ES_tradnl"/>
        </w:rPr>
      </w:pPr>
      <w:r>
        <w:rPr>
          <w:rFonts w:ascii="Cambria" w:hAnsi="Cambria"/>
          <w:b/>
          <w:sz w:val="22"/>
          <w:szCs w:val="22"/>
          <w:lang w:val="es-ES_tradnl"/>
        </w:rPr>
        <w:t>GARANTIA(S)</w:t>
      </w:r>
    </w:p>
    <w:p>
      <w:pPr>
        <w:pStyle w:val="Normal"/>
        <w:ind w:right="4"/>
        <w:jc w:val="center"/>
        <w:rPr>
          <w:rFonts w:ascii="Cambria" w:hAnsi="Cambria"/>
          <w:sz w:val="22"/>
          <w:szCs w:val="22"/>
          <w:lang w:val="es-ES_tradnl"/>
        </w:rPr>
      </w:pPr>
      <w:r>
        <w:rPr>
          <w:rFonts w:ascii="Cambria" w:hAnsi="Cambria"/>
          <w:sz w:val="22"/>
          <w:szCs w:val="22"/>
          <w:lang w:val="es-ES_tradnl"/>
        </w:rPr>
      </w:r>
    </w:p>
    <w:p>
      <w:pPr>
        <w:pStyle w:val="BodyTextIndent"/>
        <w:ind w:left="0" w:right="4"/>
        <w:rPr>
          <w:rFonts w:ascii="Cambria" w:hAnsi="Cambria" w:cs="Times New Roman"/>
          <w:b/>
          <w:bCs/>
          <w:sz w:val="22"/>
          <w:szCs w:val="22"/>
          <w:lang w:val="es-ES_tradnl"/>
        </w:rPr>
      </w:pPr>
      <w:r>
        <w:rPr>
          <w:rFonts w:cs="Times New Roman" w:ascii="Cambria" w:hAnsi="Cambria"/>
          <w:b/>
          <w:bCs/>
          <w:sz w:val="22"/>
          <w:szCs w:val="22"/>
          <w:lang w:val="es-ES_tradnl"/>
        </w:rPr>
        <w:t>ARTICULO QUINTO: GARANTIA(S) HIPOTECARIA(S).</w:t>
      </w:r>
    </w:p>
    <w:p>
      <w:pPr>
        <w:pStyle w:val="BodyTextIndent"/>
        <w:ind w:left="0" w:right="4"/>
        <w:rPr>
          <w:rFonts w:ascii="Cambria" w:hAnsi="Cambria" w:cs="Times New Roman"/>
          <w:b/>
          <w:bCs/>
          <w:sz w:val="22"/>
          <w:szCs w:val="22"/>
          <w:u w:val="single"/>
          <w:lang w:val="es-ES_tradnl"/>
        </w:rPr>
      </w:pPr>
      <w:r>
        <w:rPr>
          <w:rFonts w:cs="Times New Roman" w:ascii="Cambria" w:hAnsi="Cambria"/>
          <w:b/>
          <w:bCs/>
          <w:sz w:val="22"/>
          <w:szCs w:val="22"/>
          <w:u w:val="single"/>
          <w:lang w:val="es-ES_tradnl"/>
        </w:rPr>
      </w:r>
    </w:p>
    <w:p>
      <w:pPr>
        <w:pStyle w:val="BodyTextIndent"/>
        <w:ind w:left="0" w:right="4"/>
        <w:rPr>
          <w:rFonts w:ascii="Cambria" w:hAnsi="Cambria" w:cs="Times New Roman"/>
          <w:sz w:val="22"/>
          <w:szCs w:val="22"/>
        </w:rPr>
      </w:pPr>
      <w:r>
        <w:rPr>
          <w:rFonts w:cs="Times New Roman" w:ascii="Cambria" w:hAnsi="Cambria"/>
          <w:b/>
          <w:bCs/>
          <w:sz w:val="22"/>
          <w:szCs w:val="22"/>
          <w:lang w:val="es-ES_tradnl"/>
        </w:rPr>
        <w:t>5</w:t>
      </w:r>
      <w:r>
        <w:rPr>
          <w:rFonts w:cs="Times New Roman" w:ascii="Cambria" w:hAnsi="Cambria"/>
          <w:b/>
          <w:bCs/>
          <w:sz w:val="22"/>
          <w:szCs w:val="22"/>
        </w:rPr>
        <w:t>.1 GARANTIA HIPOTECARIA</w:t>
      </w:r>
      <w:r>
        <w:rPr>
          <w:rFonts w:cs="Times New Roman" w:ascii="Cambria" w:hAnsi="Cambria"/>
          <w:sz w:val="22"/>
          <w:szCs w:val="22"/>
        </w:rPr>
        <w:t xml:space="preserve"> En adición a las obligaciones asumidas en virtud del presente contrato y para seguridad y garantía del pago de los valores entregados en préstamo a favor de </w:t>
      </w:r>
      <w:r>
        <w:rPr>
          <w:rFonts w:cs="Times New Roman" w:ascii="Cambria" w:hAnsi="Cambria"/>
          <w:b/>
          <w:bCs/>
          <w:sz w:val="22"/>
          <w:szCs w:val="22"/>
        </w:rPr>
        <w:t>LA SEGUNDA PARTE</w:t>
      </w:r>
      <w:r>
        <w:rPr>
          <w:rFonts w:cs="Times New Roman" w:ascii="Cambria" w:hAnsi="Cambria"/>
          <w:sz w:val="22"/>
          <w:szCs w:val="22"/>
        </w:rPr>
        <w:t xml:space="preserve">, así como de los intereses, cargos y cualesquiera otras sumas adeudadas por </w:t>
      </w:r>
      <w:r>
        <w:rPr>
          <w:rFonts w:cs="Times New Roman" w:ascii="Cambria" w:hAnsi="Cambria"/>
          <w:b/>
          <w:bCs/>
          <w:sz w:val="22"/>
          <w:szCs w:val="22"/>
        </w:rPr>
        <w:t xml:space="preserve">LA SEGUNDA PARTE </w:t>
      </w:r>
      <w:r>
        <w:rPr>
          <w:rFonts w:cs="Times New Roman" w:ascii="Cambria" w:hAnsi="Cambria"/>
          <w:sz w:val="22"/>
          <w:szCs w:val="22"/>
        </w:rPr>
        <w:t xml:space="preserve">a </w:t>
      </w:r>
      <w:r>
        <w:rPr>
          <w:rFonts w:cs="Times New Roman" w:ascii="Cambria" w:hAnsi="Cambria"/>
          <w:b/>
          <w:bCs/>
          <w:sz w:val="22"/>
          <w:szCs w:val="22"/>
        </w:rPr>
        <w:t>LA PRIMERA PARTE</w:t>
      </w:r>
      <w:r>
        <w:rPr>
          <w:rFonts w:cs="Times New Roman" w:ascii="Cambria" w:hAnsi="Cambria"/>
          <w:sz w:val="22"/>
          <w:szCs w:val="22"/>
        </w:rPr>
        <w:t xml:space="preserve"> en virtud del presente contrato, </w:t>
      </w:r>
      <w:r>
        <w:rPr>
          <w:rFonts w:cs="Times New Roman" w:ascii="Cambria" w:hAnsi="Cambria"/>
          <w:b/>
          <w:bCs/>
          <w:sz w:val="22"/>
          <w:szCs w:val="22"/>
        </w:rPr>
        <w:t>LA SEGUNDA PARTE</w:t>
      </w:r>
      <w:r>
        <w:rPr>
          <w:rFonts w:cs="Times New Roman" w:ascii="Cambria" w:hAnsi="Cambria"/>
          <w:sz w:val="22"/>
          <w:szCs w:val="22"/>
        </w:rPr>
        <w:t xml:space="preserve"> otorga en favor de </w:t>
      </w:r>
      <w:r>
        <w:rPr>
          <w:rFonts w:cs="Times New Roman" w:ascii="Cambria" w:hAnsi="Cambria"/>
          <w:b/>
          <w:bCs/>
          <w:sz w:val="22"/>
          <w:szCs w:val="22"/>
        </w:rPr>
        <w:t>LA PRIMERA PARTE</w:t>
      </w:r>
      <w:r>
        <w:rPr>
          <w:rFonts w:cs="Times New Roman" w:ascii="Cambria" w:hAnsi="Cambria"/>
          <w:sz w:val="22"/>
          <w:szCs w:val="22"/>
        </w:rPr>
        <w:t xml:space="preserve">, quien acepta, una Hipoteca Convencional en </w:t>
      </w:r>
      <w:r>
        <w:rPr>
          <w:rFonts w:cs="Times New Roman" w:ascii="Cambria" w:hAnsi="Cambria"/>
          <w:b/>
          <w:bCs/>
          <w:sz w:val="22"/>
          <w:szCs w:val="22"/>
        </w:rPr>
        <w:t>Primer Rango</w:t>
      </w:r>
      <w:r>
        <w:rPr>
          <w:rFonts w:cs="Times New Roman" w:ascii="Cambria" w:hAnsi="Cambria"/>
          <w:sz w:val="22"/>
          <w:szCs w:val="22"/>
        </w:rPr>
        <w:t xml:space="preserve"> sobre el (los) inmueble(s) que se describe(n) a continuación: </w:t>
      </w:r>
    </w:p>
    <w:p>
      <w:pPr>
        <w:pStyle w:val="BodyTextIndent"/>
        <w:ind w:left="-142" w:right="-138"/>
        <w:rPr>
          <w:rFonts w:ascii="Cambria" w:hAnsi="Cambria" w:cs="Times New Roman"/>
          <w:sz w:val="22"/>
          <w:szCs w:val="22"/>
        </w:rPr>
      </w:pPr>
      <w:r>
        <w:rPr>
          <w:rFonts w:cs="Times New Roman" w:ascii="Cambria" w:hAnsi="Cambria"/>
          <w:sz w:val="22"/>
          <w:szCs w:val="22"/>
        </w:rPr>
      </w:r>
    </w:p>
    <w:p>
      <w:pPr>
        <w:pStyle w:val="Normal"/>
        <w:ind w:left="851" w:right="855"/>
        <w:jc w:val="both"/>
        <w:rPr>
          <w:b/>
          <w:bCs/>
        </w:rPr>
      </w:pPr>
      <w:r>
        <w:rPr>
          <w:rFonts w:cs="Aptos" w:ascii="Cambria" w:hAnsi="Cambria"/>
          <w:b/>
          <w:bCs/>
          <w:i/>
          <w:iCs/>
          <w:color w:val="000000"/>
          <w:sz w:val="22"/>
          <w:szCs w:val="22"/>
          <w:shd w:fill="auto" w:val="clear"/>
        </w:rPr>
        <w:t>“</w:t>
      </w:r>
      <w:r>
        <w:rPr>
          <w:rFonts w:cs="Aptos" w:ascii="Cambria" w:hAnsi="Cambria"/>
          <w:b/>
          <w:bCs/>
          <w:i/>
          <w:iCs/>
          <w:color w:val="000000"/>
          <w:sz w:val="22"/>
          <w:szCs w:val="22"/>
          <w:shd w:fill="auto" w:val="clear"/>
        </w:rPr>
        <w:t>{{property_description}}”</w:t>
      </w:r>
    </w:p>
    <w:p>
      <w:pPr>
        <w:pStyle w:val="BodyTextIndent"/>
        <w:ind w:left="0" w:right="4"/>
        <w:rPr>
          <w:rFonts w:ascii="Cambria" w:hAnsi="Cambria" w:cs="Times New Roman"/>
          <w:b/>
          <w:i/>
          <w:i/>
          <w:iCs/>
          <w:sz w:val="22"/>
          <w:szCs w:val="22"/>
        </w:rPr>
      </w:pPr>
      <w:r>
        <w:rPr>
          <w:rFonts w:cs="Times New Roman" w:ascii="Cambria" w:hAnsi="Cambria"/>
          <w:b/>
          <w:i/>
          <w:iCs/>
          <w:sz w:val="22"/>
          <w:szCs w:val="22"/>
        </w:rPr>
      </w:r>
      <w:bookmarkStart w:id="1" w:name="_Hlk188803827_Copy_1"/>
      <w:bookmarkStart w:id="2" w:name="_Hlk188803827_Copy_1"/>
      <w:bookmarkEnd w:id="2"/>
    </w:p>
    <w:p>
      <w:pPr>
        <w:pStyle w:val="BodyTextIndent"/>
        <w:ind w:left="0" w:right="4"/>
        <w:rPr>
          <w:rFonts w:ascii="Cambria" w:hAnsi="Cambria" w:cs="Times New Roman"/>
          <w:sz w:val="22"/>
          <w:szCs w:val="22"/>
          <w:lang w:val="es-ES_tradnl"/>
        </w:rPr>
      </w:pPr>
      <w:r>
        <w:rPr>
          <w:rFonts w:cs="Times New Roman" w:ascii="Cambria" w:hAnsi="Cambria"/>
          <w:b/>
          <w:bCs/>
          <w:sz w:val="22"/>
          <w:szCs w:val="22"/>
        </w:rPr>
        <w:t>5.2 ALCANCE DE LA(S) GARANTIA(S).</w:t>
      </w:r>
      <w:r>
        <w:rPr>
          <w:rFonts w:cs="Times New Roman" w:ascii="Cambria" w:hAnsi="Cambria"/>
          <w:sz w:val="22"/>
          <w:szCs w:val="22"/>
        </w:rPr>
        <w:t xml:space="preserve"> La(s) garantía(s) otorgada(s) incluye(n) todo </w:t>
      </w:r>
      <w:r>
        <w:rPr>
          <w:rFonts w:cs="Times New Roman" w:ascii="Cambria" w:hAnsi="Cambria"/>
          <w:sz w:val="22"/>
          <w:szCs w:val="22"/>
          <w:lang w:val="es-ES_tradnl"/>
        </w:rPr>
        <w:t>lo plantado o adherido al suelo, muros, techos, anexidades, dependencias, mejoras actualmente existentes, así como las mejoras que en lo sucesivo se construyan, hagan o edifiquen en dichas propiedades por el o los actuales dueños, sus herederos o cesionarios. Además, todos los inmuebles por destino quedan hipotecados, así como los que en el futuro fueren incorporados al Inmueble.</w:t>
      </w:r>
    </w:p>
    <w:p>
      <w:pPr>
        <w:pStyle w:val="BodyTextIndent"/>
        <w:ind w:left="0" w:right="4"/>
        <w:rPr>
          <w:rFonts w:ascii="Cambria" w:hAnsi="Cambria" w:cs="Times New Roman"/>
          <w:sz w:val="22"/>
          <w:szCs w:val="22"/>
          <w:lang w:val="es-ES_tradnl"/>
        </w:rPr>
      </w:pPr>
      <w:r>
        <w:rPr>
          <w:rFonts w:cs="Times New Roman" w:ascii="Cambria" w:hAnsi="Cambria"/>
          <w:sz w:val="22"/>
          <w:szCs w:val="22"/>
          <w:lang w:val="es-ES_tradnl"/>
        </w:rPr>
      </w:r>
    </w:p>
    <w:p>
      <w:pPr>
        <w:pStyle w:val="BodyTextIndent"/>
        <w:ind w:left="0" w:right="4"/>
        <w:rPr>
          <w:highlight w:val="none"/>
          <w:shd w:fill="auto" w:val="clear"/>
        </w:rPr>
      </w:pPr>
      <w:r>
        <w:rPr>
          <w:rFonts w:cs="Times New Roman" w:ascii="Cambria" w:hAnsi="Cambria"/>
          <w:b/>
          <w:bCs/>
          <w:sz w:val="22"/>
          <w:szCs w:val="22"/>
          <w:shd w:fill="auto" w:val="clear"/>
        </w:rPr>
        <w:t>5.3 JUSTIFICACION DEL DERECHO DE PROPIEDAD.</w:t>
      </w:r>
      <w:r>
        <w:rPr>
          <w:rFonts w:cs="Times New Roman" w:ascii="Cambria" w:hAnsi="Cambria"/>
          <w:sz w:val="22"/>
          <w:szCs w:val="22"/>
          <w:shd w:fill="auto" w:val="clear"/>
          <w:lang w:val="es-ES_tradnl"/>
        </w:rPr>
        <w:t xml:space="preserve"> </w:t>
      </w:r>
      <w:r>
        <w:rPr>
          <w:rFonts w:cs="Times New Roman" w:ascii="Cambria" w:hAnsi="Cambria"/>
          <w:b/>
          <w:bCs/>
          <w:sz w:val="22"/>
          <w:szCs w:val="22"/>
          <w:shd w:fill="auto" w:val="clear"/>
        </w:rPr>
        <w:t>LA SEGUNDA PARTE</w:t>
      </w:r>
      <w:r>
        <w:rPr>
          <w:rFonts w:cs="Times New Roman" w:ascii="Cambria" w:hAnsi="Cambria"/>
          <w:b/>
          <w:bCs/>
          <w:sz w:val="22"/>
          <w:szCs w:val="22"/>
          <w:shd w:fill="auto" w:val="clear"/>
          <w:lang w:val="es-ES_tradnl"/>
        </w:rPr>
        <w:t xml:space="preserve"> </w:t>
      </w:r>
      <w:r>
        <w:rPr>
          <w:rFonts w:cs="Times New Roman" w:ascii="Cambria" w:hAnsi="Cambria"/>
          <w:sz w:val="22"/>
          <w:szCs w:val="22"/>
          <w:shd w:fill="auto" w:val="clear"/>
          <w:lang w:val="es-ES_tradnl"/>
        </w:rPr>
        <w:t>justifica su derecho de propiedad sobre el (los) Inmueble(s) precedentemente mencionado(s), mediante</w:t>
      </w:r>
      <w:r>
        <w:rPr>
          <w:rFonts w:eastAsia="Cambria" w:cs="Times New Roman" w:ascii="Cambria" w:hAnsi="Cambria"/>
          <w:sz w:val="22"/>
          <w:szCs w:val="22"/>
          <w:shd w:fill="auto" w:val="clear"/>
          <w:lang w:val="es-ES_tradnl"/>
        </w:rPr>
        <w:t xml:space="preserve"> el (los) Certificado(s) de Título Matricula(s) No(s)</w:t>
      </w:r>
      <w:r>
        <w:rPr>
          <w:rFonts w:cs="Times New Roman" w:ascii="Cambria" w:hAnsi="Cambria"/>
          <w:b/>
          <w:sz w:val="22"/>
          <w:szCs w:val="22"/>
          <w:shd w:fill="auto" w:val="clear"/>
          <w:lang w:val="es-ES_tradnl"/>
        </w:rPr>
        <w:t xml:space="preserve"> </w:t>
      </w:r>
      <w:r>
        <w:rPr>
          <w:rFonts w:cs="Times New Roman" w:ascii="Cambria" w:hAnsi="Cambria"/>
          <w:b/>
          <w:bCs/>
          <w:i/>
          <w:iCs/>
          <w:color w:val="000000"/>
          <w:sz w:val="22"/>
          <w:szCs w:val="22"/>
          <w:shd w:fill="auto" w:val="clear"/>
          <w:lang w:val="es-ES_tradnl"/>
        </w:rPr>
        <w:t>{{property_title}}</w:t>
      </w:r>
      <w:r>
        <w:rPr>
          <w:rFonts w:cs="Aptos" w:ascii="Cambria" w:hAnsi="Cambria"/>
          <w:b/>
          <w:bCs/>
          <w:sz w:val="22"/>
          <w:szCs w:val="22"/>
          <w:shd w:fill="auto" w:val="clear"/>
        </w:rPr>
        <w:t>.</w:t>
      </w:r>
    </w:p>
    <w:p>
      <w:pPr>
        <w:pStyle w:val="BodyTextIndent"/>
        <w:ind w:left="0" w:right="4"/>
        <w:rPr>
          <w:rFonts w:ascii="Cambria" w:hAnsi="Cambria" w:eastAsia="Cambria" w:cs="Times New Roman"/>
          <w:b/>
          <w:i/>
          <w:i/>
          <w:sz w:val="22"/>
          <w:szCs w:val="22"/>
          <w:lang w:val="es-ES_tradnl"/>
        </w:rPr>
      </w:pPr>
      <w:r>
        <w:rPr>
          <w:rFonts w:eastAsia="Cambria" w:cs="Times New Roman" w:ascii="Cambria" w:hAnsi="Cambria"/>
          <w:b/>
          <w:i/>
          <w:sz w:val="22"/>
          <w:szCs w:val="22"/>
          <w:lang w:val="es-ES_tradnl"/>
        </w:rPr>
      </w:r>
    </w:p>
    <w:p>
      <w:pPr>
        <w:pStyle w:val="BodyTextIndent"/>
        <w:ind w:left="0" w:right="4"/>
        <w:rPr>
          <w:rFonts w:ascii="Cambria" w:hAnsi="Cambria" w:cs="Times New Roman"/>
          <w:sz w:val="22"/>
          <w:szCs w:val="22"/>
          <w:lang w:val="es-ES_tradnl"/>
        </w:rPr>
      </w:pPr>
      <w:r>
        <w:rPr>
          <w:rFonts w:cs="Times New Roman" w:ascii="Cambria" w:hAnsi="Cambria"/>
          <w:b/>
          <w:bCs/>
          <w:sz w:val="22"/>
          <w:szCs w:val="22"/>
        </w:rPr>
        <w:t>5.4 AUTORIZACION A INSCRIBIR HIPOTECA.</w:t>
      </w:r>
      <w:r>
        <w:rPr>
          <w:rFonts w:cs="Times New Roman" w:ascii="Cambria" w:hAnsi="Cambria"/>
          <w:sz w:val="22"/>
          <w:szCs w:val="22"/>
        </w:rPr>
        <w:t xml:space="preserve"> </w:t>
      </w:r>
      <w:r>
        <w:rPr>
          <w:rFonts w:cs="Times New Roman" w:ascii="Cambria" w:hAnsi="Cambria"/>
          <w:b/>
          <w:bCs/>
          <w:sz w:val="22"/>
          <w:szCs w:val="22"/>
        </w:rPr>
        <w:t>LA SEGUNDA PARTE</w:t>
      </w:r>
      <w:r>
        <w:rPr>
          <w:rFonts w:cs="Times New Roman" w:ascii="Cambria" w:hAnsi="Cambria"/>
          <w:b/>
          <w:bCs/>
          <w:sz w:val="22"/>
          <w:szCs w:val="22"/>
          <w:lang w:val="es-ES_tradnl"/>
        </w:rPr>
        <w:t xml:space="preserve"> </w:t>
      </w:r>
      <w:r>
        <w:rPr>
          <w:rFonts w:cs="Times New Roman" w:ascii="Cambria" w:hAnsi="Cambria"/>
          <w:sz w:val="22"/>
          <w:szCs w:val="22"/>
          <w:lang w:val="es-ES_tradnl"/>
        </w:rPr>
        <w:t xml:space="preserve">autoriza a </w:t>
      </w:r>
      <w:r>
        <w:rPr>
          <w:rFonts w:cs="Times New Roman" w:ascii="Cambria" w:hAnsi="Cambria"/>
          <w:b/>
          <w:bCs/>
          <w:sz w:val="22"/>
          <w:szCs w:val="22"/>
          <w:lang w:val="es-ES_tradnl"/>
        </w:rPr>
        <w:t xml:space="preserve">LA PRIMERA PARTE </w:t>
      </w:r>
      <w:r>
        <w:rPr>
          <w:rFonts w:cs="Times New Roman" w:ascii="Cambria" w:hAnsi="Cambria"/>
          <w:sz w:val="22"/>
          <w:szCs w:val="22"/>
          <w:lang w:val="es-ES_tradnl"/>
        </w:rPr>
        <w:t xml:space="preserve">a realizar las diligencias necesarias ante el Registrador de Títulos correspondiente a los fines de proceder a la inscripción de la hipoteca otorgada a favor de </w:t>
      </w:r>
      <w:r>
        <w:rPr>
          <w:rFonts w:cs="Times New Roman" w:ascii="Cambria" w:hAnsi="Cambria"/>
          <w:b/>
          <w:sz w:val="22"/>
          <w:szCs w:val="22"/>
          <w:lang w:val="es-ES_tradnl"/>
        </w:rPr>
        <w:t>LA PRIMERA PARTE.</w:t>
      </w:r>
      <w:r>
        <w:rPr>
          <w:rFonts w:cs="Times New Roman" w:ascii="Cambria" w:hAnsi="Cambria"/>
          <w:sz w:val="22"/>
          <w:szCs w:val="22"/>
          <w:lang w:val="es-ES_tradnl"/>
        </w:rPr>
        <w:t xml:space="preserve"> Asimismo, </w:t>
      </w:r>
      <w:r>
        <w:rPr>
          <w:rFonts w:cs="Times New Roman" w:ascii="Cambria" w:hAnsi="Cambria"/>
          <w:b/>
          <w:sz w:val="22"/>
          <w:szCs w:val="22"/>
          <w:lang w:val="es-ES_tradnl"/>
        </w:rPr>
        <w:t>LA PRIMERA PARTE y LA SEGUNDA PARTE</w:t>
      </w:r>
      <w:r>
        <w:rPr>
          <w:rFonts w:cs="Times New Roman" w:ascii="Cambria" w:hAnsi="Cambria"/>
          <w:sz w:val="22"/>
          <w:szCs w:val="22"/>
          <w:lang w:val="es-ES_tradnl"/>
        </w:rPr>
        <w:t xml:space="preserve"> </w:t>
      </w:r>
      <w:r>
        <w:rPr>
          <w:rFonts w:cs="Times New Roman" w:ascii="Cambria" w:hAnsi="Cambria"/>
          <w:b/>
          <w:sz w:val="22"/>
          <w:szCs w:val="22"/>
          <w:lang w:val="es-ES_tradnl"/>
        </w:rPr>
        <w:t>AUTORIZAN</w:t>
      </w:r>
      <w:r>
        <w:rPr>
          <w:rFonts w:cs="Times New Roman" w:ascii="Cambria" w:hAnsi="Cambria"/>
          <w:sz w:val="22"/>
          <w:szCs w:val="22"/>
          <w:lang w:val="es-ES_tradnl"/>
        </w:rPr>
        <w:t xml:space="preserve"> a la </w:t>
      </w:r>
      <w:r>
        <w:rPr>
          <w:rFonts w:cs="Times New Roman" w:ascii="Cambria" w:hAnsi="Cambria"/>
          <w:b/>
          <w:sz w:val="22"/>
          <w:szCs w:val="22"/>
          <w:lang w:val="es-ES_tradnl"/>
        </w:rPr>
        <w:t>Licda. Lady Marlene Pineda Ramírez</w:t>
      </w:r>
      <w:r>
        <w:rPr>
          <w:rFonts w:cs="Times New Roman" w:ascii="Cambria" w:hAnsi="Cambria"/>
          <w:sz w:val="22"/>
          <w:szCs w:val="22"/>
          <w:lang w:val="es-ES_tradnl"/>
        </w:rPr>
        <w:t xml:space="preserve">, portadora de la cedula de identidad </w:t>
      </w:r>
      <w:r>
        <w:rPr>
          <w:rFonts w:cs="Times New Roman" w:ascii="Cambria" w:hAnsi="Cambria"/>
          <w:b/>
          <w:bCs/>
          <w:sz w:val="22"/>
          <w:szCs w:val="22"/>
          <w:lang w:val="es-ES_tradnl"/>
        </w:rPr>
        <w:t>No.023-0142038-2</w:t>
      </w:r>
      <w:r>
        <w:rPr>
          <w:rFonts w:cs="Times New Roman" w:ascii="Cambria" w:hAnsi="Cambria"/>
          <w:sz w:val="22"/>
          <w:szCs w:val="22"/>
          <w:lang w:val="es-ES_tradnl"/>
        </w:rPr>
        <w:t xml:space="preserve">, para que esta última retire del Registro de Títulos los certificados de títulos correspondiente al Duplicado del Dueño y al Acreedor Hipotecario, tan pronto sea inscrita la hipoteca, los cuales permanecerán en poder de </w:t>
      </w:r>
      <w:r>
        <w:rPr>
          <w:rFonts w:cs="Times New Roman" w:ascii="Cambria" w:hAnsi="Cambria"/>
          <w:b/>
          <w:sz w:val="22"/>
          <w:szCs w:val="22"/>
          <w:lang w:val="es-ES_tradnl"/>
        </w:rPr>
        <w:t>LA PRIMERA PARTE</w:t>
      </w:r>
      <w:r>
        <w:rPr>
          <w:rFonts w:cs="Times New Roman" w:ascii="Cambria" w:hAnsi="Cambria"/>
          <w:sz w:val="22"/>
          <w:szCs w:val="22"/>
          <w:lang w:val="es-ES_tradnl"/>
        </w:rPr>
        <w:t xml:space="preserve"> hasta tanto le sean pagadas todas las sumas de dinero que </w:t>
      </w:r>
      <w:r>
        <w:rPr>
          <w:rFonts w:cs="Times New Roman" w:ascii="Cambria" w:hAnsi="Cambria"/>
          <w:b/>
          <w:bCs/>
          <w:sz w:val="22"/>
          <w:szCs w:val="22"/>
        </w:rPr>
        <w:t>LA SEGUNDA PARTE</w:t>
      </w:r>
      <w:r>
        <w:rPr>
          <w:rFonts w:cs="Times New Roman" w:ascii="Cambria" w:hAnsi="Cambria"/>
          <w:b/>
          <w:bCs/>
          <w:sz w:val="22"/>
          <w:szCs w:val="22"/>
          <w:lang w:val="es-ES_tradnl"/>
        </w:rPr>
        <w:t xml:space="preserve"> </w:t>
      </w:r>
      <w:r>
        <w:rPr>
          <w:rFonts w:cs="Times New Roman" w:ascii="Cambria" w:hAnsi="Cambria"/>
          <w:sz w:val="22"/>
          <w:szCs w:val="22"/>
          <w:lang w:val="es-ES_tradnl"/>
        </w:rPr>
        <w:t xml:space="preserve">adeude o pueda llegar a adeudar a </w:t>
      </w:r>
      <w:r>
        <w:rPr>
          <w:rFonts w:cs="Times New Roman" w:ascii="Cambria" w:hAnsi="Cambria"/>
          <w:b/>
          <w:bCs/>
          <w:sz w:val="22"/>
          <w:szCs w:val="22"/>
          <w:lang w:val="es-ES_tradnl"/>
        </w:rPr>
        <w:t>LA PRIMERA PARTE</w:t>
      </w:r>
      <w:r>
        <w:rPr>
          <w:rFonts w:cs="Times New Roman" w:ascii="Cambria" w:hAnsi="Cambria"/>
          <w:sz w:val="22"/>
          <w:szCs w:val="22"/>
          <w:lang w:val="es-ES_tradnl"/>
        </w:rPr>
        <w:t xml:space="preserve"> en virtud del presente contrato.</w:t>
      </w:r>
    </w:p>
    <w:p>
      <w:pPr>
        <w:pStyle w:val="BodyTextIndent"/>
        <w:ind w:left="0" w:right="4"/>
        <w:rPr>
          <w:rFonts w:ascii="Cambria" w:hAnsi="Cambria" w:cs="Times New Roman"/>
          <w:sz w:val="22"/>
          <w:szCs w:val="22"/>
          <w:u w:val="single"/>
        </w:rPr>
      </w:pPr>
      <w:r>
        <w:rPr>
          <w:rFonts w:cs="Times New Roman" w:ascii="Cambria" w:hAnsi="Cambria"/>
          <w:sz w:val="22"/>
          <w:szCs w:val="22"/>
          <w:u w:val="single"/>
        </w:rPr>
      </w:r>
    </w:p>
    <w:p>
      <w:pPr>
        <w:pStyle w:val="BodyTextIndent"/>
        <w:ind w:left="0" w:right="4"/>
        <w:rPr>
          <w:rFonts w:ascii="Cambria" w:hAnsi="Cambria" w:cs="Times New Roman"/>
          <w:sz w:val="22"/>
          <w:szCs w:val="22"/>
        </w:rPr>
      </w:pPr>
      <w:r>
        <w:rPr>
          <w:rFonts w:cs="Times New Roman" w:ascii="Cambria" w:hAnsi="Cambria"/>
          <w:b/>
          <w:bCs/>
          <w:sz w:val="22"/>
          <w:szCs w:val="22"/>
        </w:rPr>
        <w:t>5.5 VIGENCIA DE LA HIPOTECA.</w:t>
      </w:r>
      <w:r>
        <w:rPr>
          <w:rFonts w:cs="Times New Roman" w:ascii="Cambria" w:hAnsi="Cambria"/>
          <w:sz w:val="22"/>
          <w:szCs w:val="22"/>
        </w:rPr>
        <w:t xml:space="preserve"> La garantía otorgada por </w:t>
      </w:r>
      <w:r>
        <w:rPr>
          <w:rFonts w:cs="Times New Roman" w:ascii="Cambria" w:hAnsi="Cambria"/>
          <w:b/>
          <w:bCs/>
          <w:sz w:val="22"/>
          <w:szCs w:val="22"/>
        </w:rPr>
        <w:t xml:space="preserve">LA SEGUNDA PARTE </w:t>
      </w:r>
      <w:r>
        <w:rPr>
          <w:rFonts w:cs="Times New Roman" w:ascii="Cambria" w:hAnsi="Cambria"/>
          <w:sz w:val="22"/>
          <w:szCs w:val="22"/>
        </w:rPr>
        <w:t xml:space="preserve">mediante el presente contrato para la protección del préstamo otorgado en virtud del mismo estará en vigor a favor de </w:t>
      </w:r>
      <w:r>
        <w:rPr>
          <w:rFonts w:cs="Times New Roman" w:ascii="Cambria" w:hAnsi="Cambria"/>
          <w:b/>
          <w:bCs/>
          <w:sz w:val="22"/>
          <w:szCs w:val="22"/>
        </w:rPr>
        <w:t>LA PRIMERA PARTE</w:t>
      </w:r>
      <w:r>
        <w:rPr>
          <w:rFonts w:cs="Times New Roman" w:ascii="Cambria" w:hAnsi="Cambria"/>
          <w:sz w:val="22"/>
          <w:szCs w:val="22"/>
        </w:rPr>
        <w:t xml:space="preserve"> mientras </w:t>
      </w:r>
      <w:r>
        <w:rPr>
          <w:rFonts w:cs="Times New Roman" w:ascii="Cambria" w:hAnsi="Cambria"/>
          <w:b/>
          <w:bCs/>
          <w:sz w:val="22"/>
          <w:szCs w:val="22"/>
        </w:rPr>
        <w:t xml:space="preserve">LA SEGUNDA PARTE </w:t>
      </w:r>
      <w:r>
        <w:rPr>
          <w:rFonts w:cs="Times New Roman" w:ascii="Cambria" w:hAnsi="Cambria"/>
          <w:sz w:val="22"/>
          <w:szCs w:val="22"/>
        </w:rPr>
        <w:t xml:space="preserve">deba cualquier suma por concepto del presente contrato  y hasta el pago íntegro de la totalidad de las sumas adeudadas, incluyendo intereses, cargos por mora, gastos, accesorios y cualquier otra suma adeudada por </w:t>
      </w:r>
      <w:r>
        <w:rPr>
          <w:rFonts w:cs="Times New Roman" w:ascii="Cambria" w:hAnsi="Cambria"/>
          <w:b/>
          <w:bCs/>
          <w:sz w:val="22"/>
          <w:szCs w:val="22"/>
        </w:rPr>
        <w:t xml:space="preserve">LA SEGUNDA PARTE </w:t>
      </w:r>
      <w:r>
        <w:rPr>
          <w:rFonts w:cs="Times New Roman" w:ascii="Cambria" w:hAnsi="Cambria"/>
          <w:sz w:val="22"/>
          <w:szCs w:val="22"/>
        </w:rPr>
        <w:t xml:space="preserve">a </w:t>
      </w:r>
      <w:r>
        <w:rPr>
          <w:rFonts w:cs="Times New Roman" w:ascii="Cambria" w:hAnsi="Cambria"/>
          <w:b/>
          <w:bCs/>
          <w:sz w:val="22"/>
          <w:szCs w:val="22"/>
        </w:rPr>
        <w:t>LA PRIMERA PARTE</w:t>
      </w:r>
      <w:r>
        <w:rPr>
          <w:rFonts w:cs="Times New Roman" w:ascii="Cambria" w:hAnsi="Cambria"/>
          <w:sz w:val="22"/>
          <w:szCs w:val="22"/>
        </w:rPr>
        <w:t xml:space="preserve"> en virtud del mismo, y además por concepto de cualquier otro préstamo, pagarés, letra de cambio, sobregiros en cuentas corrientes, tarjetas de crédito, honorarios y/o cualquier otro concepto.</w:t>
      </w:r>
    </w:p>
    <w:p>
      <w:pPr>
        <w:pStyle w:val="BodyTextIndent"/>
        <w:ind w:left="0" w:right="4"/>
        <w:rPr>
          <w:rFonts w:ascii="Cambria" w:hAnsi="Cambria" w:cs="Times New Roman"/>
          <w:sz w:val="22"/>
          <w:szCs w:val="22"/>
          <w:u w:val="single"/>
        </w:rPr>
      </w:pPr>
      <w:r>
        <w:rPr>
          <w:rFonts w:cs="Times New Roman" w:ascii="Cambria" w:hAnsi="Cambria"/>
          <w:sz w:val="22"/>
          <w:szCs w:val="22"/>
          <w:u w:val="single"/>
        </w:rPr>
      </w:r>
    </w:p>
    <w:p>
      <w:pPr>
        <w:pStyle w:val="BodyTextIndent"/>
        <w:ind w:left="0" w:right="4"/>
        <w:rPr>
          <w:rFonts w:ascii="Cambria" w:hAnsi="Cambria" w:cs="Times New Roman"/>
          <w:sz w:val="22"/>
          <w:szCs w:val="22"/>
          <w:lang w:val="es-ES_tradnl"/>
        </w:rPr>
      </w:pPr>
      <w:r>
        <w:rPr>
          <w:rFonts w:cs="Times New Roman" w:ascii="Cambria" w:hAnsi="Cambria"/>
          <w:b/>
          <w:bCs/>
          <w:sz w:val="22"/>
          <w:szCs w:val="22"/>
          <w:lang w:val="es-ES_tradnl"/>
        </w:rPr>
        <w:t>5.6 CUIDADO DEL INMUEBLE.</w:t>
      </w:r>
      <w:r>
        <w:rPr>
          <w:rFonts w:cs="Times New Roman" w:ascii="Cambria" w:hAnsi="Cambria"/>
          <w:sz w:val="22"/>
          <w:szCs w:val="22"/>
          <w:lang w:val="es-ES_tradnl"/>
        </w:rPr>
        <w:t xml:space="preserve"> </w:t>
      </w:r>
      <w:r>
        <w:rPr>
          <w:rFonts w:cs="Times New Roman" w:ascii="Cambria" w:hAnsi="Cambria"/>
          <w:b/>
          <w:bCs/>
          <w:sz w:val="22"/>
          <w:szCs w:val="22"/>
        </w:rPr>
        <w:t>LA SEGUNDA PARTE</w:t>
      </w:r>
      <w:r>
        <w:rPr>
          <w:rFonts w:cs="Times New Roman" w:ascii="Cambria" w:hAnsi="Cambria"/>
          <w:b/>
          <w:bCs/>
          <w:sz w:val="22"/>
          <w:szCs w:val="22"/>
          <w:lang w:val="es-ES_tradnl"/>
        </w:rPr>
        <w:t xml:space="preserve"> </w:t>
      </w:r>
      <w:r>
        <w:rPr>
          <w:rFonts w:cs="Times New Roman" w:ascii="Cambria" w:hAnsi="Cambria"/>
          <w:sz w:val="22"/>
          <w:szCs w:val="22"/>
          <w:lang w:val="es-ES_tradnl"/>
        </w:rPr>
        <w:t xml:space="preserve">se compromete a cuidar el inmueble otorgado en garantía a favor de </w:t>
      </w:r>
      <w:r>
        <w:rPr>
          <w:rFonts w:cs="Times New Roman" w:ascii="Cambria" w:hAnsi="Cambria"/>
          <w:b/>
          <w:bCs/>
          <w:sz w:val="22"/>
          <w:szCs w:val="22"/>
          <w:lang w:val="es-ES_tradnl"/>
        </w:rPr>
        <w:t>LA PRIMERA PARTE</w:t>
      </w:r>
      <w:r>
        <w:rPr>
          <w:rFonts w:cs="Times New Roman" w:ascii="Cambria" w:hAnsi="Cambria"/>
          <w:sz w:val="22"/>
          <w:szCs w:val="22"/>
          <w:lang w:val="es-ES_tradnl"/>
        </w:rPr>
        <w:t>, como lo haría un buen padre de familia, velando por su preservación y obligándose a no permitir que se lleve a cabo ningún acto de deterioro sobre el mismo, y mantener las eventuales edificaciones y otras mejoras en buen estado de conservación y reparación.</w:t>
      </w:r>
    </w:p>
    <w:p>
      <w:pPr>
        <w:pStyle w:val="BodyTextIndent"/>
        <w:ind w:left="0" w:right="4"/>
        <w:rPr>
          <w:rFonts w:ascii="Cambria" w:hAnsi="Cambria" w:cs="Times New Roman"/>
          <w:sz w:val="22"/>
          <w:szCs w:val="22"/>
        </w:rPr>
      </w:pPr>
      <w:r>
        <w:rPr>
          <w:rFonts w:cs="Times New Roman" w:ascii="Cambria" w:hAnsi="Cambria"/>
          <w:sz w:val="22"/>
          <w:szCs w:val="22"/>
        </w:rPr>
      </w:r>
    </w:p>
    <w:p>
      <w:pPr>
        <w:pStyle w:val="BodyTextIndent"/>
        <w:ind w:left="0" w:right="4"/>
        <w:rPr>
          <w:rFonts w:ascii="Cambria" w:hAnsi="Cambria" w:cs="Times New Roman"/>
          <w:sz w:val="22"/>
          <w:szCs w:val="22"/>
          <w:lang w:val="es-ES_tradnl"/>
        </w:rPr>
      </w:pPr>
      <w:r>
        <w:rPr>
          <w:rFonts w:cs="Times New Roman" w:ascii="Cambria" w:hAnsi="Cambria"/>
          <w:b/>
          <w:bCs/>
          <w:sz w:val="22"/>
          <w:szCs w:val="22"/>
          <w:lang w:val="es-ES_tradnl"/>
        </w:rPr>
        <w:t>5.7 DERECHO DE EJERCER ACCIONES ADICIONALES.</w:t>
      </w:r>
      <w:r>
        <w:rPr>
          <w:rFonts w:cs="Times New Roman" w:ascii="Cambria" w:hAnsi="Cambria"/>
          <w:sz w:val="22"/>
          <w:szCs w:val="22"/>
          <w:lang w:val="es-ES_tradnl"/>
        </w:rPr>
        <w:t xml:space="preserve"> La ejecución de la garantía otorgada por </w:t>
      </w:r>
      <w:r>
        <w:rPr>
          <w:rFonts w:cs="Times New Roman" w:ascii="Cambria" w:hAnsi="Cambria"/>
          <w:b/>
          <w:bCs/>
          <w:sz w:val="22"/>
          <w:szCs w:val="22"/>
        </w:rPr>
        <w:t>LA SEGUNDA PARTE</w:t>
      </w:r>
      <w:r>
        <w:rPr>
          <w:rFonts w:cs="Times New Roman" w:ascii="Cambria" w:hAnsi="Cambria"/>
          <w:sz w:val="22"/>
          <w:szCs w:val="22"/>
          <w:lang w:val="es-ES_tradnl"/>
        </w:rPr>
        <w:t xml:space="preserve">, para seguridad y garantía del pago de las obligaciones contraídas en virtud del presente contrato, no impedirá a </w:t>
      </w:r>
      <w:r>
        <w:rPr>
          <w:rFonts w:cs="Times New Roman" w:ascii="Cambria" w:hAnsi="Cambria"/>
          <w:b/>
          <w:bCs/>
          <w:sz w:val="22"/>
          <w:szCs w:val="22"/>
          <w:lang w:val="es-ES_tradnl"/>
        </w:rPr>
        <w:t>LA PRIMERA PARTE</w:t>
      </w:r>
      <w:r>
        <w:rPr>
          <w:rFonts w:cs="Times New Roman" w:ascii="Cambria" w:hAnsi="Cambria"/>
          <w:sz w:val="22"/>
          <w:szCs w:val="22"/>
          <w:lang w:val="es-ES_tradnl"/>
        </w:rPr>
        <w:t xml:space="preserve">, el ejercicio de todo derecho que la ley o el presente contrato confieran a su favor, para obtener el cobro de la totalidad o parte de la deuda contraída por </w:t>
      </w:r>
      <w:r>
        <w:rPr>
          <w:rFonts w:cs="Times New Roman" w:ascii="Cambria" w:hAnsi="Cambria"/>
          <w:b/>
          <w:bCs/>
          <w:sz w:val="22"/>
          <w:szCs w:val="22"/>
        </w:rPr>
        <w:t>LA SEGUNDA PARTE</w:t>
      </w:r>
      <w:r>
        <w:rPr>
          <w:rFonts w:cs="Times New Roman" w:ascii="Cambria" w:hAnsi="Cambria"/>
          <w:b/>
          <w:bCs/>
          <w:sz w:val="22"/>
          <w:szCs w:val="22"/>
          <w:lang w:val="es-ES_tradnl"/>
        </w:rPr>
        <w:t xml:space="preserve"> </w:t>
      </w:r>
      <w:r>
        <w:rPr>
          <w:rFonts w:cs="Times New Roman" w:ascii="Cambria" w:hAnsi="Cambria"/>
          <w:sz w:val="22"/>
          <w:szCs w:val="22"/>
          <w:lang w:val="es-ES_tradnl"/>
        </w:rPr>
        <w:t>que no pudiese recobrarse si se ejecutare la garantía consentida mediante este contrato.</w:t>
      </w:r>
    </w:p>
    <w:p>
      <w:pPr>
        <w:pStyle w:val="BodyTextIndent"/>
        <w:ind w:left="0" w:right="4"/>
        <w:rPr>
          <w:rFonts w:ascii="Cambria" w:hAnsi="Cambria" w:cs="Times New Roman"/>
          <w:sz w:val="22"/>
          <w:szCs w:val="22"/>
          <w:lang w:val="es-ES_tradnl"/>
        </w:rPr>
      </w:pPr>
      <w:r>
        <w:rPr>
          <w:rFonts w:cs="Times New Roman" w:ascii="Cambria" w:hAnsi="Cambria"/>
          <w:sz w:val="22"/>
          <w:szCs w:val="22"/>
          <w:lang w:val="es-ES_tradnl"/>
        </w:rPr>
      </w:r>
    </w:p>
    <w:p>
      <w:pPr>
        <w:pStyle w:val="BodyTextIndent"/>
        <w:ind w:left="0" w:right="4"/>
        <w:rPr>
          <w:rFonts w:ascii="Cambria" w:hAnsi="Cambria" w:cs="Times New Roman"/>
          <w:b/>
          <w:bCs/>
          <w:sz w:val="22"/>
          <w:szCs w:val="22"/>
        </w:rPr>
      </w:pPr>
      <w:r>
        <w:rPr>
          <w:rFonts w:cs="Times New Roman" w:ascii="Cambria" w:hAnsi="Cambria"/>
          <w:b/>
          <w:bCs/>
          <w:sz w:val="22"/>
          <w:szCs w:val="22"/>
          <w:lang w:val="es-ES_tradnl"/>
        </w:rPr>
        <w:t xml:space="preserve">ARTICULO SEXTO: </w:t>
      </w:r>
      <w:r>
        <w:rPr>
          <w:rFonts w:cs="Times New Roman" w:ascii="Cambria" w:hAnsi="Cambria"/>
          <w:b/>
          <w:bCs/>
          <w:sz w:val="22"/>
          <w:szCs w:val="22"/>
        </w:rPr>
        <w:t>PROHIBICION DE ENAJENAR O AFECTAR EL INMUEBLE, VIOLACION Y DECLARACION JURADA.</w:t>
      </w:r>
    </w:p>
    <w:p>
      <w:pPr>
        <w:pStyle w:val="BodyTextIndent"/>
        <w:ind w:left="0" w:right="4"/>
        <w:rPr>
          <w:rFonts w:ascii="Cambria" w:hAnsi="Cambria" w:cs="Times New Roman"/>
          <w:b/>
          <w:bCs/>
          <w:sz w:val="22"/>
          <w:szCs w:val="22"/>
        </w:rPr>
      </w:pPr>
      <w:r>
        <w:rPr>
          <w:rFonts w:cs="Times New Roman" w:ascii="Cambria" w:hAnsi="Cambria"/>
          <w:b/>
          <w:bCs/>
          <w:sz w:val="22"/>
          <w:szCs w:val="22"/>
        </w:rPr>
      </w:r>
    </w:p>
    <w:p>
      <w:pPr>
        <w:pStyle w:val="BodyTextIndent"/>
        <w:ind w:left="0" w:right="4"/>
        <w:rPr>
          <w:rFonts w:ascii="Cambria" w:hAnsi="Cambria" w:cs="Times New Roman"/>
          <w:sz w:val="22"/>
          <w:szCs w:val="22"/>
        </w:rPr>
      </w:pPr>
      <w:r>
        <w:rPr>
          <w:rFonts w:cs="Times New Roman" w:ascii="Cambria" w:hAnsi="Cambria"/>
          <w:b/>
          <w:bCs/>
          <w:sz w:val="22"/>
          <w:szCs w:val="22"/>
        </w:rPr>
        <w:t>6.1</w:t>
      </w:r>
      <w:r>
        <w:rPr>
          <w:rFonts w:cs="Times New Roman" w:ascii="Cambria" w:hAnsi="Cambria"/>
          <w:sz w:val="22"/>
          <w:szCs w:val="22"/>
        </w:rPr>
        <w:t xml:space="preserve"> </w:t>
      </w:r>
      <w:r>
        <w:rPr>
          <w:rFonts w:cs="Times New Roman" w:ascii="Cambria" w:hAnsi="Cambria"/>
          <w:b/>
          <w:bCs/>
          <w:sz w:val="22"/>
          <w:szCs w:val="22"/>
        </w:rPr>
        <w:t>PROHIBICION DE ENAJENAR O AFECTAR EL INMUEBLE. LA SEGUNDA PARTE</w:t>
      </w:r>
      <w:r>
        <w:rPr>
          <w:rFonts w:cs="Times New Roman" w:ascii="Cambria" w:hAnsi="Cambria"/>
          <w:sz w:val="22"/>
          <w:szCs w:val="22"/>
        </w:rPr>
        <w:t xml:space="preserve"> reconoce y acepta que le está terminantemente prohibido enajenar, vender, ceder, aportar, permutar, donar o, en cualquier otra forma, disponer del(los) inmueble(s) dado(s) en garantía mediante el presente contrato. Igualmente, le está prohibido constituir nuevas hipotecas, cargas, gravámenes, servidumbres u otras afectaciones sobre dicho(s) inmueble(s), salvo autorización previa, expresa y por escrito de </w:t>
      </w:r>
      <w:r>
        <w:rPr>
          <w:rFonts w:cs="Times New Roman" w:ascii="Cambria" w:hAnsi="Cambria"/>
          <w:b/>
          <w:bCs/>
          <w:sz w:val="22"/>
          <w:szCs w:val="22"/>
        </w:rPr>
        <w:t>LA PRIMERA PARTE</w:t>
      </w:r>
      <w:r>
        <w:rPr>
          <w:rFonts w:cs="Times New Roman" w:ascii="Cambria" w:hAnsi="Cambria"/>
          <w:sz w:val="22"/>
          <w:szCs w:val="22"/>
        </w:rPr>
        <w:t>.</w:t>
      </w:r>
    </w:p>
    <w:p>
      <w:pPr>
        <w:pStyle w:val="BodyTextIndent"/>
        <w:ind w:left="0" w:right="4"/>
        <w:rPr>
          <w:rFonts w:ascii="Cambria" w:hAnsi="Cambria" w:cs="Times New Roman"/>
          <w:sz w:val="22"/>
          <w:szCs w:val="22"/>
          <w:lang w:val="es-ES_tradnl"/>
        </w:rPr>
      </w:pPr>
      <w:r>
        <w:rPr>
          <w:rFonts w:cs="Times New Roman" w:ascii="Cambria" w:hAnsi="Cambria"/>
          <w:sz w:val="22"/>
          <w:szCs w:val="22"/>
          <w:lang w:val="es-ES_tradnl"/>
        </w:rPr>
      </w:r>
    </w:p>
    <w:p>
      <w:pPr>
        <w:pStyle w:val="BodyTextIndent"/>
        <w:ind w:left="0" w:right="4"/>
        <w:rPr>
          <w:rFonts w:ascii="Cambria" w:hAnsi="Cambria" w:cs="Times New Roman"/>
          <w:b/>
          <w:sz w:val="22"/>
          <w:szCs w:val="22"/>
          <w:lang w:val="es-ES_tradnl"/>
        </w:rPr>
      </w:pPr>
      <w:r>
        <w:rPr>
          <w:rFonts w:cs="Times New Roman" w:ascii="Cambria" w:hAnsi="Cambria"/>
          <w:b/>
          <w:bCs/>
          <w:sz w:val="22"/>
          <w:szCs w:val="22"/>
        </w:rPr>
        <w:t>6.2 VIOLACION A LA PROHIBICION DE ENAJENAR.</w:t>
      </w:r>
      <w:r>
        <w:rPr>
          <w:rFonts w:cs="Times New Roman" w:ascii="Cambria" w:hAnsi="Cambria"/>
          <w:sz w:val="22"/>
          <w:szCs w:val="22"/>
        </w:rPr>
        <w:t xml:space="preserve"> </w:t>
      </w:r>
      <w:r>
        <w:rPr>
          <w:rFonts w:cs="Times New Roman" w:ascii="Cambria" w:hAnsi="Cambria"/>
          <w:bCs/>
          <w:sz w:val="22"/>
          <w:szCs w:val="22"/>
        </w:rPr>
        <w:t xml:space="preserve">En caso de que </w:t>
      </w:r>
      <w:r>
        <w:rPr>
          <w:rFonts w:cs="Times New Roman" w:ascii="Cambria" w:hAnsi="Cambria"/>
          <w:b/>
          <w:sz w:val="22"/>
          <w:szCs w:val="22"/>
        </w:rPr>
        <w:t>LA SEGUNDA PARTE</w:t>
      </w:r>
      <w:r>
        <w:rPr>
          <w:rFonts w:cs="Times New Roman" w:ascii="Cambria" w:hAnsi="Cambria"/>
          <w:bCs/>
          <w:sz w:val="22"/>
          <w:szCs w:val="22"/>
        </w:rPr>
        <w:t xml:space="preserve"> enajene, grave, afecte o modifique de cualquier forma el(los) inmueble(s) otorgado(s) en garantía, sin el consentimiento previo, expreso y por escrito de </w:t>
      </w:r>
      <w:r>
        <w:rPr>
          <w:rFonts w:cs="Times New Roman" w:ascii="Cambria" w:hAnsi="Cambria"/>
          <w:b/>
          <w:sz w:val="22"/>
          <w:szCs w:val="22"/>
        </w:rPr>
        <w:t>LA PRIMERA PARTE</w:t>
      </w:r>
      <w:r>
        <w:rPr>
          <w:rFonts w:cs="Times New Roman" w:ascii="Cambria" w:hAnsi="Cambria"/>
          <w:bCs/>
          <w:sz w:val="22"/>
          <w:szCs w:val="22"/>
        </w:rPr>
        <w:t xml:space="preserve">, o altere su estructura de forma que se vea reducido su valor, el presente contrato se considerará resuelto de pleno derecho, sin necesidad de intimación, requerimiento ni formalidad alguna. En consecuencia, </w:t>
      </w:r>
      <w:r>
        <w:rPr>
          <w:rFonts w:cs="Times New Roman" w:ascii="Cambria" w:hAnsi="Cambria"/>
          <w:b/>
          <w:sz w:val="22"/>
          <w:szCs w:val="22"/>
        </w:rPr>
        <w:t xml:space="preserve">LA SEGUNDA PARTE </w:t>
      </w:r>
      <w:r>
        <w:rPr>
          <w:rFonts w:cs="Times New Roman" w:ascii="Cambria" w:hAnsi="Cambria"/>
          <w:bCs/>
          <w:sz w:val="22"/>
          <w:szCs w:val="22"/>
        </w:rPr>
        <w:t xml:space="preserve">perderá automáticamente el beneficio del término y las condiciones pactadas para el pago, y la hipoteca otorgada a favor de </w:t>
      </w:r>
      <w:r>
        <w:rPr>
          <w:rFonts w:cs="Times New Roman" w:ascii="Cambria" w:hAnsi="Cambria"/>
          <w:b/>
          <w:sz w:val="22"/>
          <w:szCs w:val="22"/>
        </w:rPr>
        <w:t>LA PRIMERA PARTE</w:t>
      </w:r>
      <w:r>
        <w:rPr>
          <w:rFonts w:cs="Times New Roman" w:ascii="Cambria" w:hAnsi="Cambria"/>
          <w:bCs/>
          <w:sz w:val="22"/>
          <w:szCs w:val="22"/>
        </w:rPr>
        <w:t xml:space="preserve"> se considerará inmediatamente ejecutable.</w:t>
      </w:r>
      <w:r>
        <w:rPr>
          <w:rFonts w:cs="Times New Roman" w:ascii="Cambria" w:hAnsi="Cambria"/>
          <w:sz w:val="22"/>
          <w:szCs w:val="22"/>
        </w:rPr>
        <w:t xml:space="preserve"> </w:t>
      </w:r>
      <w:r>
        <w:rPr>
          <w:rFonts w:cs="Times New Roman" w:ascii="Cambria" w:hAnsi="Cambria"/>
          <w:b/>
          <w:bCs/>
          <w:sz w:val="22"/>
          <w:szCs w:val="22"/>
        </w:rPr>
        <w:t xml:space="preserve">LA SEGUNDA PARTE </w:t>
      </w:r>
      <w:r>
        <w:rPr>
          <w:rFonts w:cs="Times New Roman" w:ascii="Cambria" w:hAnsi="Cambria"/>
          <w:sz w:val="22"/>
          <w:szCs w:val="22"/>
          <w:lang w:val="es-ES_tradnl"/>
        </w:rPr>
        <w:t xml:space="preserve">autoriza expresamente al Registrador de Títulos a inscribir la prohibición de consentir nueva hipoteca o cualquier otro gravamen o carga sobre el bien inmueble aquí concedido en garantía a </w:t>
      </w:r>
      <w:r>
        <w:rPr>
          <w:rFonts w:cs="Times New Roman" w:ascii="Cambria" w:hAnsi="Cambria"/>
          <w:b/>
          <w:bCs/>
          <w:sz w:val="22"/>
          <w:szCs w:val="22"/>
          <w:lang w:val="es-ES_tradnl"/>
        </w:rPr>
        <w:t>LA PRIMERA PARTE</w:t>
      </w:r>
      <w:r>
        <w:rPr>
          <w:rFonts w:cs="Times New Roman" w:ascii="Cambria" w:hAnsi="Cambria"/>
          <w:sz w:val="22"/>
          <w:szCs w:val="22"/>
          <w:lang w:val="es-ES_tradnl"/>
        </w:rPr>
        <w:t xml:space="preserve"> mediante las anotaciones correspondientes.</w:t>
      </w:r>
    </w:p>
    <w:p>
      <w:pPr>
        <w:pStyle w:val="BodyTextIndent"/>
        <w:ind w:left="0" w:right="4"/>
        <w:rPr>
          <w:rFonts w:ascii="Cambria" w:hAnsi="Cambria" w:cs="Times New Roman"/>
          <w:b/>
          <w:sz w:val="22"/>
          <w:szCs w:val="22"/>
          <w:lang w:val="es-ES_tradnl"/>
        </w:rPr>
      </w:pPr>
      <w:r>
        <w:rPr>
          <w:rFonts w:cs="Times New Roman" w:ascii="Cambria" w:hAnsi="Cambria"/>
          <w:b/>
          <w:sz w:val="22"/>
          <w:szCs w:val="22"/>
          <w:lang w:val="es-ES_tradnl"/>
        </w:rPr>
      </w:r>
    </w:p>
    <w:p>
      <w:pPr>
        <w:pStyle w:val="Heading1"/>
        <w:widowControl/>
        <w:tabs>
          <w:tab w:val="clear" w:pos="8719"/>
        </w:tabs>
        <w:ind w:right="4"/>
        <w:rPr>
          <w:rFonts w:ascii="Cambria" w:hAnsi="Cambria"/>
          <w:bCs/>
          <w:sz w:val="22"/>
          <w:szCs w:val="22"/>
          <w:lang w:val="es-DO"/>
        </w:rPr>
      </w:pPr>
      <w:r>
        <w:rPr>
          <w:rFonts w:ascii="Cambria" w:hAnsi="Cambria"/>
          <w:bCs/>
          <w:sz w:val="22"/>
          <w:szCs w:val="22"/>
          <w:lang w:val="es-DO"/>
        </w:rPr>
        <w:t>CAPITULO III</w:t>
      </w:r>
    </w:p>
    <w:p>
      <w:pPr>
        <w:pStyle w:val="Normal"/>
        <w:ind w:right="4"/>
        <w:jc w:val="center"/>
        <w:rPr>
          <w:rFonts w:ascii="Cambria" w:hAnsi="Cambria"/>
          <w:b/>
          <w:bCs/>
          <w:sz w:val="22"/>
          <w:szCs w:val="22"/>
        </w:rPr>
      </w:pPr>
      <w:r>
        <w:rPr>
          <w:rFonts w:ascii="Cambria" w:hAnsi="Cambria"/>
          <w:b/>
          <w:bCs/>
          <w:sz w:val="22"/>
          <w:szCs w:val="22"/>
        </w:rPr>
        <w:t xml:space="preserve">CESION DE CREDITO Y FACTORAJE “FACTORING” </w:t>
      </w:r>
    </w:p>
    <w:p>
      <w:pPr>
        <w:pStyle w:val="Normal"/>
        <w:ind w:right="4"/>
        <w:jc w:val="both"/>
        <w:rPr>
          <w:rFonts w:ascii="Cambria" w:hAnsi="Cambria"/>
          <w:sz w:val="22"/>
          <w:szCs w:val="22"/>
        </w:rPr>
      </w:pPr>
      <w:r>
        <w:rPr>
          <w:rFonts w:ascii="Cambria" w:hAnsi="Cambria"/>
          <w:sz w:val="22"/>
          <w:szCs w:val="22"/>
        </w:rPr>
      </w:r>
    </w:p>
    <w:p>
      <w:pPr>
        <w:pStyle w:val="Heading1"/>
        <w:widowControl/>
        <w:tabs>
          <w:tab w:val="clear" w:pos="8719"/>
        </w:tabs>
        <w:ind w:right="4"/>
        <w:jc w:val="left"/>
        <w:rPr>
          <w:rFonts w:ascii="Cambria" w:hAnsi="Cambria"/>
          <w:bCs/>
          <w:sz w:val="22"/>
          <w:szCs w:val="22"/>
        </w:rPr>
      </w:pPr>
      <w:r>
        <w:rPr>
          <w:rFonts w:ascii="Cambria" w:hAnsi="Cambria"/>
          <w:bCs/>
          <w:sz w:val="22"/>
          <w:szCs w:val="22"/>
        </w:rPr>
        <w:t>ARTICULO SEPTIMO: CESION DE CREDITO.</w:t>
      </w:r>
    </w:p>
    <w:p>
      <w:pPr>
        <w:pStyle w:val="Normal"/>
        <w:ind w:right="4"/>
        <w:rPr>
          <w:rFonts w:ascii="Cambria" w:hAnsi="Cambria"/>
          <w:sz w:val="22"/>
          <w:szCs w:val="22"/>
          <w:lang w:val="es-AR"/>
        </w:rPr>
      </w:pPr>
      <w:r>
        <w:rPr>
          <w:rFonts w:ascii="Cambria" w:hAnsi="Cambria"/>
          <w:sz w:val="22"/>
          <w:szCs w:val="22"/>
          <w:lang w:val="es-AR"/>
        </w:rPr>
      </w:r>
    </w:p>
    <w:p>
      <w:pPr>
        <w:pStyle w:val="Normal"/>
        <w:ind w:right="4"/>
        <w:jc w:val="both"/>
        <w:rPr>
          <w:rFonts w:ascii="Cambria" w:hAnsi="Cambria"/>
          <w:sz w:val="22"/>
          <w:szCs w:val="22"/>
        </w:rPr>
      </w:pPr>
      <w:r>
        <w:rPr>
          <w:rFonts w:ascii="Cambria" w:hAnsi="Cambria"/>
          <w:b/>
          <w:bCs/>
          <w:sz w:val="22"/>
          <w:szCs w:val="22"/>
        </w:rPr>
        <w:t>7.1 CESIÓN DE CRÉDITO Y/O GARANTÍA. LA PRIMERA PARTE</w:t>
      </w:r>
      <w:r>
        <w:rPr>
          <w:rFonts w:ascii="Cambria" w:hAnsi="Cambria"/>
          <w:sz w:val="22"/>
          <w:szCs w:val="22"/>
        </w:rPr>
        <w:t xml:space="preserve"> podrá ceder, total o parcialmente, el crédito derivado del presente contrato, así como los derechos accesorios y las garantías constituidas a su favor, incluyendo la garantía hipotecaria. En tal caso, </w:t>
      </w:r>
      <w:r>
        <w:rPr>
          <w:rFonts w:ascii="Cambria" w:hAnsi="Cambria"/>
          <w:b/>
          <w:bCs/>
          <w:sz w:val="22"/>
          <w:szCs w:val="22"/>
        </w:rPr>
        <w:t xml:space="preserve">LA SEGUNDA PARTE </w:t>
      </w:r>
      <w:r>
        <w:rPr>
          <w:rFonts w:ascii="Cambria" w:hAnsi="Cambria"/>
          <w:sz w:val="22"/>
          <w:szCs w:val="22"/>
        </w:rPr>
        <w:t>acepta desde ahora dicha posibilidad de cesión, obligándose a no interponer objeción, oposición ni traba alguna, siempre que la cesión le sea debidamente notificada de forma legal. La cesión no alterará las condiciones originalmente pactadas en este contrato, y el cesionario asumirá todos los derechos y prerrogativas que correspondían a</w:t>
      </w:r>
      <w:r>
        <w:rPr>
          <w:rFonts w:ascii="Cambria" w:hAnsi="Cambria"/>
          <w:b/>
          <w:bCs/>
          <w:sz w:val="22"/>
          <w:szCs w:val="22"/>
        </w:rPr>
        <w:t xml:space="preserve"> LA PRIMERA PARTE</w:t>
      </w:r>
      <w:r>
        <w:rPr>
          <w:rFonts w:ascii="Cambria" w:hAnsi="Cambria"/>
          <w:sz w:val="22"/>
          <w:szCs w:val="22"/>
        </w:rPr>
        <w:t>, con relación con el crédito cedido y sus garantías.</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b/>
          <w:bCs/>
          <w:sz w:val="22"/>
          <w:szCs w:val="22"/>
        </w:rPr>
      </w:pPr>
      <w:r>
        <w:rPr>
          <w:rFonts w:ascii="Cambria" w:hAnsi="Cambria"/>
          <w:b/>
          <w:bCs/>
          <w:sz w:val="22"/>
          <w:szCs w:val="22"/>
        </w:rPr>
        <w:t>7.2 FACTORAJE (FACTORING). LA SEGUNDA PARTE</w:t>
      </w:r>
      <w:r>
        <w:rPr>
          <w:rFonts w:ascii="Cambria" w:hAnsi="Cambria"/>
          <w:sz w:val="22"/>
          <w:szCs w:val="22"/>
        </w:rPr>
        <w:t xml:space="preserve"> reconoce y acepta que </w:t>
      </w:r>
      <w:r>
        <w:rPr>
          <w:rFonts w:ascii="Cambria" w:hAnsi="Cambria"/>
          <w:b/>
          <w:bCs/>
          <w:sz w:val="22"/>
          <w:szCs w:val="22"/>
        </w:rPr>
        <w:t>LA PRIMERA PARTE</w:t>
      </w:r>
      <w:r>
        <w:rPr>
          <w:rFonts w:ascii="Cambria" w:hAnsi="Cambria"/>
          <w:sz w:val="22"/>
          <w:szCs w:val="22"/>
        </w:rPr>
        <w:t xml:space="preserve"> podrá, en cualquier momento y sin requerir autorización previa, transferir total o parcialmente el crédito derivado del presente contrato a una entidad financiera, fondo de inversión, empresa de factoraje o cualquier tercero, mediante un contrato de factoraje (factoring). Dicha cesión podrá comprender el capital principal, intereses, penalidades, comisiones, costas y demás derechos accesorios vinculados al crédito, así como las garantías otorgadas, las cuales pasarán a respaldar al cesionario en iguales condiciones y sin requerir formalización adicional.</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7.3 CESION o FACTORAJE PARCIAL.</w:t>
      </w:r>
      <w:r>
        <w:rPr>
          <w:rFonts w:ascii="Cambria" w:hAnsi="Cambria"/>
          <w:sz w:val="22"/>
          <w:szCs w:val="22"/>
        </w:rPr>
        <w:t xml:space="preserve"> En caso de que las cesiones o contratos de factoraje del crédito sean parciales, </w:t>
      </w:r>
      <w:r>
        <w:rPr>
          <w:rFonts w:ascii="Cambria" w:hAnsi="Cambria"/>
          <w:b/>
          <w:bCs/>
          <w:sz w:val="22"/>
          <w:szCs w:val="22"/>
        </w:rPr>
        <w:t>LA SEGUNDA PARTE</w:t>
      </w:r>
      <w:r>
        <w:rPr>
          <w:rFonts w:ascii="Cambria" w:hAnsi="Cambria"/>
          <w:sz w:val="22"/>
          <w:szCs w:val="22"/>
        </w:rPr>
        <w:t xml:space="preserve"> continuará efectuando los pagos correspondientes a favor de </w:t>
      </w:r>
      <w:r>
        <w:rPr>
          <w:rFonts w:ascii="Cambria" w:hAnsi="Cambria"/>
          <w:b/>
          <w:bCs/>
          <w:sz w:val="22"/>
          <w:szCs w:val="22"/>
        </w:rPr>
        <w:t>LA PRIMERA PARTE</w:t>
      </w:r>
      <w:r>
        <w:rPr>
          <w:rFonts w:ascii="Cambria" w:hAnsi="Cambria"/>
          <w:sz w:val="22"/>
          <w:szCs w:val="22"/>
        </w:rPr>
        <w:t xml:space="preserve">, siempre que ésta actúe como receptora de fondos por cuenta y orden del cesionario; alternativamente, dichos pagos podrán ser realizados directamente al cesionario en la cuenta que este indique, previa notificación por un medio válido a </w:t>
      </w:r>
      <w:r>
        <w:rPr>
          <w:rFonts w:ascii="Cambria" w:hAnsi="Cambria"/>
          <w:b/>
          <w:bCs/>
          <w:sz w:val="22"/>
          <w:szCs w:val="22"/>
        </w:rPr>
        <w:t>LA SEGUNDA PARTE</w:t>
      </w:r>
      <w:r>
        <w:rPr>
          <w:rFonts w:ascii="Cambria" w:hAnsi="Cambria"/>
          <w:sz w:val="22"/>
          <w:szCs w:val="22"/>
        </w:rPr>
        <w:t xml:space="preserve">. En cualquiera de los casos, los pagos efectuados conforme a lo anteriormente indicado se considerarán válidos y con efecto liberatorio. Para tales fines, </w:t>
      </w:r>
      <w:r>
        <w:rPr>
          <w:rFonts w:ascii="Cambria" w:hAnsi="Cambria"/>
          <w:b/>
          <w:bCs/>
          <w:sz w:val="22"/>
          <w:szCs w:val="22"/>
        </w:rPr>
        <w:t>LA SEGUNDA PARTE</w:t>
      </w:r>
      <w:r>
        <w:rPr>
          <w:rFonts w:ascii="Cambria" w:hAnsi="Cambria"/>
          <w:sz w:val="22"/>
          <w:szCs w:val="22"/>
        </w:rPr>
        <w:t xml:space="preserve"> autoriza de manera expresa e irrevocable a </w:t>
      </w:r>
      <w:r>
        <w:rPr>
          <w:rFonts w:ascii="Cambria" w:hAnsi="Cambria"/>
          <w:b/>
          <w:bCs/>
          <w:sz w:val="22"/>
          <w:szCs w:val="22"/>
        </w:rPr>
        <w:t>LA PRIMERA PARTE</w:t>
      </w:r>
      <w:r>
        <w:rPr>
          <w:rFonts w:ascii="Cambria" w:hAnsi="Cambria"/>
          <w:sz w:val="22"/>
          <w:szCs w:val="22"/>
        </w:rPr>
        <w:t xml:space="preserve"> a realizar todas las gestiones, trámites y pagos que resulten necesarios con ocasión de la cesión o factoraje parcial, y asume cualquier carga económica que se derive de dichas operaciones; asimismo, renuncia de forma expresa a formular oposición, excepción o reclamación alguna con respecto a dichas cesiones o contratos de factoraje parcial, y se compromete a continuar cumpliendo íntegramente con las obligaciones derivadas del presente contrato, en los términos originalmente pactados.</w:t>
      </w:r>
    </w:p>
    <w:p>
      <w:pPr>
        <w:pStyle w:val="Normal"/>
        <w:ind w:right="4"/>
        <w:rPr>
          <w:rFonts w:ascii="Cambria" w:hAnsi="Cambria"/>
          <w:sz w:val="22"/>
          <w:szCs w:val="22"/>
          <w:lang w:val="es-AR"/>
        </w:rPr>
      </w:pPr>
      <w:r>
        <w:rPr>
          <w:rFonts w:ascii="Cambria" w:hAnsi="Cambria"/>
          <w:sz w:val="22"/>
          <w:szCs w:val="22"/>
          <w:lang w:val="es-AR"/>
        </w:rPr>
      </w:r>
    </w:p>
    <w:p>
      <w:pPr>
        <w:pStyle w:val="Heading1"/>
        <w:widowControl/>
        <w:tabs>
          <w:tab w:val="clear" w:pos="8719"/>
        </w:tabs>
        <w:ind w:right="4"/>
        <w:rPr>
          <w:rFonts w:ascii="Cambria" w:hAnsi="Cambria"/>
          <w:bCs/>
          <w:sz w:val="22"/>
          <w:szCs w:val="22"/>
          <w:lang w:val="es-DO"/>
        </w:rPr>
      </w:pPr>
      <w:r>
        <w:rPr>
          <w:rFonts w:ascii="Cambria" w:hAnsi="Cambria"/>
          <w:bCs/>
          <w:sz w:val="22"/>
          <w:szCs w:val="22"/>
          <w:lang w:val="es-DO"/>
        </w:rPr>
        <w:t>CAPITULO IV</w:t>
      </w:r>
    </w:p>
    <w:p>
      <w:pPr>
        <w:pStyle w:val="Normal"/>
        <w:jc w:val="center"/>
        <w:rPr>
          <w:rFonts w:ascii="Cambria" w:hAnsi="Cambria" w:cs="Aptos" w:cstheme="minorHAnsi"/>
          <w:b/>
          <w:bCs/>
          <w:sz w:val="22"/>
          <w:szCs w:val="22"/>
        </w:rPr>
      </w:pPr>
      <w:r>
        <w:rPr>
          <w:rFonts w:ascii="Cambria" w:hAnsi="Cambria"/>
          <w:b/>
          <w:bCs/>
          <w:sz w:val="22"/>
          <w:szCs w:val="22"/>
        </w:rPr>
        <w:t>DECLARACION JURADA</w:t>
      </w:r>
    </w:p>
    <w:p>
      <w:pPr>
        <w:pStyle w:val="Normal"/>
        <w:jc w:val="both"/>
        <w:rPr>
          <w:rFonts w:ascii="Cambria" w:hAnsi="Cambria" w:eastAsia="Calibri" w:cs="Aptos" w:cstheme="minorHAnsi"/>
          <w:sz w:val="22"/>
          <w:szCs w:val="22"/>
        </w:rPr>
      </w:pPr>
      <w:r>
        <w:rPr>
          <w:rFonts w:eastAsia="Calibri" w:cs="Aptos" w:cstheme="minorHAnsi" w:ascii="Cambria" w:hAnsi="Cambria"/>
          <w:sz w:val="22"/>
          <w:szCs w:val="22"/>
        </w:rPr>
      </w:r>
    </w:p>
    <w:p>
      <w:pPr>
        <w:pStyle w:val="Normal"/>
        <w:jc w:val="both"/>
        <w:rPr>
          <w:rFonts w:ascii="Cambria" w:hAnsi="Cambria" w:cs="Aptos" w:cstheme="minorHAnsi"/>
          <w:b/>
          <w:bCs/>
          <w:sz w:val="22"/>
          <w:szCs w:val="22"/>
        </w:rPr>
      </w:pPr>
      <w:r>
        <w:rPr>
          <w:rFonts w:eastAsia="Calibri" w:cs="Aptos" w:ascii="Cambria" w:hAnsi="Cambria" w:cstheme="minorHAnsi"/>
          <w:b/>
          <w:bCs/>
          <w:sz w:val="22"/>
          <w:szCs w:val="22"/>
        </w:rPr>
        <w:t>8.1</w:t>
      </w:r>
      <w:r>
        <w:rPr>
          <w:rFonts w:eastAsia="Calibri" w:cs="Aptos" w:ascii="Cambria" w:hAnsi="Cambria" w:cstheme="minorHAnsi"/>
          <w:sz w:val="22"/>
          <w:szCs w:val="22"/>
        </w:rPr>
        <w:tab/>
      </w:r>
      <w:r>
        <w:rPr>
          <w:rFonts w:cs="Aptos" w:ascii="Cambria" w:hAnsi="Cambria" w:cstheme="minorHAnsi"/>
          <w:b/>
          <w:bCs/>
          <w:sz w:val="22"/>
          <w:szCs w:val="22"/>
        </w:rPr>
        <w:t>DECLARACIÓN JURADA DE LA SEGUNDA PARTE.</w:t>
      </w:r>
      <w:r>
        <w:rPr>
          <w:rFonts w:ascii="Cambria" w:hAnsi="Cambria"/>
          <w:b/>
          <w:bCs/>
          <w:sz w:val="22"/>
          <w:szCs w:val="22"/>
        </w:rPr>
        <w:t xml:space="preserve">- </w:t>
      </w:r>
      <w:r>
        <w:rPr>
          <w:rFonts w:eastAsia="Calibri" w:cs="Aptos" w:ascii="Cambria" w:hAnsi="Cambria" w:cstheme="minorHAnsi"/>
          <w:sz w:val="22"/>
          <w:szCs w:val="22"/>
        </w:rPr>
        <w:t xml:space="preserve">Con independencia, y al margen del contenido que resulte de los documentos oficiales enunciados en el artículo que precede, </w:t>
      </w:r>
      <w:r>
        <w:rPr>
          <w:rFonts w:eastAsia="Calibri" w:cs="Aptos" w:ascii="Cambria" w:hAnsi="Cambria" w:cstheme="minorHAnsi"/>
          <w:b/>
          <w:sz w:val="22"/>
          <w:szCs w:val="22"/>
        </w:rPr>
        <w:t>LA SEGUNDA PARTE</w:t>
      </w:r>
      <w:r>
        <w:rPr>
          <w:rFonts w:eastAsia="Calibri" w:cs="Aptos" w:ascii="Cambria" w:hAnsi="Cambria" w:cstheme="minorHAnsi"/>
          <w:sz w:val="22"/>
          <w:szCs w:val="22"/>
        </w:rPr>
        <w:t xml:space="preserve"> </w:t>
      </w:r>
      <w:r>
        <w:rPr>
          <w:rFonts w:eastAsia="Calibri" w:cs="Aptos" w:ascii="Cambria" w:hAnsi="Cambria" w:cstheme="minorHAnsi"/>
          <w:b/>
          <w:bCs/>
          <w:sz w:val="22"/>
          <w:szCs w:val="22"/>
        </w:rPr>
        <w:t>DECLARA Y GARANTIZA, BAJO LA FE DEL JURAMENTO,</w:t>
      </w:r>
      <w:r>
        <w:rPr>
          <w:rFonts w:ascii="Cambria" w:hAnsi="Cambria"/>
          <w:sz w:val="22"/>
          <w:szCs w:val="22"/>
          <w:lang w:val="es-ES_tradnl"/>
        </w:rPr>
        <w:t xml:space="preserve"> y en presencia del notario público que legaliza el presente contrato, lo siguiente</w:t>
      </w:r>
      <w:r>
        <w:rPr>
          <w:rFonts w:eastAsia="Calibri" w:cs="Aptos" w:ascii="Cambria" w:hAnsi="Cambria" w:cstheme="minorHAnsi"/>
          <w:sz w:val="22"/>
          <w:szCs w:val="22"/>
        </w:rPr>
        <w:t>:</w:t>
      </w:r>
      <w:r>
        <w:rPr>
          <w:rFonts w:eastAsia="Calibri" w:cs="Aptos" w:ascii="Cambria" w:hAnsi="Cambria" w:cstheme="minorHAnsi"/>
          <w:b/>
          <w:bCs/>
          <w:sz w:val="22"/>
          <w:szCs w:val="22"/>
        </w:rPr>
        <w:t xml:space="preserve"> </w:t>
      </w:r>
    </w:p>
    <w:p>
      <w:pPr>
        <w:pStyle w:val="Normal"/>
        <w:jc w:val="both"/>
        <w:rPr>
          <w:rFonts w:ascii="Cambria" w:hAnsi="Cambria" w:cs="Aptos" w:cstheme="minorHAnsi"/>
          <w:b/>
          <w:bCs/>
          <w:sz w:val="22"/>
          <w:szCs w:val="22"/>
        </w:rPr>
      </w:pPr>
      <w:r>
        <w:rPr>
          <w:rFonts w:cs="Aptos" w:cstheme="minorHAnsi" w:ascii="Cambria" w:hAnsi="Cambria"/>
          <w:b/>
          <w:bCs/>
          <w:sz w:val="22"/>
          <w:szCs w:val="22"/>
        </w:rPr>
      </w:r>
    </w:p>
    <w:p>
      <w:pPr>
        <w:pStyle w:val="Normal"/>
        <w:jc w:val="both"/>
        <w:rPr>
          <w:rFonts w:ascii="Cambria" w:hAnsi="Cambria" w:cs="Aptos" w:cstheme="minorHAnsi"/>
          <w:sz w:val="22"/>
          <w:szCs w:val="22"/>
        </w:rPr>
      </w:pPr>
      <w:r>
        <w:rPr>
          <w:rFonts w:eastAsia="Calibri" w:cs="Aptos" w:ascii="Cambria" w:hAnsi="Cambria" w:cstheme="minorHAnsi"/>
          <w:b/>
          <w:bCs/>
          <w:sz w:val="22"/>
          <w:szCs w:val="22"/>
        </w:rPr>
        <w:t>a)</w:t>
      </w:r>
      <w:r>
        <w:rPr>
          <w:rFonts w:eastAsia="Calibri" w:cs="Aptos" w:ascii="Cambria" w:hAnsi="Cambria" w:cstheme="minorHAnsi"/>
          <w:sz w:val="22"/>
          <w:szCs w:val="22"/>
        </w:rPr>
        <w:tab/>
      </w:r>
      <w:r>
        <w:rPr>
          <w:rFonts w:cs="Aptos" w:ascii="Cambria" w:hAnsi="Cambria" w:cstheme="minorHAnsi"/>
          <w:sz w:val="22"/>
          <w:szCs w:val="22"/>
        </w:rPr>
        <w:t>Que es la única, legítima, absoluta y exclusiva propietaria del(los) inmueble(s) objeto de este contrato, y que cuenta con plena capacidad para hipotecar, disponer y obligarse respecto de dicho(s) bien(es).</w:t>
      </w:r>
    </w:p>
    <w:p>
      <w:pPr>
        <w:pStyle w:val="Normal"/>
        <w:jc w:val="both"/>
        <w:rPr>
          <w:rFonts w:ascii="Cambria" w:hAnsi="Cambria" w:cs="Aptos" w:cstheme="minorHAnsi"/>
          <w:sz w:val="22"/>
          <w:szCs w:val="22"/>
        </w:rPr>
      </w:pPr>
      <w:r>
        <w:rPr>
          <w:rFonts w:cs="Aptos" w:cstheme="minorHAnsi" w:ascii="Cambria" w:hAnsi="Cambria"/>
          <w:sz w:val="22"/>
          <w:szCs w:val="22"/>
        </w:rPr>
      </w:r>
    </w:p>
    <w:p>
      <w:pPr>
        <w:pStyle w:val="Normal"/>
        <w:jc w:val="both"/>
        <w:rPr>
          <w:rFonts w:ascii="Cambria" w:hAnsi="Cambria"/>
          <w:sz w:val="22"/>
          <w:szCs w:val="22"/>
        </w:rPr>
      </w:pPr>
      <w:r>
        <w:rPr>
          <w:rFonts w:eastAsia="Calibri" w:cs="Aptos" w:ascii="Cambria" w:hAnsi="Cambria" w:cstheme="minorHAnsi"/>
          <w:b/>
          <w:bCs/>
          <w:sz w:val="22"/>
          <w:szCs w:val="22"/>
        </w:rPr>
        <w:t>b)</w:t>
        <w:tab/>
      </w:r>
      <w:r>
        <w:rPr>
          <w:rFonts w:ascii="Cambria" w:hAnsi="Cambria"/>
          <w:sz w:val="22"/>
          <w:szCs w:val="22"/>
          <w:shd w:fill="auto" w:val="clear"/>
        </w:rPr>
        <w:t xml:space="preserve">Que para el momento de adquirir y pagar la totalidad del precio de(l) (los) inmueble(s), su estado civil era </w:t>
      </w:r>
      <w:r>
        <w:rPr>
          <w:rFonts w:ascii="Cambria" w:hAnsi="Cambria"/>
          <w:b/>
          <w:sz w:val="22"/>
          <w:szCs w:val="22"/>
          <w:shd w:fill="auto" w:val="clear"/>
        </w:rPr>
        <w:t>“</w:t>
      </w:r>
      <w:r>
        <w:rPr>
          <w:rFonts w:ascii="Cambria" w:hAnsi="Cambria"/>
          <w:b/>
          <w:sz w:val="22"/>
          <w:szCs w:val="22"/>
          <w:u w:val="single"/>
          <w:shd w:fill="auto" w:val="clear"/>
        </w:rPr>
        <w:t>{{client_marital_status}}</w:t>
      </w:r>
      <w:r>
        <w:rPr>
          <w:rFonts w:ascii="Cambria" w:hAnsi="Cambria"/>
          <w:b/>
          <w:sz w:val="22"/>
          <w:szCs w:val="22"/>
          <w:shd w:fill="auto" w:val="clear"/>
        </w:rPr>
        <w:t>”</w:t>
      </w:r>
      <w:r>
        <w:rPr>
          <w:rFonts w:ascii="Cambria" w:hAnsi="Cambria"/>
          <w:sz w:val="22"/>
          <w:szCs w:val="22"/>
          <w:shd w:fill="auto" w:val="clear"/>
        </w:rPr>
        <w:t xml:space="preserve">, y no mantenía ninguna </w:t>
      </w:r>
      <w:r>
        <w:rPr>
          <w:rFonts w:cs="Aptos" w:ascii="Cambria" w:hAnsi="Cambria"/>
          <w:sz w:val="22"/>
          <w:szCs w:val="22"/>
          <w:shd w:fill="auto" w:val="clear"/>
        </w:rPr>
        <w:t>unión de hecho o vínculo legal</w:t>
      </w:r>
      <w:r>
        <w:rPr>
          <w:rFonts w:ascii="Cambria" w:hAnsi="Cambria"/>
          <w:sz w:val="22"/>
          <w:szCs w:val="22"/>
          <w:shd w:fill="auto" w:val="clear"/>
        </w:rPr>
        <w:t xml:space="preserve"> que pudiera comprometer su derecho único y exclusivo sobre la propiedad y titularidad de(l) (los) mismo(s), razón por la cual asume toda responsabilidad civil y penal que se pudiesen derivar de la falsedad, omisión o </w:t>
      </w:r>
      <w:r>
        <w:rPr>
          <w:rFonts w:cs="Aptos" w:ascii="Cambria" w:hAnsi="Cambria"/>
          <w:sz w:val="22"/>
          <w:szCs w:val="22"/>
          <w:shd w:fill="auto" w:val="clear"/>
        </w:rPr>
        <w:t>inexactitud</w:t>
      </w:r>
      <w:r>
        <w:rPr>
          <w:rFonts w:ascii="Cambria" w:hAnsi="Cambria"/>
          <w:sz w:val="22"/>
          <w:szCs w:val="22"/>
          <w:shd w:fill="auto" w:val="clear"/>
        </w:rPr>
        <w:t xml:space="preserve"> de la presente declaración jurada.</w:t>
      </w:r>
    </w:p>
    <w:p>
      <w:pPr>
        <w:pStyle w:val="Normal"/>
        <w:jc w:val="both"/>
        <w:rPr>
          <w:rFonts w:ascii="Cambria" w:hAnsi="Cambria" w:cs="Aptos" w:cstheme="minorHAnsi"/>
          <w:sz w:val="22"/>
          <w:szCs w:val="22"/>
        </w:rPr>
      </w:pPr>
      <w:r>
        <w:rPr>
          <w:rFonts w:cs="Aptos" w:cstheme="minorHAnsi" w:ascii="Cambria" w:hAnsi="Cambria"/>
          <w:sz w:val="22"/>
          <w:szCs w:val="22"/>
        </w:rPr>
      </w:r>
    </w:p>
    <w:p>
      <w:pPr>
        <w:pStyle w:val="Normal"/>
        <w:jc w:val="both"/>
        <w:rPr>
          <w:rFonts w:ascii="Cambria" w:hAnsi="Cambria" w:eastAsia="Calibri" w:cs="Aptos" w:cstheme="minorHAnsi"/>
          <w:b/>
          <w:bCs/>
          <w:sz w:val="22"/>
          <w:szCs w:val="22"/>
        </w:rPr>
      </w:pPr>
      <w:r>
        <w:rPr>
          <w:rFonts w:cs="Aptos" w:ascii="Cambria" w:hAnsi="Cambria" w:cstheme="minorHAnsi"/>
          <w:b/>
          <w:bCs/>
          <w:sz w:val="22"/>
          <w:szCs w:val="22"/>
        </w:rPr>
        <w:t>c)</w:t>
      </w:r>
      <w:r>
        <w:rPr>
          <w:rFonts w:cs="Aptos" w:ascii="Cambria" w:hAnsi="Cambria" w:cstheme="minorHAnsi"/>
          <w:sz w:val="22"/>
          <w:szCs w:val="22"/>
        </w:rPr>
        <w:t xml:space="preserve"> Que el(los) inmueble(s) se encuentra(n) libre(s) de vicios ocultos que puedan afectar su habitabilidad, seguridad o el uso previsto, y se compromete a subsanar cualquier defecto que se evidencie. </w:t>
      </w:r>
      <w:r>
        <w:rPr>
          <w:rFonts w:eastAsia="Calibri" w:cs="Aptos" w:ascii="Cambria" w:hAnsi="Cambria" w:cstheme="minorHAnsi"/>
          <w:sz w:val="22"/>
          <w:szCs w:val="22"/>
        </w:rPr>
        <w:t xml:space="preserve">En todo caso </w:t>
      </w:r>
      <w:r>
        <w:rPr>
          <w:rFonts w:eastAsia="Calibri" w:cs="Aptos" w:ascii="Cambria" w:hAnsi="Cambria" w:cstheme="minorHAnsi"/>
          <w:b/>
          <w:bCs/>
          <w:sz w:val="22"/>
          <w:szCs w:val="22"/>
        </w:rPr>
        <w:t>LA SEGUNDA PARTE</w:t>
      </w:r>
      <w:r>
        <w:rPr>
          <w:rFonts w:eastAsia="Calibri" w:cs="Aptos" w:ascii="Cambria" w:hAnsi="Cambria" w:cstheme="minorHAnsi"/>
          <w:sz w:val="22"/>
          <w:szCs w:val="22"/>
        </w:rPr>
        <w:t xml:space="preserve"> será responsable de subsanar dichos defectos.</w:t>
      </w:r>
    </w:p>
    <w:p>
      <w:pPr>
        <w:pStyle w:val="Normal"/>
        <w:jc w:val="both"/>
        <w:rPr>
          <w:rFonts w:ascii="Cambria" w:hAnsi="Cambria" w:cs="Aptos" w:cstheme="minorHAnsi"/>
          <w:sz w:val="22"/>
          <w:szCs w:val="22"/>
        </w:rPr>
      </w:pPr>
      <w:r>
        <w:rPr>
          <w:rFonts w:cs="Aptos" w:cstheme="minorHAnsi" w:ascii="Cambria" w:hAnsi="Cambria"/>
          <w:sz w:val="22"/>
          <w:szCs w:val="22"/>
        </w:rPr>
      </w:r>
    </w:p>
    <w:p>
      <w:pPr>
        <w:pStyle w:val="Normal"/>
        <w:jc w:val="both"/>
        <w:rPr>
          <w:rFonts w:ascii="Cambria" w:hAnsi="Cambria" w:eastAsia="Calibri" w:cs="Aptos" w:cstheme="minorHAnsi"/>
          <w:b/>
          <w:bCs/>
          <w:sz w:val="22"/>
          <w:szCs w:val="22"/>
        </w:rPr>
      </w:pPr>
      <w:r>
        <w:rPr>
          <w:rFonts w:eastAsia="Calibri" w:cs="Aptos" w:ascii="Cambria" w:hAnsi="Cambria" w:cstheme="minorHAnsi"/>
          <w:b/>
          <w:bCs/>
          <w:sz w:val="22"/>
          <w:szCs w:val="22"/>
        </w:rPr>
        <w:t>d)</w:t>
      </w:r>
      <w:r>
        <w:rPr>
          <w:rFonts w:eastAsia="Calibri" w:cs="Aptos" w:ascii="Cambria" w:hAnsi="Cambria" w:cstheme="minorHAnsi"/>
          <w:sz w:val="22"/>
          <w:szCs w:val="22"/>
        </w:rPr>
        <w:tab/>
        <w:t>Que tiene calidad y</w:t>
      </w:r>
      <w:r>
        <w:rPr>
          <w:rFonts w:eastAsia="Calibri" w:cs="Aptos" w:ascii="Cambria" w:hAnsi="Cambria" w:cstheme="minorHAnsi"/>
          <w:b/>
          <w:bCs/>
          <w:sz w:val="22"/>
          <w:szCs w:val="22"/>
        </w:rPr>
        <w:t xml:space="preserve"> capacidad legal para firmar este contrato, recibir valores, emitir recibos, otorgar finiquitos y realizar cualquier otro acto necesario para su ejecución o los que deriven en el futuro.</w:t>
      </w:r>
    </w:p>
    <w:p>
      <w:pPr>
        <w:pStyle w:val="Normal"/>
        <w:jc w:val="both"/>
        <w:rPr>
          <w:rFonts w:ascii="Cambria" w:hAnsi="Cambria" w:eastAsia="Calibri" w:cs="Aptos" w:cstheme="minorHAnsi"/>
          <w:b/>
          <w:bCs/>
          <w:sz w:val="22"/>
          <w:szCs w:val="22"/>
        </w:rPr>
      </w:pPr>
      <w:r>
        <w:rPr>
          <w:rFonts w:eastAsia="Calibri" w:cs="Aptos" w:cstheme="minorHAnsi" w:ascii="Cambria" w:hAnsi="Cambria"/>
          <w:b/>
          <w:bCs/>
          <w:sz w:val="22"/>
          <w:szCs w:val="22"/>
        </w:rPr>
      </w:r>
    </w:p>
    <w:p>
      <w:pPr>
        <w:pStyle w:val="Normal"/>
        <w:jc w:val="both"/>
        <w:rPr>
          <w:rFonts w:ascii="Cambria" w:hAnsi="Cambria" w:eastAsia="Calibri" w:cs="Aptos" w:cstheme="minorHAnsi"/>
          <w:b/>
          <w:bCs/>
          <w:sz w:val="22"/>
          <w:szCs w:val="22"/>
        </w:rPr>
      </w:pPr>
      <w:r>
        <w:rPr>
          <w:rFonts w:eastAsia="Calibri" w:cs="Aptos" w:cstheme="minorHAnsi" w:ascii="Cambria" w:hAnsi="Cambria"/>
          <w:b/>
          <w:bCs/>
          <w:sz w:val="22"/>
          <w:szCs w:val="22"/>
        </w:rPr>
      </w:r>
    </w:p>
    <w:p>
      <w:pPr>
        <w:pStyle w:val="Normal"/>
        <w:jc w:val="both"/>
        <w:rPr>
          <w:rFonts w:ascii="Cambria" w:hAnsi="Cambria" w:eastAsia="Calibri" w:cs="Aptos" w:cstheme="minorHAnsi"/>
          <w:b/>
          <w:bCs/>
          <w:sz w:val="22"/>
          <w:szCs w:val="22"/>
        </w:rPr>
      </w:pPr>
      <w:r>
        <w:rPr>
          <w:rFonts w:eastAsia="Calibri" w:cs="Aptos" w:cstheme="minorHAnsi" w:ascii="Cambria" w:hAnsi="Cambria"/>
          <w:b/>
          <w:bCs/>
          <w:sz w:val="22"/>
          <w:szCs w:val="22"/>
        </w:rPr>
      </w:r>
    </w:p>
    <w:p>
      <w:pPr>
        <w:pStyle w:val="Normal"/>
        <w:jc w:val="both"/>
        <w:rPr>
          <w:rFonts w:ascii="Cambria" w:hAnsi="Cambria"/>
          <w:color w:val="000000"/>
          <w:sz w:val="22"/>
          <w:szCs w:val="22"/>
        </w:rPr>
      </w:pPr>
      <w:r>
        <w:rPr>
          <w:rFonts w:eastAsia="Calibri" w:cs="Aptos" w:ascii="Cambria" w:hAnsi="Cambria" w:cstheme="minorHAnsi"/>
          <w:b/>
          <w:bCs/>
          <w:sz w:val="22"/>
          <w:szCs w:val="22"/>
        </w:rPr>
        <w:t>e)</w:t>
      </w:r>
      <w:r>
        <w:rPr>
          <w:rFonts w:eastAsia="Calibri" w:cs="Aptos" w:ascii="Cambria" w:hAnsi="Cambria" w:cstheme="minorHAnsi"/>
          <w:sz w:val="22"/>
          <w:szCs w:val="22"/>
        </w:rPr>
        <w:tab/>
        <w:t>Q</w:t>
      </w:r>
      <w:r>
        <w:rPr>
          <w:rFonts w:ascii="Cambria" w:hAnsi="Cambria"/>
          <w:sz w:val="22"/>
          <w:szCs w:val="22"/>
          <w:lang w:val="es-ES_tradnl"/>
        </w:rPr>
        <w:t xml:space="preserve">ue el (los) inmueble(s) objeto(s) de la presente hipoteca, no tiene(n) ningún tipo de gravamen, deudas u obligaciones, incluyendo garantías genéricas (como pagarés ejecutivos) u otros documentos auténticos o bajo firma privada, convencionales o judiciales, </w:t>
      </w:r>
      <w:r>
        <w:rPr>
          <w:rFonts w:ascii="Cambria" w:hAnsi="Cambria"/>
          <w:color w:val="000000"/>
          <w:sz w:val="22"/>
          <w:szCs w:val="22"/>
        </w:rPr>
        <w:t xml:space="preserve">persecuciones, acciones, embargos, </w:t>
      </w:r>
      <w:r>
        <w:rPr>
          <w:rFonts w:eastAsia="Calibri" w:cs="Aptos" w:ascii="Cambria" w:hAnsi="Cambria" w:cstheme="minorHAnsi"/>
          <w:sz w:val="22"/>
          <w:szCs w:val="22"/>
        </w:rPr>
        <w:t xml:space="preserve">litis sobre los derechos de propiedad, derechos de uso otorgados en favor de terceros, oposiciones, </w:t>
      </w:r>
      <w:r>
        <w:rPr>
          <w:rFonts w:cs="Aptos" w:ascii="Cambria" w:hAnsi="Cambria" w:cstheme="minorHAnsi"/>
          <w:sz w:val="22"/>
          <w:szCs w:val="22"/>
        </w:rPr>
        <w:t>derechos reales accesorios, anotaciones, medidas provisionales</w:t>
      </w:r>
      <w:r>
        <w:rPr>
          <w:rFonts w:eastAsia="Calibri" w:cs="Aptos" w:ascii="Cambria" w:hAnsi="Cambria" w:cstheme="minorHAnsi"/>
          <w:sz w:val="22"/>
          <w:szCs w:val="22"/>
        </w:rPr>
        <w:t xml:space="preserve"> y de cualquier otro impedimento, legal, judicial, contractual, sea de hecho o de derecho, que pueda afectar, interferir, entorpecer, mermar u obstaculizar</w:t>
      </w:r>
      <w:r>
        <w:rPr>
          <w:rFonts w:ascii="Cambria" w:hAnsi="Cambria"/>
          <w:color w:val="000000"/>
          <w:sz w:val="22"/>
          <w:szCs w:val="22"/>
        </w:rPr>
        <w:t xml:space="preserve">, directa o indirectamente, la inscripción y ejecución </w:t>
      </w:r>
      <w:r>
        <w:rPr>
          <w:rFonts w:eastAsia="Calibri" w:cs="Aptos" w:ascii="Cambria" w:hAnsi="Cambria" w:cstheme="minorHAnsi"/>
          <w:sz w:val="22"/>
          <w:szCs w:val="22"/>
        </w:rPr>
        <w:t>de(l) (</w:t>
      </w:r>
      <w:r>
        <w:rPr>
          <w:rFonts w:ascii="Cambria" w:hAnsi="Cambria"/>
          <w:color w:val="000000"/>
          <w:sz w:val="22"/>
          <w:szCs w:val="22"/>
        </w:rPr>
        <w:t>los) inmueble(s) dado(s) en garantía;</w:t>
      </w:r>
    </w:p>
    <w:p>
      <w:pPr>
        <w:pStyle w:val="Normal"/>
        <w:jc w:val="both"/>
        <w:rPr>
          <w:rFonts w:ascii="Cambria" w:hAnsi="Cambria"/>
          <w:color w:val="000000"/>
          <w:sz w:val="22"/>
          <w:szCs w:val="22"/>
        </w:rPr>
      </w:pPr>
      <w:r>
        <w:rPr>
          <w:rFonts w:ascii="Cambria" w:hAnsi="Cambria"/>
          <w:color w:val="000000"/>
          <w:sz w:val="22"/>
          <w:szCs w:val="22"/>
        </w:rPr>
      </w:r>
    </w:p>
    <w:p>
      <w:pPr>
        <w:pStyle w:val="Normal"/>
        <w:jc w:val="both"/>
        <w:rPr>
          <w:rFonts w:ascii="Cambria" w:hAnsi="Cambria" w:eastAsia="Calibri" w:cs="Aptos" w:cstheme="minorHAnsi"/>
          <w:sz w:val="22"/>
          <w:szCs w:val="22"/>
        </w:rPr>
      </w:pPr>
      <w:r>
        <w:rPr>
          <w:rFonts w:ascii="Cambria" w:hAnsi="Cambria"/>
          <w:b/>
          <w:bCs/>
          <w:color w:val="000000"/>
          <w:sz w:val="22"/>
          <w:szCs w:val="22"/>
        </w:rPr>
        <w:t>f)</w:t>
      </w:r>
      <w:r>
        <w:rPr>
          <w:rFonts w:ascii="Cambria" w:hAnsi="Cambria"/>
          <w:color w:val="000000"/>
          <w:sz w:val="22"/>
          <w:szCs w:val="22"/>
        </w:rPr>
        <w:t xml:space="preserve"> Q</w:t>
      </w:r>
      <w:r>
        <w:rPr>
          <w:rFonts w:ascii="Cambria" w:hAnsi="Cambria"/>
          <w:sz w:val="22"/>
          <w:szCs w:val="22"/>
          <w:lang w:val="es-ES_tradnl"/>
        </w:rPr>
        <w:t>ue,</w:t>
      </w:r>
      <w:r>
        <w:rPr>
          <w:rFonts w:ascii="Cambria" w:hAnsi="Cambria"/>
          <w:b/>
          <w:bCs/>
          <w:sz w:val="22"/>
          <w:szCs w:val="22"/>
          <w:lang w:val="es-ES_tradnl"/>
        </w:rPr>
        <w:t xml:space="preserve"> el (los) inmueble(s) no ha(n) sido ni será(n) objeto de otra garantía, venta, arrendamiento, enajenación o disposición a favor de terceros, sin autorización previa, escrita y expresa de LA PRIMERA PARTE, </w:t>
      </w:r>
      <w:r>
        <w:rPr>
          <w:rFonts w:eastAsia="Calibri" w:cs="Aptos" w:ascii="Cambria" w:hAnsi="Cambria" w:cstheme="minorHAnsi"/>
          <w:b/>
          <w:bCs/>
          <w:sz w:val="22"/>
          <w:szCs w:val="22"/>
        </w:rPr>
        <w:t>bajo pena de ser</w:t>
      </w:r>
      <w:r>
        <w:rPr>
          <w:rFonts w:ascii="Cambria" w:hAnsi="Cambria"/>
          <w:b/>
          <w:bCs/>
          <w:sz w:val="22"/>
          <w:szCs w:val="22"/>
          <w:lang w:val="es-ES_tradnl"/>
        </w:rPr>
        <w:t xml:space="preserve"> de ser perseguida indistinta o simultáneamente por estafa, abuso de confianza, perjurio y/o estelionato.</w:t>
      </w:r>
    </w:p>
    <w:p>
      <w:pPr>
        <w:pStyle w:val="Normal"/>
        <w:jc w:val="both"/>
        <w:rPr>
          <w:rFonts w:ascii="Cambria" w:hAnsi="Cambria" w:eastAsia="Calibri" w:cs="Aptos" w:cstheme="minorHAnsi"/>
          <w:sz w:val="22"/>
          <w:szCs w:val="22"/>
        </w:rPr>
      </w:pPr>
      <w:r>
        <w:rPr>
          <w:rFonts w:eastAsia="Calibri" w:cs="Aptos" w:cstheme="minorHAnsi" w:ascii="Cambria" w:hAnsi="Cambria"/>
          <w:sz w:val="22"/>
          <w:szCs w:val="22"/>
        </w:rPr>
      </w:r>
    </w:p>
    <w:p>
      <w:pPr>
        <w:pStyle w:val="Normal"/>
        <w:jc w:val="both"/>
        <w:rPr>
          <w:rFonts w:ascii="Cambria" w:hAnsi="Cambria" w:eastAsia="Calibri" w:cs="Aptos" w:cstheme="minorHAnsi"/>
          <w:b/>
          <w:bCs/>
          <w:sz w:val="22"/>
          <w:szCs w:val="22"/>
        </w:rPr>
      </w:pPr>
      <w:r>
        <w:rPr>
          <w:rFonts w:eastAsia="Calibri" w:cs="Aptos" w:ascii="Cambria" w:hAnsi="Cambria" w:cstheme="minorHAnsi"/>
          <w:b/>
          <w:bCs/>
          <w:sz w:val="22"/>
          <w:szCs w:val="22"/>
        </w:rPr>
        <w:t xml:space="preserve">h) Declara que el(los) inmueble(s) no ha(n) sido ni será(n) objeto de venta, arrendamiento, disposición o garantía a favor de terceros, sin autorización previa y escrita de LA PRIMERA PARTE, </w:t>
      </w:r>
    </w:p>
    <w:p>
      <w:pPr>
        <w:pStyle w:val="Normal"/>
        <w:jc w:val="both"/>
        <w:rPr>
          <w:rFonts w:ascii="Cambria" w:hAnsi="Cambria" w:eastAsia="Calibri" w:cs="Aptos" w:cstheme="minorHAnsi"/>
          <w:b/>
          <w:bCs/>
          <w:sz w:val="22"/>
          <w:szCs w:val="22"/>
        </w:rPr>
      </w:pPr>
      <w:r>
        <w:rPr>
          <w:rFonts w:eastAsia="Calibri" w:cs="Aptos" w:cstheme="minorHAnsi" w:ascii="Cambria" w:hAnsi="Cambria"/>
          <w:b/>
          <w:bCs/>
          <w:sz w:val="22"/>
          <w:szCs w:val="22"/>
        </w:rPr>
      </w:r>
    </w:p>
    <w:p>
      <w:pPr>
        <w:pStyle w:val="Normal"/>
        <w:jc w:val="both"/>
        <w:rPr>
          <w:rFonts w:ascii="Cambria" w:hAnsi="Cambria" w:eastAsia="Calibri" w:cs="Aptos" w:cstheme="minorHAnsi"/>
          <w:sz w:val="22"/>
          <w:szCs w:val="22"/>
        </w:rPr>
      </w:pPr>
      <w:r>
        <w:rPr>
          <w:rFonts w:eastAsia="Calibri" w:cs="Aptos" w:ascii="Cambria" w:hAnsi="Cambria" w:cstheme="minorHAnsi"/>
          <w:b/>
          <w:bCs/>
          <w:sz w:val="22"/>
          <w:szCs w:val="22"/>
        </w:rPr>
        <w:t xml:space="preserve">i) </w:t>
      </w:r>
      <w:r>
        <w:rPr>
          <w:rFonts w:eastAsia="Calibri" w:cs="Aptos" w:ascii="Cambria" w:hAnsi="Cambria" w:cstheme="minorHAnsi"/>
          <w:sz w:val="22"/>
          <w:szCs w:val="22"/>
        </w:rPr>
        <w:tab/>
        <w:t xml:space="preserve">Que, con relación con el (los) Inmueble(s), no existen otras deudas otras deudas pendientes, incluyendo impuestos, arbitrios, servicios, mantenimiento de áreas comunes, o cualquier otro pasivo que pueda gravar el Inmueble. </w:t>
      </w:r>
    </w:p>
    <w:p>
      <w:pPr>
        <w:pStyle w:val="Normal"/>
        <w:spacing w:before="240" w:after="0"/>
        <w:ind w:firstLine="1" w:right="51"/>
        <w:jc w:val="both"/>
        <w:rPr>
          <w:rFonts w:ascii="Cambria" w:hAnsi="Cambria" w:eastAsia="Calibri" w:cs="Aptos" w:cstheme="minorHAnsi"/>
          <w:b/>
          <w:bCs/>
          <w:sz w:val="22"/>
          <w:szCs w:val="22"/>
        </w:rPr>
      </w:pPr>
      <w:r>
        <w:rPr>
          <w:rFonts w:eastAsia="Calibri" w:cs="Aptos" w:ascii="Cambria" w:hAnsi="Cambria" w:cstheme="minorHAnsi"/>
          <w:b/>
          <w:bCs/>
          <w:sz w:val="22"/>
          <w:szCs w:val="22"/>
        </w:rPr>
        <w:t xml:space="preserve">8.2 </w:t>
      </w:r>
      <w:r>
        <w:rPr>
          <w:rFonts w:ascii="Cambria" w:hAnsi="Cambria"/>
          <w:b/>
          <w:bCs/>
          <w:sz w:val="22"/>
          <w:szCs w:val="22"/>
        </w:rPr>
        <w:t xml:space="preserve">DECLARACION JURADA DE AMBAS PARTES.- </w:t>
      </w:r>
      <w:r>
        <w:rPr>
          <w:rFonts w:eastAsia="Calibri" w:cs="Aptos" w:ascii="Cambria" w:hAnsi="Cambria" w:cstheme="minorHAnsi"/>
          <w:b/>
          <w:sz w:val="22"/>
          <w:szCs w:val="22"/>
        </w:rPr>
        <w:t>LA PRIMERA y LA SEGUNDA PARTE</w:t>
      </w:r>
      <w:r>
        <w:rPr>
          <w:rFonts w:eastAsia="Calibri" w:cs="Aptos" w:ascii="Cambria" w:hAnsi="Cambria" w:cstheme="minorHAnsi"/>
          <w:sz w:val="22"/>
          <w:szCs w:val="22"/>
        </w:rPr>
        <w:t xml:space="preserve"> </w:t>
      </w:r>
      <w:r>
        <w:rPr>
          <w:rFonts w:eastAsia="Calibri" w:cs="Aptos" w:ascii="Cambria" w:hAnsi="Cambria" w:cstheme="minorHAnsi"/>
          <w:b/>
          <w:bCs/>
          <w:sz w:val="22"/>
          <w:szCs w:val="22"/>
        </w:rPr>
        <w:t>DECLARAN Y GARANTIZAN, BAJO LA FE DEL JURAMENTO,</w:t>
      </w:r>
      <w:r>
        <w:rPr>
          <w:rFonts w:ascii="Cambria" w:hAnsi="Cambria"/>
          <w:sz w:val="22"/>
          <w:szCs w:val="22"/>
          <w:lang w:val="es-ES_tradnl"/>
        </w:rPr>
        <w:t xml:space="preserve"> y en presencia del notario público que legaliza el presente contrato, lo siguiente</w:t>
      </w:r>
      <w:r>
        <w:rPr>
          <w:rFonts w:eastAsia="Calibri" w:cs="Aptos" w:ascii="Cambria" w:hAnsi="Cambria" w:cstheme="minorHAnsi"/>
          <w:sz w:val="22"/>
          <w:szCs w:val="22"/>
        </w:rPr>
        <w:t>:</w:t>
      </w:r>
      <w:r>
        <w:rPr>
          <w:rFonts w:eastAsia="Calibri" w:cs="Aptos" w:ascii="Cambria" w:hAnsi="Cambria" w:cstheme="minorHAnsi"/>
          <w:b/>
          <w:bCs/>
          <w:sz w:val="22"/>
          <w:szCs w:val="22"/>
        </w:rPr>
        <w:t xml:space="preserve"> </w:t>
      </w:r>
    </w:p>
    <w:p>
      <w:pPr>
        <w:pStyle w:val="Normal"/>
        <w:spacing w:before="240" w:after="0"/>
        <w:ind w:firstLine="1" w:right="51"/>
        <w:jc w:val="both"/>
        <w:rPr>
          <w:rFonts w:ascii="Cambria" w:hAnsi="Cambria" w:cs="Aptos" w:cstheme="minorHAnsi"/>
          <w:sz w:val="22"/>
          <w:szCs w:val="22"/>
        </w:rPr>
      </w:pPr>
      <w:r>
        <w:rPr>
          <w:rFonts w:cs="Aptos" w:ascii="Cambria" w:hAnsi="Cambria" w:cstheme="minorHAnsi"/>
          <w:b/>
          <w:bCs/>
          <w:sz w:val="22"/>
          <w:szCs w:val="22"/>
        </w:rPr>
        <w:t>a)</w:t>
      </w:r>
      <w:r>
        <w:rPr>
          <w:rFonts w:cs="Aptos" w:ascii="Cambria" w:hAnsi="Cambria" w:cstheme="minorHAnsi"/>
          <w:sz w:val="22"/>
          <w:szCs w:val="22"/>
        </w:rPr>
        <w:t xml:space="preserve"> Que los fondos utilizados, tanto para el desembolso del préstamo como para el cumplimiento de las obligaciones derivadas de este contrato, </w:t>
      </w:r>
      <w:r>
        <w:rPr>
          <w:rFonts w:cs="Aptos" w:ascii="Cambria" w:hAnsi="Cambria" w:cstheme="minorHAnsi"/>
          <w:b/>
          <w:bCs/>
          <w:sz w:val="22"/>
          <w:szCs w:val="22"/>
        </w:rPr>
        <w:t>provienen de actividades lícitas</w:t>
      </w:r>
      <w:r>
        <w:rPr>
          <w:rFonts w:cs="Aptos" w:ascii="Cambria" w:hAnsi="Cambria" w:cstheme="minorHAnsi"/>
          <w:sz w:val="22"/>
          <w:szCs w:val="22"/>
        </w:rPr>
        <w:t xml:space="preserve"> y </w:t>
      </w:r>
      <w:r>
        <w:rPr>
          <w:rFonts w:cs="Aptos" w:ascii="Cambria" w:hAnsi="Cambria" w:cstheme="minorHAnsi"/>
          <w:b/>
          <w:bCs/>
          <w:sz w:val="22"/>
          <w:szCs w:val="22"/>
        </w:rPr>
        <w:t>no están vinculados</w:t>
      </w:r>
      <w:r>
        <w:rPr>
          <w:rFonts w:cs="Aptos" w:ascii="Cambria" w:hAnsi="Cambria" w:cstheme="minorHAnsi"/>
          <w:sz w:val="22"/>
          <w:szCs w:val="22"/>
        </w:rPr>
        <w:t xml:space="preserve"> directa ni indirectamente a delitos de lavado de activos, financiamiento del terrorismo u otros delitos tipificados en la Ley núm. 155-17, ni sus reglamentos sectoriales, ni otros delitos contemplados en cualquier otra ley de esta naturaleza o cualquier otra. </w:t>
      </w:r>
    </w:p>
    <w:p>
      <w:pPr>
        <w:pStyle w:val="Normal"/>
        <w:jc w:val="both"/>
        <w:rPr>
          <w:rFonts w:ascii="Cambria" w:hAnsi="Cambria" w:cs="Aptos" w:cstheme="minorHAnsi"/>
          <w:b/>
          <w:bCs/>
          <w:sz w:val="22"/>
          <w:szCs w:val="22"/>
        </w:rPr>
      </w:pPr>
      <w:r>
        <w:rPr>
          <w:rFonts w:cs="Aptos" w:cstheme="minorHAnsi" w:ascii="Cambria" w:hAnsi="Cambria"/>
          <w:b/>
          <w:bCs/>
          <w:sz w:val="22"/>
          <w:szCs w:val="22"/>
        </w:rPr>
      </w:r>
    </w:p>
    <w:p>
      <w:pPr>
        <w:pStyle w:val="Normal"/>
        <w:jc w:val="both"/>
        <w:rPr>
          <w:rFonts w:ascii="Cambria" w:hAnsi="Cambria" w:cs="Aptos" w:cstheme="minorHAnsi"/>
          <w:sz w:val="22"/>
          <w:szCs w:val="22"/>
        </w:rPr>
      </w:pPr>
      <w:r>
        <w:rPr>
          <w:rFonts w:cs="Aptos" w:ascii="Cambria" w:hAnsi="Cambria" w:cstheme="minorHAnsi"/>
          <w:b/>
          <w:bCs/>
          <w:sz w:val="22"/>
          <w:szCs w:val="22"/>
        </w:rPr>
        <w:t>b)</w:t>
      </w:r>
      <w:r>
        <w:rPr>
          <w:rFonts w:cs="Aptos" w:ascii="Cambria" w:hAnsi="Cambria" w:cstheme="minorHAnsi"/>
          <w:sz w:val="22"/>
          <w:szCs w:val="22"/>
        </w:rPr>
        <w:t xml:space="preserve"> Que cada parte asume individualmente la obligación de </w:t>
      </w:r>
      <w:r>
        <w:rPr>
          <w:rFonts w:cs="Aptos" w:ascii="Cambria" w:hAnsi="Cambria" w:cstheme="minorHAnsi"/>
          <w:b/>
          <w:bCs/>
          <w:sz w:val="22"/>
          <w:szCs w:val="22"/>
        </w:rPr>
        <w:t>mantener indemne a la otra</w:t>
      </w:r>
      <w:r>
        <w:rPr>
          <w:rFonts w:cs="Aptos" w:ascii="Cambria" w:hAnsi="Cambria" w:cstheme="minorHAnsi"/>
          <w:sz w:val="22"/>
          <w:szCs w:val="22"/>
        </w:rPr>
        <w:t xml:space="preserve"> frente a cualquier falsedad, omisión, investigación, proceso judicial o reclamo relacionado con el origen y la licitud de los fondos utilizados para ejecutar el presente contrato.</w:t>
      </w:r>
    </w:p>
    <w:p>
      <w:pPr>
        <w:pStyle w:val="Normal"/>
        <w:jc w:val="both"/>
        <w:rPr>
          <w:rFonts w:ascii="Cambria" w:hAnsi="Cambria" w:cs="Aptos" w:cstheme="minorHAnsi"/>
          <w:sz w:val="22"/>
          <w:szCs w:val="22"/>
        </w:rPr>
      </w:pPr>
      <w:r>
        <w:rPr>
          <w:rFonts w:cs="Aptos" w:cstheme="minorHAnsi" w:ascii="Cambria" w:hAnsi="Cambria"/>
          <w:sz w:val="22"/>
          <w:szCs w:val="22"/>
        </w:rPr>
      </w:r>
    </w:p>
    <w:p>
      <w:pPr>
        <w:pStyle w:val="Normal"/>
        <w:ind w:right="4"/>
        <w:jc w:val="both"/>
        <w:rPr>
          <w:rFonts w:ascii="Cambria" w:hAnsi="Cambria"/>
          <w:b/>
          <w:sz w:val="22"/>
          <w:szCs w:val="22"/>
          <w:highlight w:val="none"/>
          <w:shd w:fill="auto" w:val="clear"/>
          <w:lang w:val="es-ES_tradnl"/>
        </w:rPr>
      </w:pPr>
      <w:r>
        <w:rPr>
          <w:rFonts w:ascii="Cambria" w:hAnsi="Cambria"/>
          <w:b/>
          <w:sz w:val="22"/>
          <w:szCs w:val="22"/>
          <w:shd w:fill="auto" w:val="clear"/>
          <w:lang w:val="es-ES_tradnl"/>
        </w:rPr>
        <w:t>{% if witness_full_name %}</w:t>
      </w:r>
    </w:p>
    <w:p>
      <w:pPr>
        <w:pStyle w:val="Normal"/>
        <w:jc w:val="both"/>
        <w:rPr>
          <w:rFonts w:cs="Aptos" w:cstheme="minorHAnsi"/>
          <w:highlight w:val="none"/>
          <w:shd w:fill="auto" w:val="clear"/>
        </w:rPr>
      </w:pPr>
      <w:r>
        <w:rPr>
          <w:rFonts w:cs="Aptos" w:ascii="Cambria" w:hAnsi="Cambria" w:cstheme="minorHAnsi"/>
          <w:b/>
          <w:bCs/>
          <w:sz w:val="22"/>
          <w:szCs w:val="22"/>
          <w:shd w:fill="auto" w:val="clear"/>
        </w:rPr>
        <w:t xml:space="preserve">8.3 INTERVENCIÓN DE TESTIGO.- </w:t>
      </w:r>
      <w:r>
        <w:rPr>
          <w:rFonts w:cs="Aptos" w:ascii="Cambria" w:hAnsi="Cambria" w:cstheme="minorHAnsi"/>
          <w:sz w:val="22"/>
          <w:szCs w:val="22"/>
          <w:shd w:fill="auto" w:val="clear"/>
        </w:rPr>
        <w:t xml:space="preserve">A los fines de dar fuerza probatoria y respaldo a las declaraciones juradas contenidas en este contrato, comparece como </w:t>
      </w:r>
      <w:r>
        <w:rPr>
          <w:rFonts w:cs="Aptos" w:ascii="Cambria" w:hAnsi="Cambria" w:cstheme="minorHAnsi"/>
          <w:b/>
          <w:bCs/>
          <w:sz w:val="22"/>
          <w:szCs w:val="22"/>
          <w:shd w:fill="auto" w:val="clear"/>
        </w:rPr>
        <w:t>TESTIGO</w:t>
      </w:r>
      <w:r>
        <w:rPr>
          <w:rFonts w:cs="Aptos" w:ascii="Cambria" w:hAnsi="Cambria" w:cstheme="minorHAnsi"/>
          <w:sz w:val="22"/>
          <w:szCs w:val="22"/>
          <w:shd w:fill="auto" w:val="clear"/>
        </w:rPr>
        <w:t xml:space="preserve"> el(la) señor(a) </w:t>
      </w:r>
      <w:r>
        <w:rPr>
          <w:rFonts w:cs="Aptos" w:ascii="Cambria" w:hAnsi="Cambria" w:cstheme="minorHAnsi"/>
          <w:b/>
          <w:bCs/>
          <w:sz w:val="22"/>
          <w:szCs w:val="22"/>
          <w:shd w:fill="auto" w:val="clear"/>
        </w:rPr>
        <w:t>{{witness_full_name}}</w:t>
      </w:r>
      <w:r>
        <w:rPr>
          <w:rFonts w:cs="Aptos" w:ascii="Cambria" w:hAnsi="Cambria" w:cstheme="minorHAnsi"/>
          <w:sz w:val="22"/>
          <w:szCs w:val="22"/>
          <w:shd w:fill="auto" w:val="clear"/>
        </w:rPr>
        <w:t xml:space="preserve">, mayor de edad, portador(a) de la cédula de identidad y electoral No. {{witness_document_number}}, domiciliado(a) en {{witness_address}} {{witness_address2}}, quien declara haber estado presente al momento de la firma del presente contrato, así como en la emisión de las declaraciones juradas precedentes. El(la) testigo manifiesta que </w:t>
      </w:r>
      <w:r>
        <w:rPr>
          <w:rFonts w:cs="Aptos" w:ascii="Cambria" w:hAnsi="Cambria" w:cstheme="minorHAnsi"/>
          <w:b/>
          <w:bCs/>
          <w:sz w:val="22"/>
          <w:szCs w:val="22"/>
          <w:shd w:fill="auto" w:val="clear"/>
        </w:rPr>
        <w:t>leyó íntegramente el contenido del presente contrato, comprendió su alcance legal y aceptó su responsabilidad como testigo</w:t>
      </w:r>
      <w:r>
        <w:rPr>
          <w:rFonts w:cs="Aptos" w:ascii="Cambria" w:hAnsi="Cambria" w:cstheme="minorHAnsi"/>
          <w:sz w:val="22"/>
          <w:szCs w:val="22"/>
          <w:shd w:fill="auto" w:val="clear"/>
        </w:rPr>
        <w:t xml:space="preserve"> de buena fe. Asimismo, declara que fue debidamente advertido(a) de que </w:t>
      </w:r>
      <w:r>
        <w:rPr>
          <w:rFonts w:cs="Aptos" w:ascii="Cambria" w:hAnsi="Cambria" w:cstheme="minorHAnsi"/>
          <w:b/>
          <w:bCs/>
          <w:sz w:val="22"/>
          <w:szCs w:val="22"/>
          <w:shd w:fill="auto" w:val="clear"/>
        </w:rPr>
        <w:t>la falsedad en declaraciones juradas constituye un delito penal sancionado con penas privativas de libertad</w:t>
      </w:r>
      <w:r>
        <w:rPr>
          <w:rFonts w:cs="Aptos" w:ascii="Cambria" w:hAnsi="Cambria" w:cstheme="minorHAnsi"/>
          <w:sz w:val="22"/>
          <w:szCs w:val="22"/>
          <w:shd w:fill="auto" w:val="clear"/>
        </w:rPr>
        <w:t xml:space="preserve">, de conformidad con la legislación vigente. El(la) testigo firma conjuntamente con </w:t>
      </w:r>
      <w:r>
        <w:rPr>
          <w:rFonts w:cs="Aptos" w:ascii="Cambria" w:hAnsi="Cambria" w:cstheme="minorHAnsi"/>
          <w:b/>
          <w:bCs/>
          <w:sz w:val="22"/>
          <w:szCs w:val="22"/>
          <w:shd w:fill="auto" w:val="clear"/>
        </w:rPr>
        <w:t>LAS PARTES</w:t>
      </w:r>
      <w:r>
        <w:rPr>
          <w:rFonts w:cs="Aptos" w:ascii="Cambria" w:hAnsi="Cambria" w:cstheme="minorHAnsi"/>
          <w:sz w:val="22"/>
          <w:szCs w:val="22"/>
          <w:shd w:fill="auto" w:val="clear"/>
        </w:rPr>
        <w:t>, dejando constancia expresa de su intervención, lectura, comprensión y aceptación, así como de haber presenciado la emisión voluntaria de las declaraciones juradas, en presencia del Notario Público actuante.</w:t>
      </w:r>
    </w:p>
    <w:p>
      <w:pPr>
        <w:pStyle w:val="Normal"/>
        <w:jc w:val="both"/>
        <w:rPr>
          <w:b/>
          <w:bCs/>
        </w:rPr>
      </w:pPr>
      <w:r>
        <w:rPr>
          <w:rFonts w:cs="Aptos" w:ascii="Cambria" w:hAnsi="Cambria" w:cstheme="minorHAnsi"/>
          <w:b/>
          <w:bCs/>
          <w:sz w:val="22"/>
          <w:szCs w:val="22"/>
          <w:shd w:fill="auto" w:val="clear"/>
        </w:rPr>
        <w:t>{% endif %}</w:t>
      </w:r>
    </w:p>
    <w:p>
      <w:pPr>
        <w:pStyle w:val="Normal"/>
        <w:jc w:val="both"/>
        <w:rPr>
          <w:rFonts w:ascii="Cambria" w:hAnsi="Cambria" w:cs="Aptos" w:cstheme="minorHAnsi"/>
          <w:sz w:val="22"/>
          <w:szCs w:val="22"/>
        </w:rPr>
      </w:pPr>
      <w:r>
        <w:rPr>
          <w:rFonts w:cs="Aptos" w:cstheme="minorHAnsi" w:ascii="Cambria" w:hAnsi="Cambria"/>
          <w:sz w:val="22"/>
          <w:szCs w:val="22"/>
        </w:rPr>
      </w:r>
    </w:p>
    <w:p>
      <w:pPr>
        <w:pStyle w:val="Heading1"/>
        <w:widowControl/>
        <w:tabs>
          <w:tab w:val="clear" w:pos="8719"/>
        </w:tabs>
        <w:ind w:right="4"/>
        <w:rPr>
          <w:rFonts w:ascii="Cambria" w:hAnsi="Cambria"/>
          <w:bCs/>
          <w:sz w:val="22"/>
          <w:szCs w:val="22"/>
          <w:lang w:val="es-DO"/>
        </w:rPr>
      </w:pPr>
      <w:r>
        <w:rPr>
          <w:rFonts w:ascii="Cambria" w:hAnsi="Cambria"/>
          <w:bCs/>
          <w:sz w:val="22"/>
          <w:szCs w:val="22"/>
          <w:lang w:val="es-DO"/>
        </w:rPr>
        <w:t>CAPITULO V</w:t>
      </w:r>
    </w:p>
    <w:p>
      <w:pPr>
        <w:pStyle w:val="Normal"/>
        <w:ind w:right="4"/>
        <w:jc w:val="center"/>
        <w:rPr>
          <w:rFonts w:ascii="Cambria" w:hAnsi="Cambria"/>
          <w:b/>
          <w:bCs/>
          <w:sz w:val="22"/>
          <w:szCs w:val="22"/>
        </w:rPr>
      </w:pPr>
      <w:r>
        <w:rPr>
          <w:rFonts w:ascii="Cambria" w:hAnsi="Cambria"/>
          <w:b/>
          <w:bCs/>
          <w:sz w:val="22"/>
          <w:szCs w:val="22"/>
        </w:rPr>
        <w:t>GASTOS Y COSTOS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b/>
          <w:bCs/>
          <w:sz w:val="22"/>
          <w:szCs w:val="22"/>
        </w:rPr>
      </w:pPr>
      <w:r>
        <w:rPr>
          <w:rFonts w:ascii="Cambria" w:hAnsi="Cambria"/>
          <w:b/>
          <w:bCs/>
          <w:sz w:val="22"/>
          <w:szCs w:val="22"/>
        </w:rPr>
        <w:t>ARTICULO NOVENO: GASTOS DE CIERRE Y DEDUCCIONES.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 xml:space="preserve">9.1 LA SEGUNDA PARTE </w:t>
      </w:r>
      <w:r>
        <w:rPr>
          <w:rFonts w:ascii="Cambria" w:hAnsi="Cambria"/>
          <w:sz w:val="22"/>
          <w:szCs w:val="22"/>
        </w:rPr>
        <w:t>autoriza expresa e irrevocablemente a</w:t>
      </w:r>
      <w:r>
        <w:rPr>
          <w:rFonts w:ascii="Cambria" w:hAnsi="Cambria"/>
          <w:b/>
          <w:bCs/>
          <w:sz w:val="22"/>
          <w:szCs w:val="22"/>
        </w:rPr>
        <w:t xml:space="preserve"> LA PRIMERA PARTE </w:t>
      </w:r>
      <w:r>
        <w:rPr>
          <w:rFonts w:ascii="Cambria" w:hAnsi="Cambria"/>
          <w:sz w:val="22"/>
          <w:szCs w:val="22"/>
        </w:rPr>
        <w:t xml:space="preserve">a deducir, del monto total del préstamo otorgado, los valores correspondientes a los gastos de cierre, y a transferir dichos fondos directamente al abogado que corresponda o a la firma legal proveedora del servicio, con el fin de cubrir, por cuenta de </w:t>
      </w:r>
      <w:r>
        <w:rPr>
          <w:rFonts w:ascii="Cambria" w:hAnsi="Cambria"/>
          <w:b/>
          <w:bCs/>
          <w:sz w:val="22"/>
          <w:szCs w:val="22"/>
        </w:rPr>
        <w:t>LA SEGUNDA PARTE</w:t>
      </w:r>
      <w:r>
        <w:rPr>
          <w:rFonts w:ascii="Cambria" w:hAnsi="Cambria"/>
          <w:sz w:val="22"/>
          <w:szCs w:val="22"/>
        </w:rPr>
        <w:t xml:space="preserve">, todos los costos relacionados con la formalización y cierre de la presente negociación. Dichos gastos incluyen, sin limitarse a: impuestos de inscripción del(los) contrato(s) de hipoteca(s); honorarios por redacción, notarización y registro de(l)(los) contrato(s); redacción y registro de(l)(los) pagaré(s) notarial(es); comisiones por intermediación; derechos de registro, costos administrativos y cualquier otro emolumento o servicio vinculado directa o indirectamente a este contrato. Asimismo, </w:t>
      </w:r>
      <w:r>
        <w:rPr>
          <w:rFonts w:ascii="Cambria" w:hAnsi="Cambria"/>
          <w:b/>
          <w:bCs/>
          <w:sz w:val="22"/>
          <w:szCs w:val="22"/>
        </w:rPr>
        <w:t xml:space="preserve">LA SEGUNDA PARTE </w:t>
      </w:r>
      <w:r>
        <w:rPr>
          <w:rFonts w:ascii="Cambria" w:hAnsi="Cambria"/>
          <w:sz w:val="22"/>
          <w:szCs w:val="22"/>
        </w:rPr>
        <w:t>se compromete a reembolsar oportunamente a</w:t>
      </w:r>
      <w:r>
        <w:rPr>
          <w:rFonts w:ascii="Cambria" w:hAnsi="Cambria"/>
          <w:b/>
          <w:bCs/>
          <w:sz w:val="22"/>
          <w:szCs w:val="22"/>
        </w:rPr>
        <w:t xml:space="preserve"> LA PRIMERA PARTE </w:t>
      </w:r>
      <w:r>
        <w:rPr>
          <w:rFonts w:ascii="Cambria" w:hAnsi="Cambria"/>
          <w:sz w:val="22"/>
          <w:szCs w:val="22"/>
        </w:rPr>
        <w:t>cualquier gasto adicional o deuda oculta que esta haya cubierto por cuenta de aquella como consecuencia de la ejecución del presente contrato.</w:t>
      </w:r>
    </w:p>
    <w:p>
      <w:pPr>
        <w:pStyle w:val="Normal"/>
        <w:ind w:right="4"/>
        <w:jc w:val="center"/>
        <w:rPr>
          <w:rFonts w:ascii="Cambria" w:hAnsi="Cambria"/>
          <w:b/>
          <w:spacing w:val="-3"/>
          <w:sz w:val="22"/>
          <w:szCs w:val="22"/>
        </w:rPr>
      </w:pPr>
      <w:r>
        <w:rPr>
          <w:rFonts w:ascii="Cambria" w:hAnsi="Cambria"/>
          <w:b/>
          <w:spacing w:val="-3"/>
          <w:sz w:val="22"/>
          <w:szCs w:val="22"/>
        </w:rPr>
      </w:r>
    </w:p>
    <w:p>
      <w:pPr>
        <w:pStyle w:val="Normal"/>
        <w:ind w:right="4"/>
        <w:jc w:val="center"/>
        <w:rPr>
          <w:rFonts w:ascii="Cambria" w:hAnsi="Cambria"/>
          <w:b/>
          <w:spacing w:val="-3"/>
          <w:sz w:val="22"/>
          <w:szCs w:val="22"/>
        </w:rPr>
      </w:pPr>
      <w:r>
        <w:rPr>
          <w:rFonts w:ascii="Cambria" w:hAnsi="Cambria"/>
          <w:b/>
          <w:spacing w:val="-3"/>
          <w:sz w:val="22"/>
          <w:szCs w:val="22"/>
        </w:rPr>
        <w:t>CAPITULO VI</w:t>
      </w:r>
    </w:p>
    <w:p>
      <w:pPr>
        <w:pStyle w:val="Normal"/>
        <w:ind w:right="4"/>
        <w:jc w:val="center"/>
        <w:rPr>
          <w:rFonts w:ascii="Cambria" w:hAnsi="Cambria"/>
          <w:bCs/>
          <w:spacing w:val="-3"/>
          <w:sz w:val="22"/>
          <w:szCs w:val="22"/>
          <w:u w:val="single"/>
        </w:rPr>
      </w:pPr>
      <w:r>
        <w:rPr>
          <w:rFonts w:ascii="Cambria" w:hAnsi="Cambria"/>
          <w:b/>
          <w:spacing w:val="-3"/>
          <w:sz w:val="22"/>
          <w:szCs w:val="22"/>
        </w:rPr>
        <w:t>DISPOSICIONES GENERALES</w:t>
      </w:r>
    </w:p>
    <w:p>
      <w:pPr>
        <w:pStyle w:val="Normal"/>
        <w:ind w:right="4"/>
        <w:jc w:val="both"/>
        <w:rPr>
          <w:rFonts w:ascii="Cambria" w:hAnsi="Cambria"/>
          <w:b/>
          <w:spacing w:val="-3"/>
          <w:sz w:val="22"/>
          <w:szCs w:val="22"/>
          <w:u w:val="single"/>
        </w:rPr>
      </w:pPr>
      <w:r>
        <w:rPr>
          <w:rFonts w:ascii="Cambria" w:hAnsi="Cambria"/>
          <w:b/>
          <w:spacing w:val="-3"/>
          <w:sz w:val="22"/>
          <w:szCs w:val="22"/>
          <w:u w:val="single"/>
        </w:rPr>
      </w:r>
    </w:p>
    <w:p>
      <w:pPr>
        <w:pStyle w:val="Normal"/>
        <w:ind w:right="4"/>
        <w:jc w:val="both"/>
        <w:rPr>
          <w:rFonts w:ascii="Cambria" w:hAnsi="Cambria"/>
          <w:b/>
          <w:sz w:val="22"/>
          <w:szCs w:val="22"/>
          <w:u w:val="single"/>
        </w:rPr>
      </w:pPr>
      <w:r>
        <w:rPr>
          <w:rFonts w:ascii="Cambria" w:hAnsi="Cambria"/>
          <w:b/>
          <w:spacing w:val="-3"/>
          <w:sz w:val="22"/>
          <w:szCs w:val="22"/>
        </w:rPr>
        <w:t>ARTICULO DECIMO: CLAUSULAS NULAS.</w:t>
      </w:r>
      <w:r>
        <w:rPr>
          <w:rFonts w:ascii="Cambria" w:hAnsi="Cambria"/>
          <w:bCs/>
          <w:spacing w:val="-3"/>
          <w:sz w:val="22"/>
          <w:szCs w:val="22"/>
        </w:rPr>
        <w:t xml:space="preserve"> </w:t>
      </w:r>
      <w:r>
        <w:rPr>
          <w:rFonts w:ascii="Cambria" w:hAnsi="Cambria"/>
          <w:sz w:val="22"/>
          <w:szCs w:val="22"/>
        </w:rPr>
        <w:t xml:space="preserve">Si alguna de las cláusulas de este contrato se prueba parcial o totalmente nula, por disposición legal o por decisión judicial, dicha nulidad afectará solamente la parte de dicha cláusula que se anula, y se considerará como si dicha cláusula o parte de la misma no se hubiese convenido. En todos los demás aspectos, este contrato se considerará completamente válido, y seguirá surtiendo sus mismos efectos, quedando libre de toda nulidad, afectación o perjuicio que interrumpa o entorpezca su ejecución y cumplimiento, y muy particularmente en cuanto todas y cada una a las obligaciones de pago asumidas por </w:t>
      </w:r>
      <w:r>
        <w:rPr>
          <w:rFonts w:ascii="Cambria" w:hAnsi="Cambria"/>
          <w:b/>
          <w:bCs/>
          <w:sz w:val="22"/>
          <w:szCs w:val="22"/>
        </w:rPr>
        <w:t xml:space="preserve">LA SEGUNDA PARTE </w:t>
      </w:r>
      <w:r>
        <w:rPr>
          <w:rFonts w:ascii="Cambria" w:hAnsi="Cambria"/>
          <w:sz w:val="22"/>
          <w:szCs w:val="22"/>
        </w:rPr>
        <w:t xml:space="preserve">frente a </w:t>
      </w:r>
      <w:r>
        <w:rPr>
          <w:rFonts w:ascii="Cambria" w:hAnsi="Cambria"/>
          <w:b/>
          <w:bCs/>
          <w:sz w:val="22"/>
          <w:szCs w:val="22"/>
        </w:rPr>
        <w:t>LA PRIMERA PARTE</w:t>
      </w:r>
      <w:r>
        <w:rPr>
          <w:rFonts w:ascii="Cambria" w:hAnsi="Cambria"/>
          <w:sz w:val="22"/>
          <w:szCs w:val="22"/>
        </w:rPr>
        <w:t xml:space="preserve"> en virtud del presente contrato.</w:t>
      </w:r>
    </w:p>
    <w:p>
      <w:pPr>
        <w:pStyle w:val="Normal"/>
        <w:ind w:right="4"/>
        <w:jc w:val="both"/>
        <w:rPr>
          <w:rFonts w:ascii="Cambria" w:hAnsi="Cambria"/>
          <w:b/>
          <w:color w:val="1C1C1C"/>
          <w:w w:val="105"/>
          <w:sz w:val="22"/>
          <w:szCs w:val="22"/>
        </w:rPr>
      </w:pPr>
      <w:r>
        <w:rPr>
          <w:rFonts w:ascii="Cambria" w:hAnsi="Cambria"/>
          <w:b/>
          <w:color w:val="1C1C1C"/>
          <w:w w:val="105"/>
          <w:sz w:val="22"/>
          <w:szCs w:val="22"/>
        </w:rPr>
      </w:r>
    </w:p>
    <w:p>
      <w:pPr>
        <w:pStyle w:val="Normal"/>
        <w:ind w:right="4"/>
        <w:jc w:val="both"/>
        <w:rPr>
          <w:rFonts w:ascii="Cambria" w:hAnsi="Cambria"/>
          <w:color w:val="1C1C1C"/>
          <w:w w:val="105"/>
          <w:sz w:val="22"/>
          <w:szCs w:val="22"/>
        </w:rPr>
      </w:pPr>
      <w:r>
        <w:rPr>
          <w:rFonts w:ascii="Cambria" w:hAnsi="Cambria"/>
          <w:b/>
          <w:color w:val="1C1C1C"/>
          <w:w w:val="105"/>
          <w:sz w:val="22"/>
          <w:szCs w:val="22"/>
        </w:rPr>
        <w:t>ARTICULO</w:t>
      </w:r>
      <w:r>
        <w:rPr>
          <w:rFonts w:ascii="Cambria" w:hAnsi="Cambria"/>
          <w:b/>
          <w:sz w:val="22"/>
          <w:szCs w:val="22"/>
          <w:lang w:val="es-ES_tradnl"/>
        </w:rPr>
        <w:t xml:space="preserve"> DECIMO PRIMERO</w:t>
      </w:r>
      <w:r>
        <w:rPr>
          <w:rFonts w:ascii="Cambria" w:hAnsi="Cambria"/>
          <w:b/>
          <w:sz w:val="22"/>
          <w:szCs w:val="22"/>
        </w:rPr>
        <w:t>:</w:t>
      </w:r>
      <w:r>
        <w:rPr>
          <w:rFonts w:ascii="Cambria" w:hAnsi="Cambria"/>
          <w:b/>
          <w:color w:val="1C1C1C"/>
          <w:w w:val="105"/>
          <w:sz w:val="22"/>
          <w:szCs w:val="22"/>
        </w:rPr>
        <w:t xml:space="preserve"> </w:t>
      </w:r>
      <w:r>
        <w:rPr>
          <w:rFonts w:ascii="Cambria" w:hAnsi="Cambria"/>
          <w:color w:val="1C1C1C"/>
          <w:w w:val="105"/>
          <w:sz w:val="22"/>
          <w:szCs w:val="22"/>
          <w:u w:val="thick" w:color="1C1C1C"/>
        </w:rPr>
        <w:t>Acuerdo Completo -</w:t>
      </w:r>
      <w:r>
        <w:rPr>
          <w:rFonts w:ascii="Cambria" w:hAnsi="Cambria"/>
          <w:color w:val="1C1C1C"/>
          <w:w w:val="105"/>
          <w:sz w:val="22"/>
          <w:szCs w:val="22"/>
        </w:rPr>
        <w:t xml:space="preserve"> </w:t>
      </w:r>
      <w:r>
        <w:rPr>
          <w:rFonts w:ascii="Cambria" w:hAnsi="Cambria"/>
          <w:color w:val="2B2B2B"/>
          <w:w w:val="105"/>
          <w:sz w:val="22"/>
          <w:szCs w:val="22"/>
          <w:u w:val="thick" w:color="1C1C1C"/>
        </w:rPr>
        <w:t xml:space="preserve">Acuerdos </w:t>
      </w:r>
      <w:r>
        <w:rPr>
          <w:rFonts w:ascii="Cambria" w:hAnsi="Cambria"/>
          <w:color w:val="1C1C1C"/>
          <w:w w:val="105"/>
          <w:sz w:val="22"/>
          <w:szCs w:val="22"/>
          <w:u w:val="thick" w:color="1C1C1C"/>
        </w:rPr>
        <w:t>Anteriores.-</w:t>
      </w:r>
      <w:r>
        <w:rPr>
          <w:rFonts w:ascii="Cambria" w:hAnsi="Cambria"/>
          <w:color w:val="1C1C1C"/>
          <w:w w:val="105"/>
          <w:sz w:val="22"/>
          <w:szCs w:val="22"/>
        </w:rPr>
        <w:t xml:space="preserve"> El presente contrato constituye el acuerdo íntegro y definitivo entre </w:t>
      </w:r>
      <w:r>
        <w:rPr>
          <w:rFonts w:ascii="Cambria" w:hAnsi="Cambria"/>
          <w:b/>
          <w:bCs/>
          <w:color w:val="1C1C1C"/>
          <w:w w:val="105"/>
          <w:sz w:val="22"/>
          <w:szCs w:val="22"/>
        </w:rPr>
        <w:t>LAS PARTES</w:t>
      </w:r>
      <w:r>
        <w:rPr>
          <w:rFonts w:ascii="Cambria" w:hAnsi="Cambria"/>
          <w:color w:val="1C1C1C"/>
          <w:w w:val="105"/>
          <w:sz w:val="22"/>
          <w:szCs w:val="22"/>
        </w:rPr>
        <w:t xml:space="preserve"> en relación con el financiamiento otorgado a </w:t>
      </w:r>
      <w:r>
        <w:rPr>
          <w:rFonts w:ascii="Cambria" w:hAnsi="Cambria"/>
          <w:b/>
          <w:bCs/>
          <w:color w:val="1C1C1C"/>
          <w:w w:val="105"/>
          <w:sz w:val="22"/>
          <w:szCs w:val="22"/>
        </w:rPr>
        <w:t>LA SEGUNDA PARTE</w:t>
      </w:r>
      <w:r>
        <w:rPr>
          <w:rFonts w:ascii="Cambria" w:hAnsi="Cambria"/>
          <w:color w:val="1C1C1C"/>
          <w:w w:val="105"/>
          <w:sz w:val="22"/>
          <w:szCs w:val="22"/>
        </w:rPr>
        <w:t>, y sustituye, deja sin efecto y deroga cualquier otro acuerdo, entendimiento, comunicación, promesa o compromiso previo, ya sea verbal o escrito, relacionado con el objeto del presente contrato.</w:t>
      </w:r>
    </w:p>
    <w:p>
      <w:pPr>
        <w:pStyle w:val="Normal"/>
        <w:ind w:right="4"/>
        <w:jc w:val="both"/>
        <w:rPr>
          <w:rFonts w:ascii="Cambria" w:hAnsi="Cambria"/>
          <w:b/>
          <w:sz w:val="22"/>
          <w:szCs w:val="22"/>
          <w:u w:val="single"/>
        </w:rPr>
      </w:pPr>
      <w:r>
        <w:rPr>
          <w:rFonts w:ascii="Cambria" w:hAnsi="Cambria"/>
          <w:b/>
          <w:sz w:val="22"/>
          <w:szCs w:val="22"/>
          <w:u w:val="single"/>
        </w:rPr>
      </w:r>
    </w:p>
    <w:p>
      <w:pPr>
        <w:pStyle w:val="Normal"/>
        <w:ind w:right="4"/>
        <w:jc w:val="both"/>
        <w:rPr>
          <w:rFonts w:ascii="Cambria" w:hAnsi="Cambria"/>
          <w:sz w:val="22"/>
          <w:szCs w:val="22"/>
          <w:lang w:val="es-ES_tradnl"/>
        </w:rPr>
      </w:pPr>
      <w:r>
        <w:rPr>
          <w:rFonts w:ascii="Cambria" w:hAnsi="Cambria"/>
          <w:b/>
          <w:sz w:val="22"/>
          <w:szCs w:val="22"/>
          <w:lang w:val="es-ES_tradnl"/>
        </w:rPr>
        <w:t>ARTICULO DECIMO SEGUNDO: LEY APLICABLE</w:t>
      </w:r>
      <w:r>
        <w:rPr>
          <w:rFonts w:ascii="Cambria" w:hAnsi="Cambria"/>
          <w:sz w:val="22"/>
          <w:szCs w:val="22"/>
          <w:lang w:val="es-ES_tradnl"/>
        </w:rPr>
        <w:t>.</w:t>
      </w:r>
      <w:r>
        <w:rPr>
          <w:rFonts w:ascii="Cambria" w:hAnsi="Cambria"/>
          <w:b/>
          <w:bCs/>
          <w:sz w:val="22"/>
          <w:szCs w:val="22"/>
          <w:lang w:val="es-ES_tradnl"/>
        </w:rPr>
        <w:t xml:space="preserve"> </w:t>
      </w:r>
      <w:r>
        <w:rPr>
          <w:rFonts w:ascii="Cambria" w:hAnsi="Cambria"/>
          <w:sz w:val="22"/>
          <w:szCs w:val="22"/>
          <w:lang w:val="es-ES_tradnl"/>
        </w:rPr>
        <w:t>Para la ejecución del presente contrato, las partes convienen en acogerse, como norma aplicable, a las disposiciones de la Ley No.189-2011,</w:t>
      </w:r>
      <w:r>
        <w:rPr>
          <w:rFonts w:ascii="Cambria" w:hAnsi="Cambria"/>
          <w:sz w:val="22"/>
          <w:szCs w:val="22"/>
        </w:rPr>
        <w:t xml:space="preserve"> relativa al Desarrollo del Mercado Hipotecario y Fideicomiso en la República Dominicana; o en su defecto y para todo lo demás LAS PARTES </w:t>
      </w:r>
      <w:r>
        <w:rPr>
          <w:rFonts w:ascii="Cambria" w:hAnsi="Cambria"/>
          <w:sz w:val="22"/>
          <w:szCs w:val="22"/>
          <w:lang w:val="es-ES_tradnl"/>
        </w:rPr>
        <w:t>se remiten al derecho común.</w:t>
      </w:r>
    </w:p>
    <w:p>
      <w:pPr>
        <w:pStyle w:val="Normal"/>
        <w:ind w:right="4"/>
        <w:jc w:val="both"/>
        <w:rPr>
          <w:rFonts w:ascii="Cambria" w:hAnsi="Cambria"/>
          <w:sz w:val="22"/>
          <w:szCs w:val="22"/>
          <w:u w:val="single"/>
        </w:rPr>
      </w:pPr>
      <w:r>
        <w:rPr>
          <w:rFonts w:ascii="Cambria" w:hAnsi="Cambria"/>
          <w:sz w:val="22"/>
          <w:szCs w:val="22"/>
          <w:u w:val="single"/>
        </w:rPr>
      </w:r>
    </w:p>
    <w:p>
      <w:pPr>
        <w:pStyle w:val="Normal"/>
        <w:ind w:right="4"/>
        <w:jc w:val="both"/>
        <w:rPr>
          <w:rFonts w:ascii="Cambria" w:hAnsi="Cambria"/>
          <w:sz w:val="22"/>
          <w:szCs w:val="22"/>
        </w:rPr>
      </w:pPr>
      <w:r>
        <w:rPr>
          <w:rFonts w:ascii="Cambria" w:hAnsi="Cambria"/>
          <w:b/>
          <w:sz w:val="22"/>
          <w:szCs w:val="22"/>
          <w:lang w:val="es-ES_tradnl"/>
        </w:rPr>
        <w:t>ARTICULO</w:t>
      </w:r>
      <w:r>
        <w:rPr>
          <w:rFonts w:ascii="Cambria" w:hAnsi="Cambria"/>
          <w:b/>
          <w:sz w:val="22"/>
          <w:szCs w:val="22"/>
        </w:rPr>
        <w:t xml:space="preserve"> DECIMO TERCERO</w:t>
      </w:r>
      <w:r>
        <w:rPr>
          <w:rFonts w:ascii="Cambria" w:hAnsi="Cambria"/>
          <w:b/>
          <w:sz w:val="22"/>
          <w:szCs w:val="22"/>
          <w:lang w:val="es-ES_tradnl"/>
        </w:rPr>
        <w:t>: E</w:t>
      </w:r>
      <w:r>
        <w:rPr>
          <w:rFonts w:ascii="Cambria" w:hAnsi="Cambria"/>
          <w:b/>
          <w:bCs/>
          <w:spacing w:val="-3"/>
          <w:sz w:val="22"/>
          <w:szCs w:val="22"/>
        </w:rPr>
        <w:t xml:space="preserve">NCABEZADOS. </w:t>
      </w:r>
      <w:r>
        <w:rPr>
          <w:rFonts w:ascii="Cambria" w:hAnsi="Cambria"/>
          <w:sz w:val="22"/>
          <w:szCs w:val="22"/>
        </w:rPr>
        <w:t>Los encabezados o títulos de las diversas secciones o materias de que trata el presente contrato se incluyen sólo para facilidad de referencia y no forman parte propiamente hablando de lo que de manera específica han acordado las partes en el presente contrato, ni tampoco deberán consultarse para interpretar los términos del mismo.</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b/>
          <w:sz w:val="22"/>
          <w:szCs w:val="22"/>
        </w:rPr>
      </w:pPr>
      <w:r>
        <w:rPr>
          <w:rFonts w:ascii="Cambria" w:hAnsi="Cambria"/>
          <w:b/>
          <w:sz w:val="22"/>
          <w:szCs w:val="22"/>
        </w:rPr>
        <w:t xml:space="preserve">ARTICULO DECIMO </w:t>
      </w:r>
      <w:r>
        <w:rPr>
          <w:rFonts w:ascii="Cambria" w:hAnsi="Cambria"/>
          <w:b/>
          <w:sz w:val="22"/>
          <w:szCs w:val="22"/>
          <w:lang w:val="es-ES_tradnl"/>
        </w:rPr>
        <w:t>CUARTO</w:t>
      </w:r>
      <w:r>
        <w:rPr>
          <w:rFonts w:ascii="Cambria" w:hAnsi="Cambria"/>
          <w:b/>
          <w:sz w:val="22"/>
          <w:szCs w:val="22"/>
        </w:rPr>
        <w:t xml:space="preserve">: BURO DE CREDITO Y </w:t>
      </w:r>
      <w:r>
        <w:rPr>
          <w:rFonts w:ascii="Cambria" w:hAnsi="Cambria"/>
          <w:b/>
          <w:bCs/>
          <w:color w:val="1C1C1C"/>
          <w:w w:val="105"/>
          <w:sz w:val="22"/>
          <w:szCs w:val="22"/>
        </w:rPr>
        <w:t>MAESTRO</w:t>
      </w:r>
      <w:r>
        <w:rPr>
          <w:rFonts w:ascii="Cambria" w:hAnsi="Cambria"/>
          <w:b/>
          <w:bCs/>
          <w:color w:val="1C1C1C"/>
          <w:spacing w:val="-10"/>
          <w:w w:val="105"/>
          <w:sz w:val="22"/>
          <w:szCs w:val="22"/>
        </w:rPr>
        <w:t xml:space="preserve"> </w:t>
      </w:r>
      <w:r>
        <w:rPr>
          <w:rFonts w:ascii="Cambria" w:hAnsi="Cambria"/>
          <w:b/>
          <w:bCs/>
          <w:color w:val="1C1C1C"/>
          <w:w w:val="105"/>
          <w:sz w:val="22"/>
          <w:szCs w:val="22"/>
        </w:rPr>
        <w:t>DE CEDULADOS</w:t>
      </w:r>
      <w:r>
        <w:rPr>
          <w:rFonts w:ascii="Cambria" w:hAnsi="Cambria"/>
          <w:b/>
          <w:sz w:val="22"/>
          <w:szCs w:val="22"/>
        </w:rPr>
        <w:t xml:space="preserve">.- </w:t>
      </w:r>
    </w:p>
    <w:p>
      <w:pPr>
        <w:pStyle w:val="Normal"/>
        <w:ind w:right="4"/>
        <w:jc w:val="both"/>
        <w:rPr>
          <w:rFonts w:ascii="Cambria" w:hAnsi="Cambria"/>
          <w:b/>
          <w:sz w:val="22"/>
          <w:szCs w:val="22"/>
        </w:rPr>
      </w:pPr>
      <w:r>
        <w:rPr>
          <w:rFonts w:ascii="Cambria" w:hAnsi="Cambria"/>
          <w:b/>
          <w:sz w:val="22"/>
          <w:szCs w:val="22"/>
        </w:rPr>
      </w:r>
    </w:p>
    <w:p>
      <w:pPr>
        <w:pStyle w:val="Normal"/>
        <w:ind w:right="4"/>
        <w:jc w:val="both"/>
        <w:rPr>
          <w:rFonts w:ascii="Cambria" w:hAnsi="Cambria"/>
          <w:sz w:val="22"/>
          <w:szCs w:val="22"/>
        </w:rPr>
      </w:pPr>
      <w:r>
        <w:rPr>
          <w:rFonts w:ascii="Cambria" w:hAnsi="Cambria"/>
          <w:b/>
          <w:sz w:val="22"/>
          <w:szCs w:val="22"/>
        </w:rPr>
        <w:t xml:space="preserve">14.1 BURO DE CREDITO. LA SEGUNDA PARTE AUTORIZA </w:t>
      </w:r>
      <w:r>
        <w:rPr>
          <w:rFonts w:ascii="Cambria" w:hAnsi="Cambria"/>
          <w:sz w:val="22"/>
          <w:szCs w:val="22"/>
        </w:rPr>
        <w:t>a</w:t>
      </w:r>
      <w:r>
        <w:rPr>
          <w:rFonts w:ascii="Cambria" w:hAnsi="Cambria"/>
          <w:b/>
          <w:sz w:val="22"/>
          <w:szCs w:val="22"/>
        </w:rPr>
        <w:t xml:space="preserve"> </w:t>
      </w:r>
      <w:r>
        <w:rPr>
          <w:rFonts w:ascii="Cambria" w:hAnsi="Cambria"/>
          <w:sz w:val="22"/>
          <w:szCs w:val="22"/>
        </w:rPr>
        <w:t xml:space="preserve">la sociedad comercial Dr. Miguel Reyes &amp; Co. S.R.L., RNC No.130320659 para que pueda acceder y consultar sus datos personales y crediticios, así como reportar toda eventualidad e información de </w:t>
      </w:r>
      <w:r>
        <w:rPr>
          <w:rFonts w:ascii="Cambria" w:hAnsi="Cambria"/>
          <w:b/>
          <w:sz w:val="22"/>
          <w:szCs w:val="22"/>
        </w:rPr>
        <w:t>LA SEGUNDA PARTE</w:t>
      </w:r>
      <w:r>
        <w:rPr>
          <w:rFonts w:ascii="Cambria" w:hAnsi="Cambria"/>
          <w:sz w:val="22"/>
          <w:szCs w:val="22"/>
        </w:rPr>
        <w:t xml:space="preserve"> a cualquier Sociedad de Información Crediticia (SIC) conforme a las disposiciones de la Ley 172-13.  En consecuencia LA SEGUNDA PARTE reconoce que la divulgación no conllevan violación del secreto profesional ni genera ningún tipo de responsabilidad civil ni penal en contra de </w:t>
      </w:r>
      <w:r>
        <w:rPr>
          <w:rFonts w:ascii="Cambria" w:hAnsi="Cambria"/>
          <w:b/>
          <w:bCs/>
          <w:sz w:val="22"/>
          <w:szCs w:val="22"/>
        </w:rPr>
        <w:t>LA PRIMERA PARTE</w:t>
      </w:r>
      <w:r>
        <w:rPr>
          <w:rFonts w:ascii="Cambria" w:hAnsi="Cambria"/>
          <w:sz w:val="22"/>
          <w:szCs w:val="22"/>
        </w:rPr>
        <w:t>, ni de la sociedad comercial autorizada, ni de los terceros informados.</w:t>
      </w:r>
    </w:p>
    <w:p>
      <w:pPr>
        <w:pStyle w:val="Normal"/>
        <w:ind w:right="4"/>
        <w:jc w:val="both"/>
        <w:rPr>
          <w:rFonts w:ascii="Cambria" w:hAnsi="Cambria"/>
          <w:b/>
          <w:sz w:val="22"/>
          <w:szCs w:val="22"/>
        </w:rPr>
      </w:pPr>
      <w:r>
        <w:rPr>
          <w:rFonts w:ascii="Cambria" w:hAnsi="Cambria"/>
          <w:b/>
          <w:sz w:val="22"/>
          <w:szCs w:val="22"/>
        </w:rPr>
      </w:r>
    </w:p>
    <w:p>
      <w:pPr>
        <w:pStyle w:val="Normal"/>
        <w:ind w:right="4"/>
        <w:jc w:val="both"/>
        <w:rPr>
          <w:rFonts w:ascii="Cambria" w:hAnsi="Cambria"/>
          <w:b/>
          <w:sz w:val="22"/>
          <w:szCs w:val="22"/>
        </w:rPr>
      </w:pPr>
      <w:r>
        <w:rPr>
          <w:rFonts w:ascii="Cambria" w:hAnsi="Cambria"/>
          <w:b/>
          <w:bCs/>
          <w:color w:val="1C1C1C"/>
          <w:w w:val="105"/>
          <w:sz w:val="22"/>
          <w:szCs w:val="22"/>
        </w:rPr>
        <w:t>14.2 MAESTRO</w:t>
      </w:r>
      <w:r>
        <w:rPr>
          <w:rFonts w:ascii="Cambria" w:hAnsi="Cambria"/>
          <w:b/>
          <w:bCs/>
          <w:color w:val="1C1C1C"/>
          <w:spacing w:val="-10"/>
          <w:w w:val="105"/>
          <w:sz w:val="22"/>
          <w:szCs w:val="22"/>
        </w:rPr>
        <w:t xml:space="preserve"> </w:t>
      </w:r>
      <w:r>
        <w:rPr>
          <w:rFonts w:ascii="Cambria" w:hAnsi="Cambria"/>
          <w:b/>
          <w:bCs/>
          <w:color w:val="1C1C1C"/>
          <w:w w:val="105"/>
          <w:sz w:val="22"/>
          <w:szCs w:val="22"/>
        </w:rPr>
        <w:t>DE CEDULADOS.</w:t>
      </w:r>
      <w:r>
        <w:rPr>
          <w:rFonts w:ascii="Cambria" w:hAnsi="Cambria"/>
          <w:b/>
          <w:color w:val="1C1C1C"/>
          <w:spacing w:val="12"/>
          <w:sz w:val="22"/>
          <w:szCs w:val="22"/>
        </w:rPr>
        <w:t xml:space="preserve"> </w:t>
      </w:r>
      <w:r>
        <w:rPr>
          <w:rFonts w:ascii="Cambria" w:hAnsi="Cambria"/>
          <w:b/>
          <w:bCs/>
          <w:color w:val="1C1C1C"/>
          <w:sz w:val="22"/>
          <w:szCs w:val="22"/>
        </w:rPr>
        <w:t>LA</w:t>
      </w:r>
      <w:r>
        <w:rPr>
          <w:rFonts w:ascii="Cambria" w:hAnsi="Cambria"/>
          <w:b/>
          <w:bCs/>
          <w:color w:val="1C1C1C"/>
          <w:spacing w:val="15"/>
          <w:sz w:val="22"/>
          <w:szCs w:val="22"/>
        </w:rPr>
        <w:t xml:space="preserve"> </w:t>
      </w:r>
      <w:r>
        <w:rPr>
          <w:rFonts w:ascii="Cambria" w:hAnsi="Cambria"/>
          <w:b/>
          <w:bCs/>
          <w:color w:val="1C1C1C"/>
          <w:sz w:val="22"/>
          <w:szCs w:val="22"/>
        </w:rPr>
        <w:t>SEGUNDA</w:t>
      </w:r>
      <w:r>
        <w:rPr>
          <w:rFonts w:ascii="Cambria" w:hAnsi="Cambria"/>
          <w:b/>
          <w:bCs/>
          <w:color w:val="1C1C1C"/>
          <w:spacing w:val="20"/>
          <w:sz w:val="22"/>
          <w:szCs w:val="22"/>
        </w:rPr>
        <w:t xml:space="preserve"> </w:t>
      </w:r>
      <w:r>
        <w:rPr>
          <w:rFonts w:ascii="Cambria" w:hAnsi="Cambria"/>
          <w:b/>
          <w:bCs/>
          <w:color w:val="1C1C1C"/>
          <w:sz w:val="22"/>
          <w:szCs w:val="22"/>
        </w:rPr>
        <w:t>PARTE</w:t>
      </w:r>
      <w:r>
        <w:rPr>
          <w:rFonts w:ascii="Cambria" w:hAnsi="Cambria"/>
          <w:color w:val="1C1C1C"/>
          <w:spacing w:val="10"/>
          <w:sz w:val="22"/>
          <w:szCs w:val="22"/>
        </w:rPr>
        <w:t xml:space="preserve"> </w:t>
      </w:r>
      <w:r>
        <w:rPr>
          <w:rFonts w:ascii="Cambria" w:hAnsi="Cambria"/>
          <w:color w:val="2B2B2B"/>
          <w:spacing w:val="-2"/>
          <w:sz w:val="22"/>
          <w:szCs w:val="22"/>
        </w:rPr>
        <w:t xml:space="preserve">autoriza </w:t>
      </w:r>
      <w:r>
        <w:rPr>
          <w:rFonts w:ascii="Cambria" w:hAnsi="Cambria"/>
          <w:color w:val="2B2B2B"/>
          <w:w w:val="105"/>
          <w:sz w:val="22"/>
          <w:szCs w:val="22"/>
        </w:rPr>
        <w:t>expresamente</w:t>
      </w:r>
      <w:r>
        <w:rPr>
          <w:rFonts w:ascii="Cambria" w:hAnsi="Cambria"/>
          <w:color w:val="2B2B2B"/>
          <w:spacing w:val="-14"/>
          <w:w w:val="105"/>
          <w:sz w:val="22"/>
          <w:szCs w:val="22"/>
        </w:rPr>
        <w:t xml:space="preserve"> </w:t>
      </w:r>
      <w:r>
        <w:rPr>
          <w:rFonts w:ascii="Cambria" w:hAnsi="Cambria"/>
          <w:color w:val="1C1C1C"/>
          <w:w w:val="105"/>
          <w:sz w:val="22"/>
          <w:szCs w:val="22"/>
        </w:rPr>
        <w:t>a</w:t>
      </w:r>
      <w:r>
        <w:rPr>
          <w:rFonts w:ascii="Cambria" w:hAnsi="Cambria"/>
          <w:color w:val="1C1C1C"/>
          <w:spacing w:val="-14"/>
          <w:w w:val="105"/>
          <w:sz w:val="22"/>
          <w:szCs w:val="22"/>
        </w:rPr>
        <w:t xml:space="preserve"> </w:t>
      </w:r>
      <w:r>
        <w:rPr>
          <w:rFonts w:ascii="Cambria" w:hAnsi="Cambria"/>
          <w:b/>
          <w:bCs/>
          <w:color w:val="1C1C1C"/>
          <w:w w:val="105"/>
          <w:sz w:val="22"/>
          <w:szCs w:val="22"/>
        </w:rPr>
        <w:t>LA</w:t>
      </w:r>
      <w:r>
        <w:rPr>
          <w:rFonts w:ascii="Cambria" w:hAnsi="Cambria"/>
          <w:color w:val="1C1C1C"/>
          <w:w w:val="105"/>
          <w:sz w:val="22"/>
          <w:szCs w:val="22"/>
        </w:rPr>
        <w:t xml:space="preserve"> </w:t>
      </w:r>
      <w:r>
        <w:rPr>
          <w:rFonts w:ascii="Cambria" w:hAnsi="Cambria"/>
          <w:b/>
          <w:bCs/>
          <w:color w:val="1C1C1C"/>
          <w:w w:val="105"/>
          <w:sz w:val="22"/>
          <w:szCs w:val="22"/>
        </w:rPr>
        <w:t xml:space="preserve">PRIMERA PARTE </w:t>
      </w:r>
      <w:r>
        <w:rPr>
          <w:rFonts w:ascii="Cambria" w:hAnsi="Cambria"/>
          <w:color w:val="2B2B2B"/>
          <w:w w:val="105"/>
          <w:sz w:val="22"/>
          <w:szCs w:val="22"/>
        </w:rPr>
        <w:t>a</w:t>
      </w:r>
      <w:r>
        <w:rPr>
          <w:rFonts w:ascii="Cambria" w:hAnsi="Cambria"/>
          <w:color w:val="2B2B2B"/>
          <w:spacing w:val="-14"/>
          <w:w w:val="105"/>
          <w:sz w:val="22"/>
          <w:szCs w:val="22"/>
        </w:rPr>
        <w:t xml:space="preserve"> </w:t>
      </w:r>
      <w:r>
        <w:rPr>
          <w:rFonts w:ascii="Cambria" w:hAnsi="Cambria"/>
          <w:color w:val="1C1C1C"/>
          <w:w w:val="105"/>
          <w:sz w:val="22"/>
          <w:szCs w:val="22"/>
        </w:rPr>
        <w:t>consultar</w:t>
      </w:r>
      <w:r>
        <w:rPr>
          <w:rFonts w:ascii="Cambria" w:hAnsi="Cambria"/>
          <w:color w:val="1C1C1C"/>
          <w:spacing w:val="-14"/>
          <w:w w:val="105"/>
          <w:sz w:val="22"/>
          <w:szCs w:val="22"/>
        </w:rPr>
        <w:t xml:space="preserve"> </w:t>
      </w:r>
      <w:r>
        <w:rPr>
          <w:rFonts w:ascii="Cambria" w:hAnsi="Cambria"/>
          <w:color w:val="1C1C1C"/>
          <w:w w:val="105"/>
          <w:sz w:val="22"/>
          <w:szCs w:val="22"/>
        </w:rPr>
        <w:t>sus</w:t>
      </w:r>
      <w:r>
        <w:rPr>
          <w:rFonts w:ascii="Cambria" w:hAnsi="Cambria"/>
          <w:color w:val="1C1C1C"/>
          <w:spacing w:val="-13"/>
          <w:w w:val="105"/>
          <w:sz w:val="22"/>
          <w:szCs w:val="22"/>
        </w:rPr>
        <w:t xml:space="preserve"> </w:t>
      </w:r>
      <w:r>
        <w:rPr>
          <w:rFonts w:ascii="Cambria" w:hAnsi="Cambria"/>
          <w:color w:val="1C1C1C"/>
          <w:w w:val="105"/>
          <w:sz w:val="22"/>
          <w:szCs w:val="22"/>
        </w:rPr>
        <w:t>datos</w:t>
      </w:r>
      <w:r>
        <w:rPr>
          <w:rFonts w:ascii="Cambria" w:hAnsi="Cambria"/>
          <w:color w:val="1C1C1C"/>
          <w:spacing w:val="-14"/>
          <w:w w:val="105"/>
          <w:sz w:val="22"/>
          <w:szCs w:val="22"/>
        </w:rPr>
        <w:t xml:space="preserve"> </w:t>
      </w:r>
      <w:r>
        <w:rPr>
          <w:rFonts w:ascii="Cambria" w:hAnsi="Cambria"/>
          <w:color w:val="1C1C1C"/>
          <w:w w:val="105"/>
          <w:sz w:val="22"/>
          <w:szCs w:val="22"/>
        </w:rPr>
        <w:t>o</w:t>
      </w:r>
      <w:r>
        <w:rPr>
          <w:rFonts w:ascii="Cambria" w:hAnsi="Cambria"/>
          <w:color w:val="1C1C1C"/>
          <w:spacing w:val="-14"/>
          <w:w w:val="105"/>
          <w:sz w:val="22"/>
          <w:szCs w:val="22"/>
        </w:rPr>
        <w:t xml:space="preserve"> </w:t>
      </w:r>
      <w:r>
        <w:rPr>
          <w:rFonts w:ascii="Cambria" w:hAnsi="Cambria"/>
          <w:color w:val="1C1C1C"/>
          <w:w w:val="105"/>
          <w:sz w:val="22"/>
          <w:szCs w:val="22"/>
        </w:rPr>
        <w:t>los</w:t>
      </w:r>
      <w:r>
        <w:rPr>
          <w:rFonts w:ascii="Cambria" w:hAnsi="Cambria"/>
          <w:color w:val="1C1C1C"/>
          <w:spacing w:val="-14"/>
          <w:w w:val="105"/>
          <w:sz w:val="22"/>
          <w:szCs w:val="22"/>
        </w:rPr>
        <w:t xml:space="preserve"> </w:t>
      </w:r>
      <w:r>
        <w:rPr>
          <w:rFonts w:ascii="Cambria" w:hAnsi="Cambria"/>
          <w:color w:val="1C1C1C"/>
          <w:w w:val="105"/>
          <w:sz w:val="22"/>
          <w:szCs w:val="22"/>
        </w:rPr>
        <w:t>de</w:t>
      </w:r>
      <w:r>
        <w:rPr>
          <w:rFonts w:ascii="Cambria" w:hAnsi="Cambria"/>
          <w:color w:val="1C1C1C"/>
          <w:spacing w:val="-14"/>
          <w:w w:val="105"/>
          <w:sz w:val="22"/>
          <w:szCs w:val="22"/>
        </w:rPr>
        <w:t xml:space="preserve"> </w:t>
      </w:r>
      <w:r>
        <w:rPr>
          <w:rFonts w:ascii="Cambria" w:hAnsi="Cambria"/>
          <w:color w:val="2B2B2B"/>
          <w:w w:val="105"/>
          <w:sz w:val="22"/>
          <w:szCs w:val="22"/>
        </w:rPr>
        <w:t>sus</w:t>
      </w:r>
      <w:r>
        <w:rPr>
          <w:rFonts w:ascii="Cambria" w:hAnsi="Cambria"/>
          <w:color w:val="2B2B2B"/>
          <w:spacing w:val="-14"/>
          <w:w w:val="105"/>
          <w:sz w:val="22"/>
          <w:szCs w:val="22"/>
        </w:rPr>
        <w:t xml:space="preserve"> </w:t>
      </w:r>
      <w:r>
        <w:rPr>
          <w:rFonts w:ascii="Cambria" w:hAnsi="Cambria"/>
          <w:color w:val="1C1C1C"/>
          <w:w w:val="105"/>
          <w:sz w:val="22"/>
          <w:szCs w:val="22"/>
        </w:rPr>
        <w:t>representantes</w:t>
      </w:r>
      <w:r>
        <w:rPr>
          <w:rFonts w:ascii="Cambria" w:hAnsi="Cambria"/>
          <w:color w:val="1C1C1C"/>
          <w:spacing w:val="-14"/>
          <w:w w:val="105"/>
          <w:sz w:val="22"/>
          <w:szCs w:val="22"/>
        </w:rPr>
        <w:t xml:space="preserve"> </w:t>
      </w:r>
      <w:r>
        <w:rPr>
          <w:rFonts w:ascii="Cambria" w:hAnsi="Cambria"/>
          <w:color w:val="2B2B2B"/>
          <w:w w:val="105"/>
          <w:sz w:val="22"/>
          <w:szCs w:val="22"/>
        </w:rPr>
        <w:t>en</w:t>
      </w:r>
      <w:r>
        <w:rPr>
          <w:rFonts w:ascii="Cambria" w:hAnsi="Cambria"/>
          <w:color w:val="2B2B2B"/>
          <w:spacing w:val="-13"/>
          <w:w w:val="105"/>
          <w:sz w:val="22"/>
          <w:szCs w:val="22"/>
        </w:rPr>
        <w:t xml:space="preserve"> </w:t>
      </w:r>
      <w:r>
        <w:rPr>
          <w:rFonts w:ascii="Cambria" w:hAnsi="Cambria"/>
          <w:b/>
          <w:bCs/>
          <w:color w:val="2B2B2B"/>
          <w:w w:val="105"/>
          <w:sz w:val="22"/>
          <w:szCs w:val="22"/>
        </w:rPr>
        <w:t>EL</w:t>
      </w:r>
      <w:r>
        <w:rPr>
          <w:rFonts w:ascii="Cambria" w:hAnsi="Cambria"/>
          <w:b/>
          <w:bCs/>
          <w:color w:val="2B2B2B"/>
          <w:spacing w:val="-13"/>
          <w:w w:val="105"/>
          <w:sz w:val="22"/>
          <w:szCs w:val="22"/>
        </w:rPr>
        <w:t xml:space="preserve"> </w:t>
      </w:r>
      <w:r>
        <w:rPr>
          <w:rFonts w:ascii="Cambria" w:hAnsi="Cambria"/>
          <w:b/>
          <w:bCs/>
          <w:color w:val="1C1C1C"/>
          <w:w w:val="105"/>
          <w:sz w:val="22"/>
          <w:szCs w:val="22"/>
        </w:rPr>
        <w:t>MAESTRO</w:t>
      </w:r>
      <w:r>
        <w:rPr>
          <w:rFonts w:ascii="Cambria" w:hAnsi="Cambria"/>
          <w:b/>
          <w:bCs/>
          <w:color w:val="1C1C1C"/>
          <w:spacing w:val="-10"/>
          <w:w w:val="105"/>
          <w:sz w:val="22"/>
          <w:szCs w:val="22"/>
        </w:rPr>
        <w:t xml:space="preserve"> </w:t>
      </w:r>
      <w:r>
        <w:rPr>
          <w:rFonts w:ascii="Cambria" w:hAnsi="Cambria"/>
          <w:b/>
          <w:bCs/>
          <w:color w:val="1C1C1C"/>
          <w:w w:val="105"/>
          <w:sz w:val="22"/>
          <w:szCs w:val="22"/>
        </w:rPr>
        <w:t>DE CEDULADOS</w:t>
      </w:r>
      <w:r>
        <w:rPr>
          <w:rFonts w:ascii="Cambria" w:hAnsi="Cambria"/>
          <w:color w:val="1C1C1C"/>
          <w:w w:val="105"/>
          <w:sz w:val="22"/>
          <w:szCs w:val="22"/>
        </w:rPr>
        <w:t xml:space="preserve"> que mantiene </w:t>
      </w:r>
      <w:r>
        <w:rPr>
          <w:rFonts w:ascii="Cambria" w:hAnsi="Cambria"/>
          <w:color w:val="2B2B2B"/>
          <w:w w:val="105"/>
          <w:sz w:val="22"/>
          <w:szCs w:val="22"/>
        </w:rPr>
        <w:t xml:space="preserve">la </w:t>
      </w:r>
      <w:r>
        <w:rPr>
          <w:rFonts w:ascii="Cambria" w:hAnsi="Cambria"/>
          <w:color w:val="080808"/>
          <w:w w:val="105"/>
          <w:sz w:val="22"/>
          <w:szCs w:val="22"/>
        </w:rPr>
        <w:t xml:space="preserve">Junta </w:t>
      </w:r>
      <w:r>
        <w:rPr>
          <w:rFonts w:ascii="Cambria" w:hAnsi="Cambria"/>
          <w:color w:val="1C1C1C"/>
          <w:w w:val="105"/>
          <w:sz w:val="22"/>
          <w:szCs w:val="22"/>
        </w:rPr>
        <w:t>Central Electora</w:t>
      </w:r>
      <w:r>
        <w:rPr>
          <w:rFonts w:ascii="Cambria" w:hAnsi="Cambria"/>
          <w:color w:val="444444"/>
          <w:w w:val="105"/>
          <w:sz w:val="22"/>
          <w:szCs w:val="22"/>
        </w:rPr>
        <w:t xml:space="preserve">l </w:t>
      </w:r>
      <w:r>
        <w:rPr>
          <w:rFonts w:ascii="Cambria" w:hAnsi="Cambria"/>
          <w:color w:val="1C1C1C"/>
          <w:w w:val="105"/>
          <w:sz w:val="22"/>
          <w:szCs w:val="22"/>
        </w:rPr>
        <w:t>(JCE),</w:t>
      </w:r>
      <w:r>
        <w:rPr>
          <w:rFonts w:ascii="Cambria" w:hAnsi="Cambria"/>
          <w:color w:val="1C1C1C"/>
          <w:spacing w:val="-4"/>
          <w:sz w:val="22"/>
          <w:szCs w:val="22"/>
        </w:rPr>
        <w:t xml:space="preserve"> </w:t>
      </w:r>
      <w:r>
        <w:rPr>
          <w:rFonts w:ascii="Cambria" w:hAnsi="Cambria"/>
          <w:color w:val="1C1C1C"/>
          <w:sz w:val="22"/>
          <w:szCs w:val="22"/>
        </w:rPr>
        <w:t>descargando</w:t>
      </w:r>
      <w:r>
        <w:rPr>
          <w:rFonts w:ascii="Cambria" w:hAnsi="Cambria"/>
          <w:color w:val="1C1C1C"/>
          <w:spacing w:val="-1"/>
          <w:sz w:val="22"/>
          <w:szCs w:val="22"/>
        </w:rPr>
        <w:t xml:space="preserve"> </w:t>
      </w:r>
      <w:r>
        <w:rPr>
          <w:rFonts w:ascii="Cambria" w:hAnsi="Cambria"/>
          <w:color w:val="2B2B2B"/>
          <w:sz w:val="22"/>
          <w:szCs w:val="22"/>
        </w:rPr>
        <w:t xml:space="preserve">a </w:t>
      </w:r>
      <w:r>
        <w:rPr>
          <w:rFonts w:ascii="Cambria" w:hAnsi="Cambria"/>
          <w:b/>
          <w:bCs/>
          <w:color w:val="1C1C1C"/>
          <w:w w:val="105"/>
          <w:sz w:val="22"/>
          <w:szCs w:val="22"/>
        </w:rPr>
        <w:t>LA</w:t>
      </w:r>
      <w:r>
        <w:rPr>
          <w:rFonts w:ascii="Cambria" w:hAnsi="Cambria"/>
          <w:color w:val="1C1C1C"/>
          <w:w w:val="105"/>
          <w:sz w:val="22"/>
          <w:szCs w:val="22"/>
        </w:rPr>
        <w:t xml:space="preserve"> </w:t>
      </w:r>
      <w:r>
        <w:rPr>
          <w:rFonts w:ascii="Cambria" w:hAnsi="Cambria"/>
          <w:b/>
          <w:bCs/>
          <w:color w:val="1C1C1C"/>
          <w:w w:val="105"/>
          <w:sz w:val="22"/>
          <w:szCs w:val="22"/>
        </w:rPr>
        <w:t>PRIMERA PARTE</w:t>
      </w:r>
      <w:r>
        <w:rPr>
          <w:rFonts w:ascii="Cambria" w:hAnsi="Cambria"/>
          <w:color w:val="1C1C1C"/>
          <w:sz w:val="22"/>
          <w:szCs w:val="22"/>
        </w:rPr>
        <w:t xml:space="preserve"> de</w:t>
      </w:r>
      <w:r>
        <w:rPr>
          <w:rFonts w:ascii="Cambria" w:hAnsi="Cambria"/>
          <w:color w:val="1C1C1C"/>
          <w:spacing w:val="-12"/>
          <w:sz w:val="22"/>
          <w:szCs w:val="22"/>
        </w:rPr>
        <w:t xml:space="preserve"> </w:t>
      </w:r>
      <w:r>
        <w:rPr>
          <w:rFonts w:ascii="Cambria" w:hAnsi="Cambria"/>
          <w:color w:val="1C1C1C"/>
          <w:sz w:val="22"/>
          <w:szCs w:val="22"/>
        </w:rPr>
        <w:t xml:space="preserve">cualquier </w:t>
      </w:r>
      <w:r>
        <w:rPr>
          <w:rFonts w:ascii="Cambria" w:hAnsi="Cambria"/>
          <w:color w:val="1C1C1C"/>
          <w:w w:val="105"/>
          <w:sz w:val="22"/>
          <w:szCs w:val="22"/>
        </w:rPr>
        <w:t>responsabilidad</w:t>
      </w:r>
      <w:r>
        <w:rPr>
          <w:rFonts w:ascii="Cambria" w:hAnsi="Cambria"/>
          <w:color w:val="1C1C1C"/>
          <w:spacing w:val="-14"/>
          <w:w w:val="105"/>
          <w:sz w:val="22"/>
          <w:szCs w:val="22"/>
        </w:rPr>
        <w:t xml:space="preserve"> </w:t>
      </w:r>
      <w:r>
        <w:rPr>
          <w:rFonts w:ascii="Cambria" w:hAnsi="Cambria"/>
          <w:color w:val="1C1C1C"/>
          <w:w w:val="105"/>
          <w:sz w:val="22"/>
          <w:szCs w:val="22"/>
        </w:rPr>
        <w:t>relativa</w:t>
      </w:r>
      <w:r>
        <w:rPr>
          <w:rFonts w:ascii="Cambria" w:hAnsi="Cambria"/>
          <w:color w:val="1C1C1C"/>
          <w:spacing w:val="-5"/>
          <w:w w:val="105"/>
          <w:sz w:val="22"/>
          <w:szCs w:val="22"/>
        </w:rPr>
        <w:t xml:space="preserve"> </w:t>
      </w:r>
      <w:r>
        <w:rPr>
          <w:rFonts w:ascii="Cambria" w:hAnsi="Cambria"/>
          <w:color w:val="1C1C1C"/>
          <w:w w:val="105"/>
          <w:sz w:val="22"/>
          <w:szCs w:val="22"/>
        </w:rPr>
        <w:t xml:space="preserve">a la consulta realizada </w:t>
      </w:r>
      <w:r>
        <w:rPr>
          <w:rFonts w:ascii="Cambria" w:hAnsi="Cambria"/>
          <w:color w:val="2B2B2B"/>
          <w:w w:val="105"/>
          <w:sz w:val="22"/>
          <w:szCs w:val="22"/>
        </w:rPr>
        <w:t>en</w:t>
      </w:r>
      <w:r>
        <w:rPr>
          <w:rFonts w:ascii="Cambria" w:hAnsi="Cambria"/>
          <w:color w:val="2B2B2B"/>
          <w:spacing w:val="-13"/>
          <w:w w:val="105"/>
          <w:sz w:val="22"/>
          <w:szCs w:val="22"/>
        </w:rPr>
        <w:t xml:space="preserve"> </w:t>
      </w:r>
      <w:r>
        <w:rPr>
          <w:rFonts w:ascii="Cambria" w:hAnsi="Cambria"/>
          <w:color w:val="1C1C1C"/>
          <w:w w:val="105"/>
          <w:sz w:val="22"/>
          <w:szCs w:val="22"/>
        </w:rPr>
        <w:t>el referido Maestro</w:t>
      </w:r>
      <w:r>
        <w:rPr>
          <w:rFonts w:ascii="Cambria" w:hAnsi="Cambria"/>
          <w:color w:val="1C1C1C"/>
          <w:spacing w:val="-2"/>
          <w:sz w:val="22"/>
          <w:szCs w:val="22"/>
        </w:rPr>
        <w:t>.</w:t>
      </w:r>
    </w:p>
    <w:p>
      <w:pPr>
        <w:pStyle w:val="Heading3"/>
        <w:widowControl/>
        <w:tabs>
          <w:tab w:val="clear" w:pos="8719"/>
        </w:tabs>
        <w:ind w:right="4"/>
        <w:rPr>
          <w:rFonts w:ascii="Cambria" w:hAnsi="Cambria"/>
          <w:bCs/>
          <w:sz w:val="22"/>
          <w:szCs w:val="22"/>
          <w:u w:val="none"/>
          <w:lang w:val="es-DO"/>
        </w:rPr>
      </w:pPr>
      <w:r>
        <w:rPr>
          <w:rFonts w:ascii="Cambria" w:hAnsi="Cambria"/>
          <w:bCs/>
          <w:sz w:val="22"/>
          <w:szCs w:val="22"/>
          <w:u w:val="none"/>
          <w:lang w:val="es-DO"/>
        </w:rPr>
      </w:r>
    </w:p>
    <w:p>
      <w:pPr>
        <w:pStyle w:val="Heading3"/>
        <w:widowControl/>
        <w:tabs>
          <w:tab w:val="clear" w:pos="8719"/>
        </w:tabs>
        <w:ind w:right="4"/>
        <w:rPr>
          <w:rFonts w:ascii="Cambria" w:hAnsi="Cambria"/>
          <w:bCs/>
          <w:sz w:val="22"/>
          <w:szCs w:val="22"/>
          <w:u w:val="none"/>
          <w:lang w:val="es-DO"/>
        </w:rPr>
      </w:pPr>
      <w:r>
        <w:rPr>
          <w:rFonts w:ascii="Cambria" w:hAnsi="Cambria"/>
          <w:bCs/>
          <w:sz w:val="22"/>
          <w:szCs w:val="22"/>
          <w:u w:val="none"/>
          <w:lang w:val="es-DO"/>
        </w:rPr>
        <w:t>CAPITULO VII</w:t>
      </w:r>
    </w:p>
    <w:p>
      <w:pPr>
        <w:pStyle w:val="Normal"/>
        <w:ind w:right="4"/>
        <w:jc w:val="center"/>
        <w:rPr>
          <w:rFonts w:ascii="Cambria" w:hAnsi="Cambria"/>
          <w:b/>
          <w:bCs/>
          <w:sz w:val="22"/>
          <w:szCs w:val="22"/>
          <w:lang w:val="es-ES_tradnl"/>
        </w:rPr>
      </w:pPr>
      <w:r>
        <w:rPr>
          <w:rFonts w:ascii="Cambria" w:hAnsi="Cambria"/>
          <w:b/>
          <w:bCs/>
          <w:sz w:val="22"/>
          <w:szCs w:val="22"/>
        </w:rPr>
        <w:t>NOTIFICACIONES Y ELECCION DE DOMICILIO</w:t>
      </w:r>
    </w:p>
    <w:p>
      <w:pPr>
        <w:pStyle w:val="Normal"/>
        <w:ind w:right="4"/>
        <w:jc w:val="both"/>
        <w:rPr>
          <w:rFonts w:ascii="Cambria" w:hAnsi="Cambria"/>
          <w:sz w:val="22"/>
          <w:szCs w:val="22"/>
          <w:lang w:val="es-ES_tradnl"/>
        </w:rPr>
      </w:pPr>
      <w:r>
        <w:rPr>
          <w:rFonts w:ascii="Cambria" w:hAnsi="Cambria"/>
          <w:sz w:val="22"/>
          <w:szCs w:val="22"/>
          <w:lang w:val="es-ES_tradnl"/>
        </w:rPr>
      </w:r>
    </w:p>
    <w:p>
      <w:pPr>
        <w:pStyle w:val="Normal"/>
        <w:ind w:right="4"/>
        <w:jc w:val="both"/>
        <w:rPr>
          <w:rFonts w:ascii="Cambria" w:hAnsi="Cambria"/>
          <w:sz w:val="22"/>
          <w:szCs w:val="22"/>
        </w:rPr>
      </w:pPr>
      <w:r>
        <w:rPr>
          <w:rFonts w:ascii="Cambria" w:hAnsi="Cambria"/>
          <w:b/>
          <w:sz w:val="22"/>
          <w:szCs w:val="22"/>
          <w:lang w:val="es-ES_tradnl"/>
        </w:rPr>
        <w:t>ARTICULO DECIMO CUARTO:</w:t>
      </w:r>
      <w:r>
        <w:rPr>
          <w:rFonts w:ascii="Cambria" w:hAnsi="Cambria"/>
          <w:sz w:val="22"/>
          <w:szCs w:val="22"/>
          <w:lang w:val="es-ES_tradnl"/>
        </w:rPr>
        <w:t xml:space="preserve"> </w:t>
      </w:r>
      <w:r>
        <w:rPr>
          <w:rFonts w:ascii="Cambria" w:hAnsi="Cambria"/>
          <w:sz w:val="22"/>
          <w:szCs w:val="22"/>
        </w:rPr>
        <w:t>Toda notificación, comunicación o requerimiento relacionado con el presente contrato se considerará válidamente realizado si se efectúa por escrito y es entregado mediante cualquier medio reconocido por la legislaciónscree vigente y la jurisprudencia, incluyendo, sin limitarse a: acto de alguacil, los correos electrónicos suministrados en el presente contrato, mensajes de texto (SMS), o aplicaciones de mensajería instantánea vinculadas a los números de teléfono suministrados en este contrato. Las partes acuerdan que dichos medios serán plenamente válidos y eficaces para todos los fines legales y contractuales, incluyendo —pero no limitándose a— comunicaciones, intimaciones de mora, requerimientos de pago, notificaciones de cesión de crédito, ejecución de garantías, y cualquier otra comunicación derivada o relacionada con el presente contrato.</w:t>
      </w:r>
    </w:p>
    <w:p>
      <w:pPr>
        <w:pStyle w:val="BodyText"/>
        <w:tabs>
          <w:tab w:val="left" w:pos="204" w:leader="none"/>
          <w:tab w:val="left" w:pos="1904" w:leader="none"/>
        </w:tabs>
        <w:spacing w:lineRule="auto" w:line="240"/>
        <w:ind w:right="4"/>
        <w:rPr>
          <w:rFonts w:ascii="Cambria" w:hAnsi="Cambria"/>
          <w:sz w:val="22"/>
          <w:szCs w:val="22"/>
          <w:lang w:val="es-ES_tradnl"/>
        </w:rPr>
      </w:pPr>
      <w:r>
        <w:rPr>
          <w:rFonts w:ascii="Cambria" w:hAnsi="Cambria"/>
          <w:sz w:val="22"/>
          <w:szCs w:val="22"/>
          <w:lang w:val="es-ES_tradnl"/>
        </w:rPr>
      </w:r>
    </w:p>
    <w:p>
      <w:pPr>
        <w:pStyle w:val="Normal"/>
        <w:ind w:right="4"/>
        <w:jc w:val="both"/>
        <w:rPr>
          <w:highlight w:val="none"/>
          <w:shd w:fill="auto" w:val="clear"/>
        </w:rPr>
      </w:pPr>
      <w:r>
        <w:rPr>
          <w:rFonts w:ascii="Cambria" w:hAnsi="Cambria"/>
          <w:b/>
          <w:bCs/>
          <w:sz w:val="22"/>
          <w:szCs w:val="22"/>
          <w:shd w:fill="auto" w:val="clear"/>
          <w:lang w:val="es-ES_tradnl"/>
        </w:rPr>
        <w:t>HECHO Y FIRMADO</w:t>
      </w:r>
      <w:r>
        <w:rPr>
          <w:rFonts w:ascii="Cambria" w:hAnsi="Cambria"/>
          <w:sz w:val="22"/>
          <w:szCs w:val="22"/>
          <w:shd w:fill="auto" w:val="clear"/>
          <w:lang w:val="es-ES_tradnl"/>
        </w:rPr>
        <w:t xml:space="preserve"> en Tres (03) originales de un mismo tenor y efecto, uno para cada una de las partes y el otro para ser depositado en las Oficinas del Registrador de Títulos correspondiente. En la ciudad, municipio y provincia de </w:t>
      </w:r>
      <w:r>
        <w:rPr>
          <w:rFonts w:ascii="Cambria" w:hAnsi="Cambria"/>
          <w:b/>
          <w:sz w:val="22"/>
          <w:szCs w:val="22"/>
          <w:shd w:fill="auto" w:val="clear"/>
          <w:lang w:val="es-ES_tradnl"/>
        </w:rPr>
        <w:t>San Pedro de Macorís</w:t>
      </w:r>
      <w:r>
        <w:rPr>
          <w:rFonts w:ascii="Cambria" w:hAnsi="Cambria"/>
          <w:sz w:val="22"/>
          <w:szCs w:val="22"/>
          <w:shd w:fill="auto" w:val="clear"/>
          <w:lang w:val="es-ES_tradnl"/>
        </w:rPr>
        <w:t xml:space="preserve">, </w:t>
      </w:r>
      <w:r>
        <w:rPr>
          <w:rFonts w:ascii="Cambria" w:hAnsi="Cambria"/>
          <w:b/>
          <w:sz w:val="22"/>
          <w:szCs w:val="22"/>
          <w:shd w:fill="auto" w:val="clear"/>
          <w:lang w:val="es-ES_tradnl"/>
        </w:rPr>
        <w:t>República Dominicana,</w:t>
      </w:r>
      <w:r>
        <w:rPr>
          <w:rFonts w:ascii="Cambria" w:hAnsi="Cambria"/>
          <w:sz w:val="22"/>
          <w:szCs w:val="22"/>
          <w:shd w:fill="auto" w:val="clear"/>
          <w:lang w:val="es-ES_tradnl"/>
        </w:rPr>
        <w:t xml:space="preserve"> a los </w:t>
      </w:r>
      <w:r>
        <w:rPr>
          <w:rFonts w:ascii="Cambria" w:hAnsi="Cambria"/>
          <w:b/>
          <w:bCs/>
          <w:sz w:val="22"/>
          <w:szCs w:val="22"/>
          <w:shd w:fill="auto" w:val="clear"/>
          <w:lang w:val="es-ES_tradnl"/>
        </w:rPr>
        <w:t>{{loan_start_date_text}}</w:t>
      </w:r>
      <w:r>
        <w:rPr>
          <w:rFonts w:ascii="Cambria" w:hAnsi="Cambria"/>
          <w:b/>
          <w:sz w:val="22"/>
          <w:szCs w:val="22"/>
          <w:shd w:fill="auto" w:val="clear"/>
          <w:lang w:val="es-ES_tradnl"/>
        </w:rPr>
        <w:t xml:space="preserve">.- </w:t>
      </w:r>
    </w:p>
    <w:p>
      <w:pPr>
        <w:pStyle w:val="Normal"/>
        <w:ind w:right="4"/>
        <w:rPr>
          <w:rFonts w:ascii="Cambria" w:hAnsi="Cambria"/>
          <w:b/>
          <w:sz w:val="22"/>
          <w:szCs w:val="22"/>
          <w:lang w:val="es-ES_tradnl"/>
        </w:rPr>
      </w:pPr>
      <w:r>
        <w:rPr>
          <w:rFonts w:ascii="Cambria" w:hAnsi="Cambria"/>
          <w:b/>
          <w:sz w:val="22"/>
          <w:szCs w:val="22"/>
          <w:lang w:val="es-ES_tradnl"/>
        </w:rPr>
      </w:r>
    </w:p>
    <w:p>
      <w:pPr>
        <w:pStyle w:val="Normal"/>
        <w:ind w:right="4"/>
        <w:jc w:val="both"/>
        <w:rPr>
          <w:b/>
          <w:bCs/>
        </w:rPr>
      </w:pPr>
      <w:r>
        <w:rPr>
          <w:rFonts w:ascii="Cambria" w:hAnsi="Cambria"/>
          <w:b/>
          <w:bCs/>
          <w:sz w:val="22"/>
          <w:szCs w:val="22"/>
          <w:shd w:fill="auto" w:val="clear"/>
        </w:rPr>
        <w:t>{% if client2_full_name %}</w:t>
      </w:r>
    </w:p>
    <w:p>
      <w:pPr>
        <w:pStyle w:val="Normal"/>
        <w:ind w:right="4"/>
        <w:jc w:val="center"/>
        <w:rPr/>
      </w:pPr>
      <w:r>
        <w:rPr>
          <w:rFonts w:ascii="Cambria" w:hAnsi="Cambria"/>
          <w:b/>
          <w:sz w:val="22"/>
          <w:szCs w:val="22"/>
          <w:shd w:fill="auto" w:val="clear"/>
          <w:lang w:val="es-ES_tradnl"/>
        </w:rPr>
        <w:t xml:space="preserve">______________________________________                        </w:t>
      </w:r>
    </w:p>
    <w:p>
      <w:pPr>
        <w:pStyle w:val="Normal"/>
        <w:ind w:right="4"/>
        <w:jc w:val="center"/>
        <w:rPr/>
      </w:pPr>
      <w:r>
        <w:rPr>
          <w:rFonts w:cs="Aptos" w:ascii="Cambria" w:hAnsi="Cambria"/>
          <w:b/>
          <w:bCs/>
          <w:sz w:val="22"/>
          <w:szCs w:val="22"/>
          <w:shd w:fill="auto" w:val="clear"/>
          <w:lang w:val="es-ES_tradnl"/>
        </w:rPr>
        <w:t xml:space="preserve">  </w:t>
      </w:r>
      <w:r>
        <w:rPr>
          <w:rFonts w:cs="Aptos" w:ascii="Cambria" w:hAnsi="Cambria"/>
          <w:b/>
          <w:bCs/>
          <w:sz w:val="22"/>
          <w:szCs w:val="22"/>
          <w:shd w:fill="auto" w:val="clear"/>
          <w:lang w:val="es-ES_tradnl"/>
        </w:rPr>
        <w:t xml:space="preserve">{{ investor_full_name }} </w:t>
      </w:r>
    </w:p>
    <w:p>
      <w:pPr>
        <w:pStyle w:val="Normal"/>
        <w:ind w:right="4"/>
        <w:jc w:val="center"/>
        <w:rPr/>
      </w:pPr>
      <w:r>
        <w:rPr>
          <w:rFonts w:cs="Aptos" w:ascii="Cambria" w:hAnsi="Cambria"/>
          <w:b/>
          <w:bCs/>
          <w:sz w:val="22"/>
          <w:szCs w:val="22"/>
          <w:shd w:fill="auto" w:val="clear"/>
          <w:lang w:val="es-ES_tradnl"/>
        </w:rPr>
        <w:t xml:space="preserve"> </w:t>
      </w:r>
      <w:r>
        <w:rPr>
          <w:rFonts w:cs="Aptos" w:ascii="Cambria" w:hAnsi="Cambria"/>
          <w:b/>
          <w:bCs/>
          <w:sz w:val="22"/>
          <w:szCs w:val="22"/>
          <w:shd w:fill="auto" w:val="clear"/>
          <w:lang w:val="es-ES_tradnl"/>
        </w:rPr>
        <w:t>Primera Parte</w:t>
      </w:r>
    </w:p>
    <w:p>
      <w:pPr>
        <w:pStyle w:val="Normal"/>
        <w:ind w:right="4"/>
        <w:jc w:val="center"/>
        <w:rPr>
          <w:rFonts w:ascii="Cambria" w:hAnsi="Cambria" w:cs="Aptos"/>
          <w:b/>
          <w:bCs/>
          <w:sz w:val="22"/>
          <w:szCs w:val="22"/>
          <w:shd w:fill="auto" w:val="clear"/>
          <w:lang w:val="es-ES_tradnl"/>
        </w:rPr>
      </w:pPr>
      <w:r>
        <w:rPr>
          <w:rFonts w:cs="Aptos" w:ascii="Cambria" w:hAnsi="Cambria"/>
          <w:b/>
          <w:bCs/>
          <w:sz w:val="22"/>
          <w:szCs w:val="22"/>
          <w:shd w:fill="auto" w:val="clear"/>
          <w:lang w:val="es-ES_tradnl"/>
        </w:rPr>
      </w:r>
    </w:p>
    <w:p>
      <w:pPr>
        <w:pStyle w:val="Normal"/>
        <w:ind w:right="4"/>
        <w:rPr>
          <w:highlight w:val="none"/>
          <w:shd w:fill="auto" w:val="clear"/>
        </w:rPr>
      </w:pPr>
      <w:r>
        <w:rPr>
          <w:rFonts w:ascii="Cambria" w:hAnsi="Cambria"/>
          <w:b/>
          <w:sz w:val="22"/>
          <w:szCs w:val="22"/>
          <w:shd w:fill="auto" w:val="clear"/>
          <w:lang w:val="es-ES_tradnl"/>
        </w:rPr>
        <w:t>_________________</w:t>
      </w:r>
      <w:r>
        <w:rPr>
          <w:rFonts w:ascii="Cambria" w:hAnsi="Cambria"/>
          <w:sz w:val="22"/>
          <w:szCs w:val="22"/>
          <w:shd w:fill="auto" w:val="clear"/>
          <w:lang w:val="es-ES_tradnl"/>
        </w:rPr>
        <w:t xml:space="preserve">____________________     </w:t>
      </w:r>
      <w:r>
        <w:rPr>
          <w:rFonts w:ascii="Cambria" w:hAnsi="Cambria"/>
          <w:b/>
          <w:sz w:val="22"/>
          <w:szCs w:val="22"/>
          <w:shd w:fill="auto" w:val="clear"/>
          <w:lang w:val="es-ES_tradnl"/>
        </w:rPr>
        <w:t xml:space="preserve">                       _________________</w:t>
      </w:r>
      <w:r>
        <w:rPr>
          <w:rFonts w:ascii="Cambria" w:hAnsi="Cambria"/>
          <w:sz w:val="22"/>
          <w:szCs w:val="22"/>
          <w:shd w:fill="auto" w:val="clear"/>
          <w:lang w:val="es-ES_tradnl"/>
        </w:rPr>
        <w:t>____________________</w:t>
      </w:r>
    </w:p>
    <w:p>
      <w:pPr>
        <w:pStyle w:val="Normal"/>
        <w:ind w:right="4"/>
        <w:rPr>
          <w:highlight w:val="none"/>
          <w:shd w:fill="auto" w:val="clear"/>
        </w:rPr>
      </w:pPr>
      <w:r>
        <w:rPr>
          <w:rFonts w:cs="Aptos" w:ascii="Cambria" w:hAnsi="Cambria"/>
          <w:b/>
          <w:bCs/>
          <w:sz w:val="22"/>
          <w:szCs w:val="22"/>
          <w:shd w:fill="auto" w:val="clear"/>
        </w:rPr>
        <w:t xml:space="preserve"> </w:t>
      </w:r>
      <w:r>
        <w:rPr>
          <w:rFonts w:cs="Aptos" w:ascii="Cambria" w:hAnsi="Cambria"/>
          <w:b/>
          <w:bCs/>
          <w:sz w:val="22"/>
          <w:szCs w:val="22"/>
          <w:shd w:fill="auto" w:val="clear"/>
        </w:rPr>
        <w:tab/>
        <w:t>{{ client_full_name }}</w:t>
        <w:tab/>
        <w:tab/>
        <w:tab/>
        <w:t xml:space="preserve">                    {{ client_full_name }}</w:t>
      </w:r>
    </w:p>
    <w:p>
      <w:pPr>
        <w:pStyle w:val="Normal"/>
        <w:ind w:right="4"/>
        <w:rPr>
          <w:highlight w:val="none"/>
          <w:shd w:fill="auto" w:val="clear"/>
        </w:rPr>
      </w:pPr>
      <w:r>
        <w:rPr>
          <w:rFonts w:ascii="Cambria" w:hAnsi="Cambria"/>
          <w:b/>
          <w:bCs/>
          <w:sz w:val="22"/>
          <w:szCs w:val="22"/>
          <w:shd w:fill="auto" w:val="clear"/>
        </w:rPr>
        <w:t xml:space="preserve">                   </w:t>
      </w:r>
      <w:r>
        <w:rPr>
          <w:rFonts w:ascii="Cambria" w:hAnsi="Cambria"/>
          <w:b/>
          <w:sz w:val="22"/>
          <w:szCs w:val="22"/>
          <w:shd w:fill="auto" w:val="clear"/>
          <w:lang w:val="es-ES_tradnl"/>
        </w:rPr>
        <w:t>Segunda Parte</w:t>
        <w:tab/>
        <w:tab/>
        <w:tab/>
        <w:tab/>
        <w:tab/>
      </w:r>
      <w:r>
        <w:rPr>
          <w:rFonts w:ascii="Cambria" w:hAnsi="Cambria"/>
          <w:b/>
          <w:bCs/>
          <w:sz w:val="22"/>
          <w:szCs w:val="22"/>
          <w:shd w:fill="auto" w:val="clear"/>
          <w:lang w:val="es-ES_tradnl"/>
        </w:rPr>
        <w:t xml:space="preserve">              </w:t>
      </w:r>
      <w:r>
        <w:rPr>
          <w:rFonts w:ascii="Cambria" w:hAnsi="Cambria"/>
          <w:b/>
          <w:sz w:val="22"/>
          <w:szCs w:val="22"/>
          <w:shd w:fill="auto" w:val="clear"/>
          <w:lang w:val="es-ES_tradnl"/>
        </w:rPr>
        <w:t>Segunda Parte</w:t>
      </w:r>
    </w:p>
    <w:p>
      <w:pPr>
        <w:pStyle w:val="Normal"/>
        <w:ind w:right="4"/>
        <w:rPr>
          <w:highlight w:val="none"/>
          <w:shd w:fill="auto" w:val="clear"/>
        </w:rPr>
      </w:pPr>
      <w:r>
        <w:rPr>
          <w:shd w:fill="auto" w:val="clear"/>
        </w:rPr>
        <w:t xml:space="preserve"> </w:t>
      </w:r>
      <w:r>
        <w:rPr>
          <w:rFonts w:ascii="Cambria" w:hAnsi="Cambria"/>
          <w:b/>
          <w:bCs/>
          <w:sz w:val="22"/>
          <w:szCs w:val="22"/>
          <w:shd w:fill="auto" w:val="clear"/>
        </w:rPr>
        <w:t xml:space="preserve">{% else %} </w:t>
      </w:r>
      <w:r>
        <w:rPr>
          <w:shd w:fill="auto" w:val="clear"/>
        </w:rPr>
        <w:t xml:space="preserve"> </w:t>
      </w:r>
    </w:p>
    <w:p>
      <w:pPr>
        <w:pStyle w:val="Normal"/>
        <w:ind w:right="4"/>
        <w:jc w:val="both"/>
        <w:rPr>
          <w:rFonts w:ascii="Cambria" w:hAnsi="Cambria"/>
          <w:b/>
          <w:sz w:val="22"/>
          <w:szCs w:val="22"/>
        </w:rPr>
      </w:pPr>
      <w:r>
        <w:rPr/>
      </w:r>
    </w:p>
    <w:p>
      <w:pPr>
        <w:pStyle w:val="Normal"/>
        <w:ind w:right="4"/>
        <w:rPr>
          <w:highlight w:val="none"/>
          <w:shd w:fill="auto" w:val="clear"/>
        </w:rPr>
      </w:pPr>
      <w:r>
        <w:rPr>
          <w:rFonts w:ascii="Cambria" w:hAnsi="Cambria"/>
          <w:b/>
          <w:sz w:val="22"/>
          <w:szCs w:val="22"/>
          <w:shd w:fill="auto" w:val="clear"/>
          <w:lang w:val="es-ES_tradnl"/>
        </w:rPr>
        <w:t>______________________________________                            _________________</w:t>
      </w:r>
      <w:r>
        <w:rPr>
          <w:rFonts w:ascii="Cambria" w:hAnsi="Cambria"/>
          <w:sz w:val="22"/>
          <w:szCs w:val="22"/>
          <w:shd w:fill="auto" w:val="clear"/>
          <w:lang w:val="es-ES_tradnl"/>
        </w:rPr>
        <w:t>____________________</w:t>
      </w:r>
    </w:p>
    <w:p>
      <w:pPr>
        <w:pStyle w:val="Normal"/>
        <w:ind w:right="4"/>
        <w:rPr>
          <w:highlight w:val="none"/>
          <w:shd w:fill="auto" w:val="clear"/>
        </w:rPr>
      </w:pPr>
      <w:r>
        <w:rPr>
          <w:rFonts w:cs="Aptos" w:ascii="Cambria" w:hAnsi="Cambria"/>
          <w:b/>
          <w:bCs/>
          <w:sz w:val="22"/>
          <w:szCs w:val="22"/>
          <w:shd w:fill="auto" w:val="clear"/>
        </w:rPr>
        <w:t xml:space="preserve">   </w:t>
      </w:r>
      <w:r>
        <w:rPr>
          <w:rFonts w:cs="Aptos" w:ascii="Cambria" w:hAnsi="Cambria"/>
          <w:b/>
          <w:bCs/>
          <w:sz w:val="22"/>
          <w:szCs w:val="22"/>
          <w:shd w:fill="auto" w:val="clear"/>
        </w:rPr>
        <w:t xml:space="preserve">{{ investor_full_name }} </w:t>
        <w:tab/>
        <w:tab/>
        <w:tab/>
        <w:tab/>
        <w:t xml:space="preserve">        {{ client_full_name }}</w:t>
      </w:r>
    </w:p>
    <w:p>
      <w:pPr>
        <w:pStyle w:val="Normal"/>
        <w:ind w:right="4"/>
        <w:rPr>
          <w:highlight w:val="none"/>
          <w:shd w:fill="auto" w:val="clear"/>
        </w:rPr>
      </w:pPr>
      <w:r>
        <w:rPr>
          <w:rFonts w:ascii="Cambria" w:hAnsi="Cambria"/>
          <w:b/>
          <w:bCs/>
          <w:sz w:val="22"/>
          <w:szCs w:val="22"/>
          <w:shd w:fill="auto" w:val="clear"/>
        </w:rPr>
        <w:t xml:space="preserve">     </w:t>
      </w:r>
      <w:r>
        <w:rPr>
          <w:rFonts w:ascii="Cambria" w:hAnsi="Cambria"/>
          <w:b/>
          <w:sz w:val="22"/>
          <w:szCs w:val="22"/>
          <w:shd w:fill="auto" w:val="clear"/>
          <w:lang w:val="es-ES_tradnl"/>
        </w:rPr>
        <w:tab/>
        <w:t xml:space="preserve">   Primera Parte</w:t>
        <w:tab/>
        <w:tab/>
        <w:tab/>
        <w:t xml:space="preserve">                                       Segunda Parte</w:t>
      </w:r>
    </w:p>
    <w:p>
      <w:pPr>
        <w:pStyle w:val="Normal"/>
        <w:ind w:right="4"/>
        <w:rPr>
          <w:highlight w:val="none"/>
          <w:shd w:fill="auto" w:val="clear"/>
        </w:rPr>
      </w:pPr>
      <w:r>
        <w:rPr>
          <w:shd w:fill="auto" w:val="clear"/>
        </w:rPr>
      </w:r>
    </w:p>
    <w:p>
      <w:pPr>
        <w:pStyle w:val="Normal"/>
        <w:ind w:right="4"/>
        <w:rPr>
          <w:highlight w:val="none"/>
          <w:shd w:fill="auto" w:val="clear"/>
        </w:rPr>
      </w:pPr>
      <w:r>
        <w:rPr>
          <w:rFonts w:ascii="Cambria" w:hAnsi="Cambria"/>
          <w:b/>
          <w:sz w:val="22"/>
          <w:szCs w:val="22"/>
          <w:shd w:fill="auto" w:val="clear"/>
          <w:lang w:val="es-ES_tradnl"/>
        </w:rPr>
        <w:t xml:space="preserve"> </w:t>
      </w:r>
      <w:r>
        <w:rPr>
          <w:rFonts w:ascii="Cambria" w:hAnsi="Cambria"/>
          <w:b/>
          <w:sz w:val="22"/>
          <w:szCs w:val="22"/>
          <w:shd w:fill="auto" w:val="clear"/>
          <w:lang w:val="es-ES_tradnl"/>
        </w:rPr>
        <w:t xml:space="preserve">{% endif %}        </w:t>
      </w:r>
    </w:p>
    <w:p>
      <w:pPr>
        <w:pStyle w:val="Normal"/>
        <w:ind w:right="4"/>
        <w:rPr>
          <w:highlight w:val="none"/>
          <w:shd w:fill="auto" w:val="clear"/>
        </w:rPr>
      </w:pPr>
      <w:r>
        <w:rPr>
          <w:shd w:fill="auto" w:val="clear"/>
        </w:rPr>
      </w:r>
    </w:p>
    <w:p>
      <w:pPr>
        <w:pStyle w:val="Normal"/>
        <w:ind w:right="4"/>
        <w:jc w:val="both"/>
        <w:rPr>
          <w:rFonts w:ascii="Cambria" w:hAnsi="Cambria"/>
          <w:b/>
          <w:sz w:val="22"/>
          <w:szCs w:val="22"/>
          <w:highlight w:val="none"/>
          <w:shd w:fill="auto" w:val="clear"/>
          <w:lang w:val="es-ES_tradnl"/>
        </w:rPr>
      </w:pPr>
      <w:r>
        <w:rPr>
          <w:rFonts w:ascii="Cambria" w:hAnsi="Cambria"/>
          <w:b/>
          <w:sz w:val="22"/>
          <w:szCs w:val="22"/>
          <w:shd w:fill="auto" w:val="clear"/>
          <w:lang w:val="es-ES_tradnl"/>
        </w:rPr>
        <w:t>{% if witness_full_name %}</w:t>
      </w:r>
    </w:p>
    <w:p>
      <w:pPr>
        <w:pStyle w:val="Normal"/>
        <w:ind w:right="4"/>
        <w:jc w:val="center"/>
        <w:rPr>
          <w:highlight w:val="none"/>
          <w:shd w:fill="auto" w:val="clear"/>
        </w:rPr>
      </w:pPr>
      <w:r>
        <w:rPr>
          <w:rFonts w:ascii="Cambria" w:hAnsi="Cambria"/>
          <w:b/>
          <w:sz w:val="22"/>
          <w:szCs w:val="22"/>
          <w:shd w:fill="auto" w:val="clear"/>
          <w:lang w:val="es-ES_tradnl"/>
        </w:rPr>
        <w:t>______________________________________________</w:t>
      </w:r>
    </w:p>
    <w:p>
      <w:pPr>
        <w:pStyle w:val="Normal"/>
        <w:ind w:right="4"/>
        <w:jc w:val="center"/>
        <w:rPr>
          <w:highlight w:val="none"/>
          <w:shd w:fill="auto" w:val="clear"/>
        </w:rPr>
      </w:pPr>
      <w:r>
        <w:rPr>
          <w:rFonts w:ascii="Cambria" w:hAnsi="Cambria"/>
          <w:b/>
          <w:sz w:val="22"/>
          <w:szCs w:val="22"/>
          <w:shd w:fill="auto" w:val="clear"/>
          <w:lang w:val="es-ES_tradnl"/>
        </w:rPr>
        <w:t>{{witness_full_name}}</w:t>
      </w:r>
    </w:p>
    <w:p>
      <w:pPr>
        <w:pStyle w:val="Normal"/>
        <w:ind w:right="4"/>
        <w:jc w:val="center"/>
        <w:rPr>
          <w:highlight w:val="none"/>
          <w:shd w:fill="auto" w:val="clear"/>
        </w:rPr>
      </w:pPr>
      <w:r>
        <w:rPr>
          <w:rFonts w:ascii="Cambria" w:hAnsi="Cambria"/>
          <w:b/>
          <w:sz w:val="22"/>
          <w:szCs w:val="22"/>
          <w:shd w:fill="auto" w:val="clear"/>
          <w:lang w:val="es-ES_tradnl"/>
        </w:rPr>
        <w:t>TESTIGO</w:t>
      </w:r>
    </w:p>
    <w:p>
      <w:pPr>
        <w:pStyle w:val="Normal"/>
        <w:ind w:right="4"/>
        <w:jc w:val="both"/>
        <w:rPr>
          <w:rFonts w:ascii="Cambria" w:hAnsi="Cambria"/>
          <w:b/>
          <w:sz w:val="22"/>
          <w:szCs w:val="22"/>
        </w:rPr>
      </w:pPr>
      <w:r>
        <w:rPr>
          <w:rFonts w:ascii="Cambria" w:hAnsi="Cambria"/>
          <w:b/>
          <w:sz w:val="22"/>
          <w:szCs w:val="22"/>
        </w:rPr>
        <w:t>{% endif %}</w:t>
      </w:r>
    </w:p>
    <w:p>
      <w:pPr>
        <w:pStyle w:val="Normal"/>
        <w:ind w:right="4"/>
        <w:jc w:val="both"/>
        <w:rPr>
          <w:rFonts w:ascii="Cambria" w:hAnsi="Cambria"/>
          <w:b/>
          <w:sz w:val="22"/>
          <w:szCs w:val="22"/>
        </w:rPr>
      </w:pPr>
      <w:r>
        <w:rPr>
          <w:rFonts w:ascii="Cambria" w:hAnsi="Cambria"/>
          <w:b/>
          <w:sz w:val="22"/>
          <w:szCs w:val="22"/>
        </w:rPr>
      </w:r>
    </w:p>
    <w:p>
      <w:pPr>
        <w:pStyle w:val="Normal"/>
        <w:ind w:right="4"/>
        <w:jc w:val="both"/>
        <w:rPr>
          <w:rFonts w:ascii="Cambria" w:hAnsi="Cambria"/>
          <w:b/>
          <w:sz w:val="22"/>
          <w:szCs w:val="22"/>
        </w:rPr>
      </w:pPr>
      <w:r>
        <w:rPr>
          <w:rFonts w:ascii="Cambria" w:hAnsi="Cambria"/>
          <w:b/>
          <w:sz w:val="22"/>
          <w:szCs w:val="22"/>
        </w:rPr>
      </w:r>
    </w:p>
    <w:p>
      <w:pPr>
        <w:pStyle w:val="Normal"/>
        <w:ind w:right="4"/>
        <w:jc w:val="both"/>
        <w:rPr>
          <w:rFonts w:ascii="Cambria" w:hAnsi="Cambria"/>
          <w:b/>
          <w:sz w:val="22"/>
          <w:szCs w:val="22"/>
        </w:rPr>
      </w:pPr>
      <w:r>
        <w:rPr>
          <w:rFonts w:ascii="Cambria" w:hAnsi="Cambria"/>
          <w:b/>
          <w:sz w:val="22"/>
          <w:szCs w:val="22"/>
        </w:rPr>
      </w:r>
    </w:p>
    <w:p>
      <w:pPr>
        <w:pStyle w:val="Normal"/>
        <w:ind w:right="4"/>
        <w:jc w:val="both"/>
        <w:rPr>
          <w:rFonts w:ascii="Cambria" w:hAnsi="Cambria"/>
          <w:b/>
          <w:sz w:val="22"/>
          <w:szCs w:val="22"/>
          <w:lang w:val="es-ES_tradnl"/>
        </w:rPr>
      </w:pPr>
      <w:r>
        <w:rPr>
          <w:rFonts w:ascii="Cambria" w:hAnsi="Cambria"/>
          <w:b/>
          <w:sz w:val="22"/>
          <w:szCs w:val="22"/>
        </w:rPr>
        <w:t>YO, {{notary_full_name}}</w:t>
      </w:r>
      <w:r>
        <w:rPr>
          <w:rFonts w:ascii="Cambria" w:hAnsi="Cambria"/>
          <w:b/>
          <w:bCs/>
          <w:sz w:val="22"/>
          <w:szCs w:val="22"/>
        </w:rPr>
        <w:t>,</w:t>
      </w:r>
      <w:r>
        <w:rPr>
          <w:rFonts w:ascii="Cambria" w:hAnsi="Cambria"/>
          <w:sz w:val="22"/>
          <w:szCs w:val="22"/>
        </w:rPr>
        <w:t xml:space="preserve"> NOTARIO PUBLICO DE LOS DEL NUMERO PARA EL MUNICIPIO DE SAN PEDRO DE MACORÍS, INSCRITO EN EL COLEGIO DOMINICANO DE NOTARIOS INC., MEDIANTE </w:t>
      </w:r>
      <w:r>
        <w:rPr>
          <w:rFonts w:ascii="Cambria" w:hAnsi="Cambria"/>
          <w:b/>
          <w:sz w:val="22"/>
          <w:szCs w:val="22"/>
        </w:rPr>
        <w:t>MATRICULA NO.{{</w:t>
      </w:r>
      <w:r>
        <w:rPr>
          <w:rFonts w:ascii="Cambria" w:hAnsi="Cambria"/>
          <w:b/>
          <w:color w:val="000000"/>
          <w:sz w:val="22"/>
          <w:szCs w:val="22"/>
          <w:shd w:fill="auto" w:val="clear"/>
        </w:rPr>
        <w:t>notary_license_number</w:t>
      </w:r>
      <w:r>
        <w:rPr>
          <w:rFonts w:ascii="Cambria" w:hAnsi="Cambria"/>
          <w:b/>
          <w:sz w:val="22"/>
          <w:szCs w:val="22"/>
        </w:rPr>
        <w:t>}}</w:t>
      </w:r>
      <w:r>
        <w:rPr>
          <w:rFonts w:ascii="Cambria" w:hAnsi="Cambria"/>
          <w:sz w:val="22"/>
          <w:szCs w:val="22"/>
        </w:rPr>
        <w:t xml:space="preserve">, CERTIFICO Y DOY </w:t>
      </w:r>
      <w:r>
        <w:rPr>
          <w:rFonts w:ascii="Cambria" w:hAnsi="Cambria"/>
          <w:sz w:val="22"/>
          <w:szCs w:val="22"/>
          <w:shd w:fill="auto" w:val="clear"/>
        </w:rPr>
        <w:t xml:space="preserve">FE: DE QUE LAS FIRMAS QUE APARECEN MÁS ARRIBA FUERON PUESTAS EN MI PRESENCIA, LIBRE Y VOLUNTARIAMENTE POR LOS SEÑORES </w:t>
      </w:r>
      <w:r>
        <w:rPr>
          <w:rFonts w:ascii="Cambria" w:hAnsi="Cambria"/>
          <w:b/>
          <w:bCs/>
          <w:sz w:val="22"/>
          <w:szCs w:val="22"/>
          <w:shd w:fill="auto" w:val="clear"/>
        </w:rPr>
        <w:t xml:space="preserve"> {{investor_full_name}</w:t>
      </w:r>
      <w:r>
        <w:rPr>
          <w:rFonts w:cs="Aptos" w:ascii="Cambria" w:hAnsi="Cambria"/>
          <w:b/>
          <w:bCs/>
          <w:sz w:val="22"/>
          <w:szCs w:val="22"/>
          <w:shd w:fill="auto" w:val="clear"/>
        </w:rPr>
        <w:t xml:space="preserve">}, </w:t>
      </w:r>
    </w:p>
    <w:p>
      <w:pPr>
        <w:pStyle w:val="Normal"/>
        <w:ind w:right="4"/>
        <w:jc w:val="both"/>
        <w:rPr>
          <w:rFonts w:ascii="Cambria" w:hAnsi="Cambria"/>
          <w:b/>
          <w:sz w:val="22"/>
          <w:szCs w:val="22"/>
          <w:lang w:val="es-ES_tradnl"/>
        </w:rPr>
      </w:pPr>
      <w:r>
        <w:rPr>
          <w:rFonts w:cs="Aptos" w:ascii="Cambria" w:hAnsi="Cambria"/>
          <w:b/>
          <w:bCs/>
          <w:sz w:val="22"/>
          <w:szCs w:val="22"/>
          <w:shd w:fill="auto" w:val="clear"/>
        </w:rPr>
        <w:t xml:space="preserve">{{investor2_full_name | concat ‘Y’}} {{client_full_name}}, {{client2_full_name}} </w:t>
      </w:r>
      <w:r>
        <w:rPr>
          <w:rFonts w:ascii="Cambria" w:hAnsi="Cambria"/>
          <w:sz w:val="22"/>
          <w:szCs w:val="22"/>
          <w:shd w:fill="auto" w:val="clear"/>
        </w:rPr>
        <w:t xml:space="preserve"> Y </w:t>
      </w:r>
      <w:r>
        <w:rPr>
          <w:rFonts w:ascii="Cambria" w:hAnsi="Cambria"/>
          <w:b/>
          <w:sz w:val="22"/>
          <w:szCs w:val="22"/>
          <w:shd w:fill="auto" w:val="clear"/>
          <w:lang w:val="es-ES_tradnl"/>
        </w:rPr>
        <w:t>{{witness_full_name}}</w:t>
      </w:r>
      <w:r>
        <w:rPr>
          <w:rFonts w:ascii="Cambria" w:hAnsi="Cambria"/>
          <w:sz w:val="22"/>
          <w:szCs w:val="22"/>
          <w:shd w:fill="auto" w:val="clear"/>
        </w:rPr>
        <w:t xml:space="preserve"> DE GENERALES Y CALIDADES QUE CONSTAN, Y ME HAN DECLARADO BAJO LA FE DEL JURAMENTO QUE ESAS FIRMAS SON LAS QUE SIEMPRE USAN EN TODOS LOS DOCUMENTOS QUE SUSCRIBEN EN SUS VIDAS PUBLICAS Y PRIVADAS POR LO QUE ME MERECEN ENTERA FE Y CREDITO. EN </w:t>
      </w:r>
      <w:r>
        <w:rPr>
          <w:rFonts w:ascii="Cambria" w:hAnsi="Cambria"/>
          <w:sz w:val="22"/>
          <w:szCs w:val="22"/>
          <w:shd w:fill="auto" w:val="clear"/>
          <w:lang w:val="es-ES_tradnl"/>
        </w:rPr>
        <w:t xml:space="preserve">LA CIUDAD, MUNICIPIO Y PROVINCIA DE </w:t>
      </w:r>
      <w:r>
        <w:rPr>
          <w:rFonts w:ascii="Cambria" w:hAnsi="Cambria"/>
          <w:b/>
          <w:sz w:val="22"/>
          <w:szCs w:val="22"/>
          <w:shd w:fill="auto" w:val="clear"/>
          <w:lang w:val="es-ES_tradnl"/>
        </w:rPr>
        <w:t>SAN PEDRO DE MACORÍS</w:t>
      </w:r>
      <w:r>
        <w:rPr>
          <w:rFonts w:ascii="Cambria" w:hAnsi="Cambria"/>
          <w:sz w:val="22"/>
          <w:szCs w:val="22"/>
          <w:shd w:fill="auto" w:val="clear"/>
          <w:lang w:val="es-ES_tradnl"/>
        </w:rPr>
        <w:t xml:space="preserve">, </w:t>
      </w:r>
      <w:r>
        <w:rPr>
          <w:rFonts w:ascii="Cambria" w:hAnsi="Cambria"/>
          <w:b/>
          <w:sz w:val="22"/>
          <w:szCs w:val="22"/>
          <w:shd w:fill="auto" w:val="clear"/>
          <w:lang w:val="es-ES_tradnl"/>
        </w:rPr>
        <w:t>REPUBLICA DOMINICANA,</w:t>
      </w:r>
      <w:r>
        <w:rPr>
          <w:rFonts w:ascii="Cambria" w:hAnsi="Cambria"/>
          <w:sz w:val="22"/>
          <w:szCs w:val="22"/>
          <w:shd w:fill="auto" w:val="clear"/>
          <w:lang w:val="es-ES_tradnl"/>
        </w:rPr>
        <w:t xml:space="preserve"> A LOS </w:t>
      </w:r>
      <w:r>
        <w:rPr>
          <w:rFonts w:ascii="Cambria" w:hAnsi="Cambria"/>
          <w:b/>
          <w:bCs/>
          <w:sz w:val="22"/>
          <w:szCs w:val="22"/>
          <w:shd w:fill="auto" w:val="clear"/>
          <w:lang w:val="es-ES_tradnl"/>
        </w:rPr>
        <w:t>{{loan_start_date_text}}</w:t>
      </w:r>
      <w:r>
        <w:rPr>
          <w:rFonts w:ascii="Cambria" w:hAnsi="Cambria"/>
          <w:b/>
          <w:sz w:val="22"/>
          <w:szCs w:val="22"/>
          <w:shd w:fill="auto" w:val="clear"/>
          <w:lang w:val="es-ES_tradnl"/>
        </w:rPr>
        <w:t>.-</w:t>
      </w:r>
    </w:p>
    <w:p>
      <w:pPr>
        <w:pStyle w:val="Normal"/>
        <w:ind w:right="4"/>
        <w:jc w:val="both"/>
        <w:rPr>
          <w:rFonts w:ascii="Cambria" w:hAnsi="Cambria"/>
          <w:sz w:val="22"/>
          <w:szCs w:val="22"/>
          <w:highlight w:val="none"/>
          <w:shd w:fill="DEE6EF" w:val="clear"/>
        </w:rPr>
      </w:pPr>
      <w:r>
        <w:rPr>
          <w:rFonts w:ascii="Cambria" w:hAnsi="Cambria"/>
          <w:sz w:val="22"/>
          <w:szCs w:val="22"/>
          <w:shd w:fill="DEE6EF" w:val="clear"/>
        </w:rPr>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sz w:val="22"/>
          <w:szCs w:val="22"/>
        </w:rPr>
      </w:r>
    </w:p>
    <w:p>
      <w:pPr>
        <w:pStyle w:val="BodyText"/>
        <w:tabs>
          <w:tab w:val="left" w:pos="1418" w:leader="none"/>
          <w:tab w:val="left" w:pos="1904" w:leader="none"/>
        </w:tabs>
        <w:spacing w:lineRule="auto" w:line="240"/>
        <w:ind w:right="4"/>
        <w:jc w:val="center"/>
        <w:rPr>
          <w:rFonts w:ascii="Cambria" w:hAnsi="Cambria"/>
          <w:sz w:val="22"/>
          <w:szCs w:val="22"/>
        </w:rPr>
      </w:pPr>
      <w:r>
        <w:rPr>
          <w:rFonts w:ascii="Cambria" w:hAnsi="Cambria"/>
          <w:b/>
          <w:sz w:val="22"/>
          <w:szCs w:val="22"/>
          <w:lang w:val="es-ES"/>
        </w:rPr>
        <w:t>__________________________________________</w:t>
      </w:r>
    </w:p>
    <w:p>
      <w:pPr>
        <w:pStyle w:val="Footer"/>
        <w:ind w:right="4"/>
        <w:jc w:val="center"/>
        <w:rPr>
          <w:rFonts w:ascii="Cambria" w:hAnsi="Cambria"/>
          <w:b/>
          <w:bCs/>
          <w:sz w:val="22"/>
          <w:szCs w:val="22"/>
          <w:lang w:val="es-DO"/>
        </w:rPr>
      </w:pPr>
      <w:r>
        <w:rPr>
          <w:rFonts w:ascii="Cambria" w:hAnsi="Cambria"/>
          <w:b/>
          <w:bCs/>
          <w:sz w:val="22"/>
          <w:szCs w:val="22"/>
          <w:lang w:val="es-DO"/>
        </w:rPr>
        <w:t xml:space="preserve">DR. {{notary_full_name}} </w:t>
      </w:r>
    </w:p>
    <w:p>
      <w:pPr>
        <w:pStyle w:val="Footer"/>
        <w:ind w:right="4"/>
        <w:jc w:val="center"/>
        <w:rPr>
          <w:rFonts w:ascii="Cambria" w:hAnsi="Cambria"/>
          <w:b/>
          <w:sz w:val="22"/>
          <w:szCs w:val="22"/>
          <w:lang w:val="es-DO"/>
        </w:rPr>
      </w:pPr>
      <w:r>
        <w:rPr>
          <w:rFonts w:ascii="Cambria" w:hAnsi="Cambria"/>
          <w:b/>
          <w:bCs/>
          <w:sz w:val="22"/>
          <w:szCs w:val="22"/>
          <w:lang w:val="es-DO"/>
        </w:rPr>
        <w:t>-Notario Público-</w:t>
      </w:r>
    </w:p>
    <w:p>
      <w:pPr>
        <w:pStyle w:val="Normal"/>
        <w:rPr/>
      </w:pPr>
      <w:r>
        <w:rPr/>
        <w:br/>
      </w:r>
    </w:p>
    <w:sectPr>
      <w:headerReference w:type="even" r:id="rId2"/>
      <w:headerReference w:type="default" r:id="rId3"/>
      <w:headerReference w:type="first" r:id="rId4"/>
      <w:footerReference w:type="even" r:id="rId5"/>
      <w:footerReference w:type="default" r:id="rId6"/>
      <w:footerReference w:type="first" r:id="rId7"/>
      <w:type w:val="nextPage"/>
      <w:pgSz w:w="12240" w:h="15840"/>
      <w:pgMar w:left="1440" w:right="1440" w:gutter="0" w:header="540" w:top="851" w:footer="720" w:bottom="1134"/>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Bookman Old Style">
    <w:charset w:val="01"/>
    <w:family w:val="roman"/>
    <w:pitch w:val="variable"/>
  </w:font>
  <w:font w:name="Univers">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Cambria">
    <w:charset w:val="01"/>
    <w:family w:val="roman"/>
    <w:pitch w:val="variable"/>
  </w:font>
  <w:font w:name="Cambria">
    <w:charset w:val="01"/>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rPr/>
    </w:pPr>
    <w:r>
      <w:rPr/>
      <mc:AlternateContent>
        <mc:Choice Requires="wps">
          <w:drawing>
            <wp:anchor behindDoc="1" distT="0" distB="0" distL="0" distR="0" simplePos="0" locked="0" layoutInCell="0" allowOverlap="1" relativeHeight="2">
              <wp:simplePos x="0" y="0"/>
              <wp:positionH relativeFrom="margin">
                <wp:align>center</wp:align>
              </wp:positionH>
              <wp:positionV relativeFrom="paragraph">
                <wp:posOffset>635</wp:posOffset>
              </wp:positionV>
              <wp:extent cx="14605" cy="14605"/>
              <wp:effectExtent l="0" t="0" r="0" b="0"/>
              <wp:wrapSquare wrapText="bothSides"/>
              <wp:docPr id="2" name="Frame2"/>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wps:txbx>
                    <wps:bodyPr lIns="0" rIns="0" tIns="0" bIns="0" anchor="t">
                      <a:spAutoFit/>
                    </wps:bodyPr>
                  </wps:wsp>
                </a:graphicData>
              </a:graphic>
            </wp:anchor>
          </w:drawing>
        </mc:Choice>
        <mc:Fallback>
          <w:pict>
            <v:rect id="shape_0" ID="Frame2" path="m0,0l-2147483645,0l-2147483645,-2147483646l0,-2147483646xe" stroked="f" o:allowincell="f" style="position:absolute;margin-left:0pt;margin-top:0.05pt;width:1.1pt;height:1.1pt;mso-wrap-style:square;v-text-anchor:top;mso-position-horizontal:center;mso-position-horizontal-relative:margin">
              <v:fill o:detectmouseclick="t" on="false"/>
              <v:stroke color="#3465a4" joinstyle="round" endcap="flat"/>
              <v:textbo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v:textbox>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rPr/>
    </w:pPr>
    <w:r>
      <w:rPr/>
      <mc:AlternateContent>
        <mc:Choice Requires="wps">
          <w:drawing>
            <wp:anchor behindDoc="1" distT="0" distB="0" distL="0" distR="0" simplePos="0" locked="0" layoutInCell="0" allowOverlap="1" relativeHeight="23">
              <wp:simplePos x="0" y="0"/>
              <wp:positionH relativeFrom="margin">
                <wp:align>center</wp:align>
              </wp:positionH>
              <wp:positionV relativeFrom="paragraph">
                <wp:posOffset>635</wp:posOffset>
              </wp:positionV>
              <wp:extent cx="153035" cy="173990"/>
              <wp:effectExtent l="0" t="0" r="0" b="0"/>
              <wp:wrapSquare wrapText="bothSides"/>
              <wp:docPr id="3" name="Frame3"/>
              <a:graphic xmlns:a="http://schemas.openxmlformats.org/drawingml/2006/main">
                <a:graphicData uri="http://schemas.microsoft.com/office/word/2010/wordprocessingShape">
                  <wps:wsp>
                    <wps:cNvSpPr/>
                    <wps:spPr>
                      <a:xfrm>
                        <a:off x="0" y="0"/>
                        <a:ext cx="153000" cy="173880"/>
                      </a:xfrm>
                      <a:prstGeom prst="rect">
                        <a:avLst/>
                      </a:prstGeom>
                      <a:noFill/>
                      <a:ln w="0">
                        <a:noFill/>
                      </a:ln>
                    </wps:spPr>
                    <wps:style>
                      <a:lnRef idx="0"/>
                      <a:fillRef idx="0"/>
                      <a:effectRef idx="0"/>
                      <a:fontRef idx="minor"/>
                    </wps:style>
                    <wps:txb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12</w:t>
                          </w:r>
                          <w:r>
                            <w:rPr>
                              <w:rStyle w:val="PageNumber"/>
                              <w:color w:val="000000"/>
                            </w:rPr>
                            <w:fldChar w:fldCharType="end"/>
                          </w:r>
                        </w:p>
                      </w:txbxContent>
                    </wps:txbx>
                    <wps:bodyPr lIns="0" rIns="0" tIns="0" bIns="0" anchor="t">
                      <a:spAutoFit/>
                    </wps:bodyPr>
                  </wps:wsp>
                </a:graphicData>
              </a:graphic>
            </wp:anchor>
          </w:drawing>
        </mc:Choice>
        <mc:Fallback>
          <w:pict>
            <v:rect id="shape_0" ID="Frame3" path="m0,0l-2147483645,0l-2147483645,-2147483646l0,-2147483646xe" stroked="f" o:allowincell="f" style="position:absolute;margin-left:227.95pt;margin-top:0.05pt;width:12pt;height:13.65pt;mso-wrap-style:square;v-text-anchor:top;mso-position-horizontal:center;mso-position-horizontal-relative:margin">
              <v:fill o:detectmouseclick="t" on="false"/>
              <v:stroke color="#3465a4" joinstyle="round" endcap="flat"/>
              <v:textbo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12</w:t>
                    </w:r>
                    <w:r>
                      <w:rPr>
                        <w:rStyle w:val="PageNumber"/>
                        <w:color w:val="000000"/>
                      </w:rPr>
                      <w:fldChar w:fldCharType="end"/>
                    </w:r>
                  </w:p>
                </w:txbxContent>
              </v:textbox>
              <w10:wrap type="squar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mc:AlternateContent>
        <mc:Choice Requires="wps">
          <w:drawing>
            <wp:anchor behindDoc="1" distT="0" distB="0" distL="0" distR="0" simplePos="0" locked="0" layoutInCell="0" allowOverlap="1" relativeHeight="25">
              <wp:simplePos x="0" y="0"/>
              <wp:positionH relativeFrom="margin">
                <wp:align>center</wp:align>
              </wp:positionH>
              <wp:positionV relativeFrom="paragraph">
                <wp:posOffset>635</wp:posOffset>
              </wp:positionV>
              <wp:extent cx="14605" cy="14605"/>
              <wp:effectExtent l="0" t="0" r="0" b="0"/>
              <wp:wrapSquare wrapText="bothSides"/>
              <wp:docPr id="1" name="Frame1"/>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p>
                          <w:pPr>
                            <w:pStyle w:val="Head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wps:txbx>
                    <wps:bodyPr lIns="0" rIns="0" tIns="0" bIns="0" anchor="t">
                      <a:spAutoFit/>
                    </wps:bodyPr>
                  </wps:wsp>
                </a:graphicData>
              </a:graphic>
            </wp:anchor>
          </w:drawing>
        </mc:Choice>
        <mc:Fallback>
          <w:pict>
            <v:rect id="shape_0" ID="Frame1" path="m0,0l-2147483645,0l-2147483645,-2147483646l0,-2147483646xe" stroked="f" o:allowincell="f" style="position:absolute;margin-left:0pt;margin-top:0.05pt;width:1.1pt;height:1.1pt;mso-wrap-style:square;v-text-anchor:top;mso-position-horizontal:center;mso-position-horizontal-relative:margin">
              <v:fill o:detectmouseclick="t" on="false"/>
              <v:stroke color="#3465a4" joinstyle="round" endcap="flat"/>
              <v:textbox>
                <w:txbxContent>
                  <w:p>
                    <w:pPr>
                      <w:pStyle w:val="Head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v:textbox>
              <w10:wrap type="square"/>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ing6"/>
      <w:rPr>
        <w:rFonts w:ascii="Cambria" w:hAnsi="Cambria"/>
        <w:sz w:val="26"/>
        <w:szCs w:val="26"/>
      </w:rPr>
    </w:pPr>
    <w:r>
      <w:rPr>
        <w:rFonts w:ascii="Cambria" w:hAnsi="Cambria"/>
        <w:sz w:val="26"/>
        <w:szCs w:val="26"/>
      </w:rPr>
      <w:t>CONTRATO DE HIPOTECA</w:t>
    </w:r>
  </w:p>
  <w:p>
    <w:pPr>
      <w:pStyle w:val="Header"/>
      <w:rPr>
        <w:lang w:val="es-ES_tradnl"/>
      </w:rPr>
    </w:pPr>
    <w:r>
      <w:rPr>
        <w:lang w:val="es-ES_tradnl"/>
      </w:rPr>
    </w:r>
  </w:p>
</w:hdr>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D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s-DO" w:eastAsia="es-DO"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9" w:semiHidden="1" w:unhideWhenUsed="1" w:qFormat="1"/>
    <w:lsdException w:name="heading 6" w:uiPriority="0"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c5afc"/>
    <w:pPr>
      <w:widowControl/>
      <w:suppressAutoHyphens w:val="true"/>
      <w:bidi w:val="0"/>
      <w:spacing w:before="0" w:after="0"/>
      <w:jc w:val="left"/>
    </w:pPr>
    <w:rPr>
      <w:rFonts w:ascii="Bookman Old Style" w:hAnsi="Bookman Old Style" w:eastAsia="Times New Roman" w:cs="Times New Roman"/>
      <w:color w:val="auto"/>
      <w:kern w:val="0"/>
      <w:sz w:val="24"/>
      <w:szCs w:val="24"/>
      <w:lang w:val="es-DO" w:eastAsia="en-US" w:bidi="ar-SA"/>
    </w:rPr>
  </w:style>
  <w:style w:type="paragraph" w:styleId="Heading1">
    <w:name w:val="Heading 1"/>
    <w:basedOn w:val="Normal"/>
    <w:next w:val="Normal"/>
    <w:link w:val="Heading1Char"/>
    <w:qFormat/>
    <w:rsid w:val="005c5afc"/>
    <w:pPr>
      <w:keepNext w:val="true"/>
      <w:widowControl w:val="false"/>
      <w:tabs>
        <w:tab w:val="clear" w:pos="708"/>
        <w:tab w:val="left" w:pos="8719" w:leader="none"/>
      </w:tabs>
      <w:jc w:val="center"/>
      <w:outlineLvl w:val="0"/>
    </w:pPr>
    <w:rPr>
      <w:b/>
      <w:lang w:val="es-AR"/>
    </w:rPr>
  </w:style>
  <w:style w:type="paragraph" w:styleId="Heading2">
    <w:name w:val="Heading 2"/>
    <w:basedOn w:val="Normal"/>
    <w:next w:val="Normal"/>
    <w:link w:val="Heading2Char"/>
    <w:qFormat/>
    <w:rsid w:val="005c5afc"/>
    <w:pPr>
      <w:keepNext w:val="true"/>
      <w:widowControl w:val="false"/>
      <w:tabs>
        <w:tab w:val="clear" w:pos="708"/>
        <w:tab w:val="left" w:pos="2182" w:leader="none"/>
      </w:tabs>
      <w:ind w:left="2182"/>
      <w:jc w:val="both"/>
      <w:outlineLvl w:val="1"/>
    </w:pPr>
    <w:rPr>
      <w:b/>
      <w:bCs/>
      <w:lang w:val="es-AR"/>
    </w:rPr>
  </w:style>
  <w:style w:type="paragraph" w:styleId="Heading3">
    <w:name w:val="Heading 3"/>
    <w:basedOn w:val="Normal"/>
    <w:next w:val="Normal"/>
    <w:link w:val="Heading3Char"/>
    <w:qFormat/>
    <w:rsid w:val="005c5afc"/>
    <w:pPr>
      <w:keepNext w:val="true"/>
      <w:widowControl w:val="false"/>
      <w:tabs>
        <w:tab w:val="clear" w:pos="708"/>
        <w:tab w:val="left" w:pos="8719" w:leader="none"/>
      </w:tabs>
      <w:jc w:val="center"/>
      <w:outlineLvl w:val="2"/>
    </w:pPr>
    <w:rPr>
      <w:b/>
      <w:u w:val="single"/>
      <w:lang w:val="es-AR"/>
    </w:rPr>
  </w:style>
  <w:style w:type="paragraph" w:styleId="Heading4">
    <w:name w:val="Heading 4"/>
    <w:basedOn w:val="Normal"/>
    <w:next w:val="Normal"/>
    <w:link w:val="Heading4Char"/>
    <w:qFormat/>
    <w:rsid w:val="005c5afc"/>
    <w:pPr>
      <w:keepNext w:val="true"/>
      <w:widowControl w:val="false"/>
      <w:tabs>
        <w:tab w:val="clear" w:pos="708"/>
        <w:tab w:val="left" w:pos="204" w:leader="none"/>
      </w:tabs>
      <w:spacing w:lineRule="auto" w:line="360"/>
      <w:jc w:val="both"/>
      <w:outlineLvl w:val="3"/>
    </w:pPr>
    <w:rPr>
      <w:rFonts w:ascii="Univers" w:hAnsi="Univers"/>
      <w:b/>
      <w:bCs/>
      <w:u w:val="single"/>
      <w:lang w:val="es-ES_tradnl"/>
    </w:rPr>
  </w:style>
  <w:style w:type="paragraph" w:styleId="Heading6">
    <w:name w:val="Heading 6"/>
    <w:basedOn w:val="Normal"/>
    <w:next w:val="Normal"/>
    <w:link w:val="Heading6Char"/>
    <w:qFormat/>
    <w:rsid w:val="005c5afc"/>
    <w:pPr>
      <w:keepNext w:val="true"/>
      <w:widowControl w:val="false"/>
      <w:tabs>
        <w:tab w:val="clear" w:pos="708"/>
        <w:tab w:val="left" w:pos="204" w:leader="none"/>
      </w:tabs>
      <w:jc w:val="center"/>
      <w:outlineLvl w:val="5"/>
    </w:pPr>
    <w:rPr>
      <w:rFonts w:ascii="Univers" w:hAnsi="Univers"/>
      <w:b/>
      <w:bCs/>
      <w:sz w:val="22"/>
      <w:lang w:val="es-ES_tradnl"/>
    </w:rPr>
  </w:style>
  <w:style w:type="character" w:styleId="DefaultParagraphFont" w:default="1">
    <w:name w:val="Default Paragraph Font"/>
    <w:uiPriority w:val="1"/>
    <w:semiHidden/>
    <w:unhideWhenUsed/>
    <w:qFormat/>
    <w:rPr/>
  </w:style>
  <w:style w:type="character" w:styleId="Heading1Char" w:customStyle="1">
    <w:name w:val="Heading 1 Char"/>
    <w:link w:val="Heading1"/>
    <w:qFormat/>
    <w:rsid w:val="005c5afc"/>
    <w:rPr>
      <w:rFonts w:ascii="Bookman Old Style" w:hAnsi="Bookman Old Style" w:eastAsia="Times New Roman" w:cs="Times New Roman"/>
      <w:b/>
      <w:sz w:val="24"/>
      <w:szCs w:val="24"/>
      <w:lang w:val="es-AR"/>
    </w:rPr>
  </w:style>
  <w:style w:type="character" w:styleId="Heading2Char" w:customStyle="1">
    <w:name w:val="Heading 2 Char"/>
    <w:link w:val="Heading2"/>
    <w:qFormat/>
    <w:rsid w:val="005c5afc"/>
    <w:rPr>
      <w:rFonts w:ascii="Bookman Old Style" w:hAnsi="Bookman Old Style" w:eastAsia="Times New Roman" w:cs="Times New Roman"/>
      <w:b/>
      <w:bCs/>
      <w:sz w:val="24"/>
      <w:szCs w:val="24"/>
      <w:lang w:val="es-AR"/>
    </w:rPr>
  </w:style>
  <w:style w:type="character" w:styleId="Heading3Char" w:customStyle="1">
    <w:name w:val="Heading 3 Char"/>
    <w:link w:val="Heading3"/>
    <w:qFormat/>
    <w:rsid w:val="005c5afc"/>
    <w:rPr>
      <w:rFonts w:ascii="Bookman Old Style" w:hAnsi="Bookman Old Style" w:eastAsia="Times New Roman" w:cs="Times New Roman"/>
      <w:b/>
      <w:sz w:val="24"/>
      <w:szCs w:val="24"/>
      <w:u w:val="single"/>
      <w:lang w:val="es-AR"/>
    </w:rPr>
  </w:style>
  <w:style w:type="character" w:styleId="Heading4Char" w:customStyle="1">
    <w:name w:val="Heading 4 Char"/>
    <w:link w:val="Heading4"/>
    <w:qFormat/>
    <w:rsid w:val="005c5afc"/>
    <w:rPr>
      <w:rFonts w:ascii="Univers" w:hAnsi="Univers" w:eastAsia="Times New Roman" w:cs="Times New Roman"/>
      <w:b/>
      <w:bCs/>
      <w:sz w:val="24"/>
      <w:szCs w:val="24"/>
      <w:u w:val="single"/>
      <w:lang w:val="es-ES_tradnl"/>
    </w:rPr>
  </w:style>
  <w:style w:type="character" w:styleId="Heading6Char" w:customStyle="1">
    <w:name w:val="Heading 6 Char"/>
    <w:link w:val="Heading6"/>
    <w:qFormat/>
    <w:rsid w:val="005c5afc"/>
    <w:rPr>
      <w:rFonts w:ascii="Univers" w:hAnsi="Univers" w:eastAsia="Times New Roman" w:cs="Times New Roman"/>
      <w:b/>
      <w:bCs/>
      <w:szCs w:val="24"/>
      <w:lang w:val="es-ES_tradnl"/>
    </w:rPr>
  </w:style>
  <w:style w:type="character" w:styleId="HeaderChar" w:customStyle="1">
    <w:name w:val="Header Char"/>
    <w:link w:val="Header"/>
    <w:qFormat/>
    <w:rsid w:val="005c5afc"/>
    <w:rPr>
      <w:rFonts w:ascii="Times New Roman" w:hAnsi="Times New Roman" w:eastAsia="Times New Roman" w:cs="Times New Roman"/>
      <w:sz w:val="24"/>
      <w:szCs w:val="24"/>
      <w:lang w:val="en-US"/>
    </w:rPr>
  </w:style>
  <w:style w:type="character" w:styleId="BodyTextChar" w:customStyle="1">
    <w:name w:val="Body Text Char"/>
    <w:qFormat/>
    <w:rsid w:val="005c5afc"/>
    <w:rPr>
      <w:rFonts w:ascii="Bookman Old Style" w:hAnsi="Bookman Old Style" w:eastAsia="Times New Roman" w:cs="Times New Roman"/>
      <w:sz w:val="24"/>
      <w:szCs w:val="24"/>
      <w:lang w:val="es-AR"/>
    </w:rPr>
  </w:style>
  <w:style w:type="character" w:styleId="PageNumber">
    <w:name w:val="Page Number"/>
    <w:basedOn w:val="DefaultParagraphFont"/>
    <w:rsid w:val="005c5afc"/>
    <w:rPr/>
  </w:style>
  <w:style w:type="character" w:styleId="FooterChar" w:customStyle="1">
    <w:name w:val="Footer Char"/>
    <w:link w:val="Footer"/>
    <w:qFormat/>
    <w:rsid w:val="005c5afc"/>
    <w:rPr>
      <w:rFonts w:ascii="Times New Roman" w:hAnsi="Times New Roman" w:eastAsia="Times New Roman" w:cs="Times New Roman"/>
      <w:sz w:val="24"/>
      <w:szCs w:val="24"/>
      <w:lang w:val="en-US"/>
    </w:rPr>
  </w:style>
  <w:style w:type="character" w:styleId="BodyTextIndentChar" w:customStyle="1">
    <w:name w:val="Body Text Indent Char"/>
    <w:qFormat/>
    <w:rsid w:val="005c5afc"/>
    <w:rPr>
      <w:rFonts w:ascii="Bookman Old Style" w:hAnsi="Bookman Old Style" w:eastAsia="Times New Roman" w:cs="Arial"/>
      <w:sz w:val="24"/>
      <w:szCs w:val="24"/>
    </w:rPr>
  </w:style>
  <w:style w:type="character" w:styleId="Hyperlink">
    <w:name w:val="Hyperlink"/>
    <w:basedOn w:val="DefaultParagraphFont"/>
    <w:uiPriority w:val="99"/>
    <w:unhideWhenUsed/>
    <w:rsid w:val="00042281"/>
    <w:rPr>
      <w:color w:themeColor="hyperlink" w:val="467886"/>
      <w:u w:val="single"/>
    </w:rPr>
  </w:style>
  <w:style w:type="character" w:styleId="UnresolvedMention">
    <w:name w:val="Unresolved Mention"/>
    <w:basedOn w:val="DefaultParagraphFont"/>
    <w:uiPriority w:val="99"/>
    <w:semiHidden/>
    <w:unhideWhenUsed/>
    <w:qFormat/>
    <w:rsid w:val="00042281"/>
    <w:rPr>
      <w:color w:val="605E5C"/>
      <w:shd w:fill="E1DFDD" w:val="clear"/>
    </w:rPr>
  </w:style>
  <w:style w:type="character" w:styleId="Strong">
    <w:name w:val="Strong"/>
    <w:qFormat/>
    <w:rPr>
      <w:b/>
      <w:bCs/>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link w:val="BodyTextChar"/>
    <w:rsid w:val="005c5afc"/>
    <w:pPr>
      <w:widowControl w:val="false"/>
      <w:tabs>
        <w:tab w:val="clear" w:pos="708"/>
        <w:tab w:val="left" w:pos="1904" w:leader="none"/>
      </w:tabs>
      <w:spacing w:lineRule="exact" w:line="277"/>
      <w:jc w:val="both"/>
    </w:pPr>
    <w:rPr>
      <w:lang w:val="es-A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link w:val="HeaderChar"/>
    <w:rsid w:val="005c5afc"/>
    <w:pPr>
      <w:tabs>
        <w:tab w:val="clear" w:pos="708"/>
        <w:tab w:val="center" w:pos="4320" w:leader="none"/>
        <w:tab w:val="right" w:pos="8640" w:leader="none"/>
      </w:tabs>
    </w:pPr>
    <w:rPr>
      <w:rFonts w:ascii="Times New Roman" w:hAnsi="Times New Roman"/>
      <w:lang w:val="en-US"/>
    </w:rPr>
  </w:style>
  <w:style w:type="paragraph" w:styleId="Footer">
    <w:name w:val="Footer"/>
    <w:basedOn w:val="Normal"/>
    <w:link w:val="FooterChar"/>
    <w:rsid w:val="005c5afc"/>
    <w:pPr>
      <w:tabs>
        <w:tab w:val="clear" w:pos="708"/>
        <w:tab w:val="center" w:pos="4320" w:leader="none"/>
        <w:tab w:val="right" w:pos="8640" w:leader="none"/>
      </w:tabs>
    </w:pPr>
    <w:rPr>
      <w:rFonts w:ascii="Times New Roman" w:hAnsi="Times New Roman"/>
      <w:lang w:val="en-US"/>
    </w:rPr>
  </w:style>
  <w:style w:type="paragraph" w:styleId="BodyTextIndent">
    <w:name w:val="Body Text Indent"/>
    <w:basedOn w:val="Normal"/>
    <w:link w:val="BodyTextIndentChar"/>
    <w:rsid w:val="005c5afc"/>
    <w:pPr>
      <w:ind w:left="360"/>
      <w:jc w:val="both"/>
    </w:pPr>
    <w:rPr>
      <w:rFonts w:cs="Arial"/>
    </w:rPr>
  </w:style>
  <w:style w:type="paragraph" w:styleId="ListParagraph">
    <w:name w:val="List Paragraph"/>
    <w:basedOn w:val="Normal"/>
    <w:uiPriority w:val="34"/>
    <w:qFormat/>
    <w:rsid w:val="006c7dc4"/>
    <w:pPr>
      <w:spacing w:before="0" w:after="0"/>
      <w:ind w:left="720"/>
      <w:contextualSpacing/>
    </w:pPr>
    <w:rPr/>
  </w:style>
  <w:style w:type="paragraph" w:styleId="FrameContents">
    <w:name w:val="Frame Contents"/>
    <w:basedOn w:val="Normal"/>
    <w:qFormat/>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12700" cap="flat" cmpd="sng" algn="ctr">
          <a:prstDash val="solid"/>
          <a:miter lim="800000"/>
        </a:ln>
        <a:ln w="19050" cap="flat" cmpd="sng" algn="ctr">
          <a:prstDash val="solid"/>
          <a:miter lim="800000"/>
        </a:ln>
        <a:ln w="2540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10186</TotalTime>
  <Application>LibreOffice/24.2.7.2$Linux_X86_64 LibreOffice_project/420$Build-2</Application>
  <AppVersion>15.0000</AppVersion>
  <Pages>12</Pages>
  <Words>4532</Words>
  <Characters>25583</Characters>
  <CharactersWithSpaces>30244</CharactersWithSpaces>
  <Paragraphs>116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2025-03-26T15:38:00Z</dcterms:created>
  <dc:creator>Lady</dc:creator>
  <dc:description/>
  <dc:language>en-US</dc:language>
  <cp:lastModifiedBy/>
  <cp:lastPrinted>2025-05-12T14:10:00Z</cp:lastPrinted>
  <dcterms:modified xsi:type="dcterms:W3CDTF">2025-08-16T17:36:38Z</dcterms:modified>
  <cp:revision>719</cp:revision>
  <dc:subject/>
  <dc:title/>
</cp:coreProperties>
</file>

<file path=docProps/custom.xml><?xml version="1.0" encoding="utf-8"?>
<Properties xmlns="http://schemas.openxmlformats.org/officeDocument/2006/custom-properties" xmlns:vt="http://schemas.openxmlformats.org/officeDocument/2006/docPropsVTypes"/>
</file>