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SETENTA Y CINCO MIL DÓLARES ESTADOUNIDENSES (USD 75,000.00)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1234567890</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Banco Popular Dominicano</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3.5</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23</w:t>
      </w:r>
      <w:r>
        <w:rPr>
          <w:rFonts w:ascii="Cambria" w:hAnsi="Cambria"/>
          <w:b/>
          <w:bCs/>
          <w:sz w:val="22"/>
          <w:szCs w:val="22"/>
          <w:shd w:fill="auto" w:val="clear"/>
        </w:rPr>
        <w:t xml:space="preserve">) cuotas fijas y consecutivas de MIL OCHOCIENTOS CINCUENTA DÓLARES ESTADOUNIDENSES (USD 1,850.00)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SETENTA Y NUEVE MIL CUATROCIENTOS DÓLARES ESTADOUNIDENSES (USD 79,400.00)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VEINTICINCO (25) del mes de MAYO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VEINTICINCO (25) del mes de ABRIL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0.15</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VEINTICINCO (25) del mes de ABRIL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4053688081358, QUE TIENE UNA SUPERFICIE DE 1200.50 METROS CUADRADOS, CON ÁREA CUBIERTA DE 850.25 METROS CUADRADOS, MATRÍCULA NO.5000456789, UBICADO EN PUNTA CANA, LA ALTAGRACIA”</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5000456789</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MARIA ELENA SANTOS LOPEZ</w:t>
      </w:r>
      <w:r>
        <w:rPr>
          <w:rFonts w:cs="Aptos" w:ascii="Cambria" w:hAnsi="Cambria" w:cstheme="minorHAnsi"/>
          <w:sz w:val="22"/>
          <w:szCs w:val="22"/>
          <w:shd w:fill="auto" w:val="clear"/>
        </w:rPr>
        <w:t xml:space="preserve">, mayor de edad, portador(a) de la cédula de identidad y electoral No. 023-0034567-8, domiciliado(a) en AVENIDA INDEPENDENCIA 321, EDIFICIO PROFESIONAL SANTO DOMINGO,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rFonts w:cs="Aptos" w:ascii="Cambria" w:hAnsi="Cambria" w:cstheme="minorHAnsi"/>
          <w:b/>
          <w:bCs/>
          <w:sz w:val="22"/>
          <w:szCs w:val="22"/>
          <w:shd w:fill="auto" w:val="clear"/>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VEINTICINCO (25) del mes de ABRIL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t>
      </w:r>
      <w:r>
        <w:rPr>
          <w:shd w:fill="auto" w:val="clear"/>
        </w:rPr>
        <w:t xml:space="preserve"> </w:t>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 xml:space="preserve">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CARLOS ALBERTO RODRIGUEZ MARTINEZ </w:t>
        <w:tab/>
        <w:tab/>
        <w:tab/>
        <w:tab/>
        <w:t xml:space="preserve">        JUAN CARLOS PEREZ GARCIA</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 xml:space="preserve">        </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MARIA ELENA SANTOS LOPEZ</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 xml:space="preserve">CARLOS ALBERTO RODRIGUEZ MARTINEZ,</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 JUAN CARLOS PEREZ GARCIA</w:t>
      </w:r>
      <w:r>
        <w:rPr>
          <w:rFonts w:cs="Aptos" w:ascii="Cambria" w:hAnsi="Cambria"/>
          <w:b/>
          <w:bCs/>
          <w:sz w:val="22"/>
          <w:szCs w:val="22"/>
          <w:shd w:fill="auto" w:val="clear"/>
        </w:rPr>
        <w:t xml:space="preserve">  </w:t>
      </w:r>
      <w:r>
        <w:rPr>
          <w:rFonts w:cs="Aptos" w:ascii="Cambria" w:hAnsi="Cambria"/>
          <w:b w:val="false"/>
          <w:bCs w:val="false"/>
          <w:sz w:val="22"/>
          <w:szCs w:val="22"/>
          <w:shd w:fill="auto" w:val="clear"/>
          <w:lang w:val="es-ES_tradnl"/>
        </w:rPr>
        <w:t>Y</w:t>
      </w:r>
      <w:r>
        <w:rPr>
          <w:rFonts w:ascii="Cambria" w:hAnsi="Cambria"/>
          <w:sz w:val="22"/>
          <w:szCs w:val="22"/>
          <w:shd w:fill="auto" w:val="clear"/>
        </w:rPr>
        <w:t xml:space="preserve"> </w:t>
      </w:r>
      <w:r>
        <w:rPr>
          <w:rFonts w:ascii="Cambria" w:hAnsi="Cambria"/>
          <w:b/>
          <w:sz w:val="22"/>
          <w:szCs w:val="22"/>
          <w:shd w:fill="auto" w:val="clear"/>
          <w:lang w:val="es-ES_tradnl"/>
        </w:rPr>
        <w:t xml:space="preserve">MARIA ELENA SANTOS LOPEZ</w:t>
      </w:r>
      <w:r>
        <w:rPr>
          <w:rFonts w:ascii="Cambria" w:hAnsi="Cambria"/>
          <w:sz w:val="22"/>
          <w:szCs w:val="22"/>
          <w:shd w:fill="auto" w:val="clear"/>
        </w:rPr>
        <w:t xml:space="preserve"> </w:t>
      </w:r>
      <w:r>
        <w:rPr>
          <w:rFonts w:ascii="Cambria" w:hAnsi="Cambria"/>
          <w:b/>
          <w:bCs/>
          <w:sz w:val="22"/>
          <w:szCs w:val="22"/>
          <w:shd w:fill="auto" w:val="clear"/>
        </w:rPr>
        <w:t xml:space="preserve"/>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VEINTICINCO (25) del mes de ABRIL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10244</TotalTime>
  <Application>LibreOffice/24.2.7.2$Linux_X86_64 LibreOffice_project/420$Build-2</Application>
  <AppVersion>15.0000</AppVersion>
  <Pages>12</Pages>
  <Words>4546</Words>
  <Characters>25673</Characters>
  <CharactersWithSpaces>30347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2025-08-16T18:46:16Z</dcterms:modified>
  <cp:revision>727</cp:revision>
  <dc:subject/>
  <dc:title/>
  <dc:identifier/>
</cp:coreProperties>
</file>

<file path=docProps/custom.xml><?xml version="1.0" encoding="utf-8"?>
<Properties xmlns="http://schemas.openxmlformats.org/officeDocument/2006/custom-properties" xmlns:vt="http://schemas.openxmlformats.org/officeDocument/2006/docPropsVTypes"/>
</file>