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st-case-review--银行卡优先购-r1-ai--qa2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Case Review — </w:t>
      </w:r>
      <w:r>
        <w:rPr>
          <w:rFonts w:hint="eastAsia" w:ascii="Calibri" w:hAnsi="Calibri" w:eastAsia="微软雅黑" w:cs="Calibri"/>
          <w:sz w:val="20"/>
        </w:rPr>
        <w:t xml:space="preserve">银行卡优先购</w:t>
      </w:r>
      <w:r>
        <w:rPr>
          <w:rFonts w:ascii="Calibri" w:hAnsi="Calibri" w:eastAsia="微软雅黑" w:cs="Calibri"/>
          <w:sz w:val="20"/>
        </w:rPr>
        <w:t xml:space="preserve"> r1 (AI / QA2)</w:t>
      </w:r>
    </w:p>
    <w:p>
      <w:pPr>
        <w:pStyle w:val="BlockText"/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AI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评审结论，非签字版本。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按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08-our-pipeline.md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§4 </w:t>
      </w:r>
      <w:r>
        <w:rPr>
          <w:rFonts w:hint="eastAsia" w:ascii="Calibri" w:hAnsi="Calibri" w:eastAsia="微软雅黑" w:cs="Calibri"/>
          <w:sz w:val="20"/>
        </w:rPr>
        <w:t xml:space="preserve">硬规则，AI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评审从不放进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04-test-case-review/</w:t>
      </w:r>
      <w:r>
        <w:rPr>
          <w:rFonts w:hint="eastAsia" w:ascii="Calibri" w:hAnsi="Calibri" w:eastAsia="微软雅黑" w:cs="Calibri"/>
          <w:sz w:val="20"/>
        </w:rPr>
        <w:t xml:space="preserve">。此文档存档在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.iterations/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作为审计轨迹；人评审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签字请见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../04-test-case-review/test-case-review-bank-card-priority-purchase.md</w:t>
      </w:r>
      <w:r>
        <w:rPr>
          <w:rFonts w:ascii="Calibri" w:hAnsi="Calibri" w:eastAsia="微软雅黑" w:cs="Calibri"/>
          <w:sz w:val="20"/>
        </w:rPr>
        <w:t xml:space="preserve">。</w:t>
      </w:r>
    </w:p>
    <w:bookmarkStart w:id="9" w:name="section-basic-information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Basic Information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 ID: BPP-R1-2026-06-27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Project: West Kowloon Website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Feature: </w:t>
      </w:r>
      <w:r>
        <w:rPr>
          <w:rFonts w:hint="eastAsia" w:ascii="Calibri" w:hAnsi="Calibri" w:eastAsia="微软雅黑" w:cs="Calibri"/>
          <w:sz w:val="20"/>
        </w:rPr>
        <w:t xml:space="preserve">银行卡优先购</w:t>
      </w:r>
      <w:r>
        <w:rPr>
          <w:rFonts w:ascii="Calibri" w:hAnsi="Calibri" w:eastAsia="微软雅黑" w:cs="Calibri"/>
          <w:sz w:val="20"/>
        </w:rPr>
        <w:t xml:space="preserve"> (F1-F12)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Case Set: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03-test-design/test-cases-bank-card-priority-purchase.md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(+ </w:t>
      </w:r>
      <w:r>
        <w:rPr>
          <w:rFonts w:hint="eastAsia" w:ascii="Calibri" w:hAnsi="Calibri" w:eastAsia="微软雅黑" w:cs="Calibri"/>
          <w:sz w:val="20"/>
        </w:rPr>
        <w:t xml:space="preserve">.xlsx)（共</w:t>
      </w:r>
      <w:r>
        <w:rPr>
          <w:rFonts w:ascii="Calibri" w:hAnsi="Calibri" w:eastAsia="微软雅黑" w:cs="Calibri"/>
          <w:sz w:val="20"/>
        </w:rPr>
        <w:t xml:space="preserve"> 45 </w:t>
      </w:r>
      <w:r>
        <w:rPr>
          <w:rFonts w:hint="eastAsia" w:ascii="Calibri" w:hAnsi="Calibri" w:eastAsia="微软雅黑" w:cs="Calibri"/>
          <w:sz w:val="20"/>
        </w:rPr>
        <w:t xml:space="preserve">条）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Author: QA1 (AI) — generated 2026-06-26, revised 2026-06-27 per Q-7/Q-8 v2 signoff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Reviewer: QA2 (AI)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 Date: 2026-06-27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 Result: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Pass with optional improvements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(建议补</w:t>
      </w:r>
      <w:r>
        <w:rPr>
          <w:rFonts w:ascii="Calibri" w:hAnsi="Calibri" w:eastAsia="微软雅黑" w:cs="Calibri"/>
          <w:sz w:val="20"/>
        </w:rPr>
        <w:t xml:space="preserve"> 6-8 </w:t>
      </w:r>
      <w:r>
        <w:rPr>
          <w:rFonts w:hint="eastAsia" w:ascii="Calibri" w:hAnsi="Calibri" w:eastAsia="微软雅黑" w:cs="Calibri"/>
          <w:sz w:val="20"/>
        </w:rPr>
        <w:t xml:space="preserve">条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gap，但不阻塞执行)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3" w:name="section-review-summary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Review Summary</w:t>
      </w:r>
    </w:p>
    <w:bookmarkStart w:id="10" w:name="field-overall-assessment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[FIELD] Overall Assessment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45 </w:t>
      </w:r>
      <w:r>
        <w:rPr>
          <w:rFonts w:hint="eastAsia" w:ascii="Calibri" w:hAnsi="Calibri" w:eastAsia="微软雅黑" w:cs="Calibri"/>
          <w:sz w:val="20"/>
        </w:rPr>
        <w:t xml:space="preserve">条用例覆盖了</w:t>
      </w:r>
      <w:r>
        <w:rPr>
          <w:rFonts w:ascii="Calibri" w:hAnsi="Calibri" w:eastAsia="微软雅黑" w:cs="Calibri"/>
          <w:sz w:val="20"/>
        </w:rPr>
        <w:t xml:space="preserve"> 12 </w:t>
      </w:r>
      <w:r>
        <w:rPr>
          <w:rFonts w:hint="eastAsia" w:ascii="Calibri" w:hAnsi="Calibri" w:eastAsia="微软雅黑" w:cs="Calibri"/>
          <w:sz w:val="20"/>
        </w:rPr>
        <w:t xml:space="preserve">个能力</w:t>
      </w:r>
      <w:r>
        <w:rPr>
          <w:rFonts w:ascii="Calibri" w:hAnsi="Calibri" w:eastAsia="微软雅黑" w:cs="Calibri"/>
          <w:sz w:val="20"/>
        </w:rPr>
        <w:t xml:space="preserve"> (F1-F12) + 2 </w:t>
      </w:r>
      <w:r>
        <w:rPr>
          <w:rFonts w:hint="eastAsia" w:ascii="Calibri" w:hAnsi="Calibri" w:eastAsia="微软雅黑" w:cs="Calibri"/>
          <w:sz w:val="20"/>
        </w:rPr>
        <w:t xml:space="preserve">条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E2E。主流程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负流程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大部分边界都到位。所有</w:t>
      </w:r>
      <w:r>
        <w:rPr>
          <w:rFonts w:ascii="Calibri" w:hAnsi="Calibri" w:eastAsia="微软雅黑" w:cs="Calibri"/>
          <w:sz w:val="20"/>
        </w:rPr>
        <w:t xml:space="preserve"> Q-1..Q-8 </w:t>
      </w:r>
      <w:r>
        <w:rPr>
          <w:rFonts w:hint="eastAsia" w:ascii="Calibri" w:hAnsi="Calibri" w:eastAsia="微软雅黑" w:cs="Calibri"/>
          <w:sz w:val="20"/>
        </w:rPr>
        <w:t xml:space="preserve">决策都落到了对应用例；3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条原黄色行已按</w:t>
      </w:r>
      <w:r>
        <w:rPr>
          <w:rFonts w:ascii="Calibri" w:hAnsi="Calibri" w:eastAsia="微软雅黑" w:cs="Calibri"/>
          <w:sz w:val="20"/>
        </w:rPr>
        <w:t xml:space="preserve"> v2 </w:t>
      </w:r>
      <w:r>
        <w:rPr>
          <w:rFonts w:hint="eastAsia" w:ascii="Calibri" w:hAnsi="Calibri" w:eastAsia="微软雅黑" w:cs="Calibri"/>
          <w:sz w:val="20"/>
        </w:rPr>
        <w:t xml:space="preserve">签字结果消化（BPP-033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部分退款不反转</w:t>
      </w:r>
      <w:r>
        <w:rPr>
          <w:rFonts w:ascii="Calibri" w:hAnsi="Calibri" w:eastAsia="微软雅黑" w:cs="Calibri"/>
          <w:sz w:val="20"/>
        </w:rPr>
        <w:t xml:space="preserve"> / BPP-037 </w:t>
      </w:r>
      <w:r>
        <w:rPr>
          <w:rFonts w:hint="eastAsia" w:ascii="Calibri" w:hAnsi="Calibri" w:eastAsia="微软雅黑" w:cs="Calibri"/>
          <w:sz w:val="20"/>
        </w:rPr>
        <w:t xml:space="preserve">联调验证</w:t>
      </w:r>
      <w:r>
        <w:rPr>
          <w:rFonts w:ascii="Calibri" w:hAnsi="Calibri" w:eastAsia="微软雅黑" w:cs="Calibri"/>
          <w:sz w:val="20"/>
        </w:rPr>
        <w:t xml:space="preserve"> / BPP-043 fallback </w:t>
      </w:r>
      <w:r>
        <w:rPr>
          <w:rFonts w:hint="eastAsia" w:ascii="Calibri" w:hAnsi="Calibri" w:eastAsia="微软雅黑" w:cs="Calibri"/>
          <w:sz w:val="20"/>
        </w:rPr>
        <w:t xml:space="preserve">zh-CN）。可执行性良好（步骤、前置、期望都具体到能跑的程度）。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建议补充</w:t>
      </w:r>
      <w:r>
        <w:rPr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sz w:val="20"/>
        </w:rPr>
        <w:t xml:space="preserve"> gap </w:t>
      </w:r>
      <w:r>
        <w:rPr>
          <w:rFonts w:hint="eastAsia" w:ascii="Calibri" w:hAnsi="Calibri" w:eastAsia="微软雅黑" w:cs="Calibri"/>
          <w:sz w:val="20"/>
        </w:rPr>
        <w:t xml:space="preserve">都是非阻塞类（网络异常、并发、边界精度），属于「可加但不影响这批执行」。如果时间紧，按当前</w:t>
      </w:r>
      <w:r>
        <w:rPr>
          <w:rFonts w:ascii="Calibri" w:hAnsi="Calibri" w:eastAsia="微软雅黑" w:cs="Calibri"/>
          <w:sz w:val="20"/>
        </w:rPr>
        <w:t xml:space="preserve"> 45 </w:t>
      </w:r>
      <w:r>
        <w:rPr>
          <w:rFonts w:hint="eastAsia" w:ascii="Calibri" w:hAnsi="Calibri" w:eastAsia="微软雅黑" w:cs="Calibri"/>
          <w:sz w:val="20"/>
        </w:rPr>
        <w:t xml:space="preserve">条上</w:t>
      </w:r>
      <w:r>
        <w:rPr>
          <w:rFonts w:ascii="Calibri" w:hAnsi="Calibri" w:eastAsia="微软雅黑" w:cs="Calibri"/>
          <w:sz w:val="20"/>
        </w:rPr>
        <w:t xml:space="preserve"> SIT </w:t>
      </w:r>
      <w:r>
        <w:rPr>
          <w:rFonts w:hint="eastAsia" w:ascii="Calibri" w:hAnsi="Calibri" w:eastAsia="微软雅黑" w:cs="Calibri"/>
          <w:sz w:val="20"/>
        </w:rPr>
        <w:t xml:space="preserve">执行可行；如果要更扎实，建议补</w:t>
      </w:r>
      <w:r>
        <w:rPr>
          <w:rFonts w:ascii="Calibri" w:hAnsi="Calibri" w:eastAsia="微软雅黑" w:cs="Calibri"/>
          <w:sz w:val="20"/>
        </w:rPr>
        <w:t xml:space="preserve"> 6-8 </w:t>
      </w:r>
      <w:r>
        <w:rPr>
          <w:rFonts w:hint="eastAsia" w:ascii="Calibri" w:hAnsi="Calibri" w:eastAsia="微软雅黑" w:cs="Calibri"/>
          <w:sz w:val="20"/>
        </w:rPr>
        <w:t xml:space="preserve">条（详见</w:t>
      </w:r>
      <w:r>
        <w:rPr>
          <w:rFonts w:ascii="Calibri" w:hAnsi="Calibri" w:eastAsia="微软雅黑" w:cs="Calibri"/>
          <w:sz w:val="20"/>
        </w:rPr>
        <w:t xml:space="preserve"> § </w:t>
      </w:r>
      <w:r>
        <w:rPr>
          <w:rFonts w:hint="eastAsia" w:ascii="Calibri" w:hAnsi="Calibri" w:eastAsia="微软雅黑" w:cs="Calibri"/>
          <w:sz w:val="20"/>
        </w:rPr>
        <w:t xml:space="preserve">Findings）。</w:t>
      </w:r>
    </w:p>
    <w:bookmarkEnd w:id="10"/>
    <w:bookmarkStart w:id="11" w:name="field-main-concern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[FIELD] Main Concern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没有真正的关键缺陷</w:t>
      </w:r>
      <w:r>
        <w:rPr>
          <w:rFonts w:hint="eastAsia" w:ascii="Calibri" w:hAnsi="Calibri" w:eastAsia="微软雅黑" w:cs="Calibri"/>
          <w:sz w:val="20"/>
        </w:rPr>
        <w:t xml:space="preserve">。可执行性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决策追溯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命名规范都过关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弱点都在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非功能性</w:t>
      </w:r>
      <w:r>
        <w:rPr>
          <w:rFonts w:ascii="Calibri" w:hAnsi="Calibri" w:eastAsia="微软雅黑" w:cs="Calibri"/>
          <w:b/>
          <w:bCs/>
          <w:sz w:val="20"/>
        </w:rPr>
        <w:t xml:space="preserve"> /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边界精度</w:t>
      </w:r>
      <w:r>
        <w:rPr>
          <w:rFonts w:hint="eastAsia" w:ascii="Calibri" w:hAnsi="Calibri" w:eastAsia="微软雅黑" w:cs="Calibri"/>
          <w:sz w:val="20"/>
        </w:rPr>
        <w:t xml:space="preserve">：网络异常、超时、并发、时间边界精确到秒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Q-5(b) </w:t>
      </w:r>
      <w:r>
        <w:rPr>
          <w:rFonts w:hint="eastAsia" w:ascii="Calibri" w:hAnsi="Calibri" w:eastAsia="微软雅黑" w:cs="Calibri"/>
          <w:sz w:val="20"/>
        </w:rPr>
        <w:t xml:space="preserve">联调验证（BPP-037）依赖后端实现，执行时如果发现实现位置与决策不符，需要二次决策（已在</w:t>
      </w:r>
      <w:r>
        <w:rPr>
          <w:rFonts w:ascii="Calibri" w:hAnsi="Calibri" w:eastAsia="微软雅黑" w:cs="Calibri"/>
          <w:sz w:val="20"/>
        </w:rPr>
        <w:t xml:space="preserve"> Comments </w:t>
      </w:r>
      <w:r>
        <w:rPr>
          <w:rFonts w:hint="eastAsia" w:ascii="Calibri" w:hAnsi="Calibri" w:eastAsia="微软雅黑" w:cs="Calibri"/>
          <w:sz w:val="20"/>
        </w:rPr>
        <w:t xml:space="preserve">注明，不算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gap）</w:t>
      </w:r>
    </w:p>
    <w:bookmarkEnd w:id="11"/>
    <w:bookmarkStart w:id="12" w:name="field-required-action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[FIELD] Required Action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执行前必做</w:t>
      </w:r>
      <w:r>
        <w:rPr>
          <w:rFonts w:hint="eastAsia" w:ascii="Calibri" w:hAnsi="Calibri" w:eastAsia="微软雅黑" w:cs="Calibri"/>
          <w:sz w:val="20"/>
        </w:rPr>
        <w:t xml:space="preserve">：无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建议补</w:t>
      </w:r>
      <w:r>
        <w:rPr>
          <w:rFonts w:hint="eastAsia" w:ascii="Calibri" w:hAnsi="Calibri" w:eastAsia="微软雅黑" w:cs="Calibri"/>
          <w:sz w:val="20"/>
        </w:rPr>
        <w:t xml:space="preserve">：6-8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条非阻塞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gap（见下方</w:t>
      </w:r>
      <w:r>
        <w:rPr>
          <w:rFonts w:ascii="Calibri" w:hAnsi="Calibri" w:eastAsia="微软雅黑" w:cs="Calibri"/>
          <w:sz w:val="20"/>
        </w:rPr>
        <w:t xml:space="preserve"> § </w:t>
      </w:r>
      <w:r>
        <w:rPr>
          <w:rFonts w:hint="eastAsia" w:ascii="Calibri" w:hAnsi="Calibri" w:eastAsia="微软雅黑" w:cs="Calibri"/>
          <w:sz w:val="20"/>
        </w:rPr>
        <w:t xml:space="preserve">Findings，全部</w:t>
      </w:r>
      <w:r>
        <w:rPr>
          <w:rFonts w:ascii="Calibri" w:hAnsi="Calibri" w:eastAsia="微软雅黑" w:cs="Calibri"/>
          <w:sz w:val="20"/>
        </w:rPr>
        <w:t xml:space="preserve"> Medium / </w:t>
      </w:r>
      <w:r>
        <w:rPr>
          <w:rFonts w:hint="eastAsia" w:ascii="Calibri" w:hAnsi="Calibri" w:eastAsia="微软雅黑" w:cs="Calibri"/>
          <w:sz w:val="20"/>
        </w:rPr>
        <w:t xml:space="preserve">Minor）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执行后回看</w:t>
      </w:r>
      <w:r>
        <w:rPr>
          <w:rFonts w:hint="eastAsia" w:ascii="Calibri" w:hAnsi="Calibri" w:eastAsia="微软雅黑" w:cs="Calibri"/>
          <w:sz w:val="20"/>
        </w:rPr>
        <w:t xml:space="preserve">：BPP-037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联调验证如果发现实现与</w:t>
      </w:r>
      <w:r>
        <w:rPr>
          <w:rFonts w:ascii="Calibri" w:hAnsi="Calibri" w:eastAsia="微软雅黑" w:cs="Calibri"/>
          <w:sz w:val="20"/>
        </w:rPr>
        <w:t xml:space="preserve"> Q-5(b) </w:t>
      </w:r>
      <w:r>
        <w:rPr>
          <w:rFonts w:hint="eastAsia" w:ascii="Calibri" w:hAnsi="Calibri" w:eastAsia="微软雅黑" w:cs="Calibri"/>
          <w:sz w:val="20"/>
        </w:rPr>
        <w:t xml:space="preserve">不符，回</w:t>
      </w:r>
      <w:r>
        <w:rPr>
          <w:rFonts w:ascii="Calibri" w:hAnsi="Calibri" w:eastAsia="微软雅黑" w:cs="Calibri"/>
          <w:sz w:val="20"/>
        </w:rPr>
        <w:t xml:space="preserve"> consolidation </w:t>
      </w:r>
      <w:r>
        <w:rPr>
          <w:rFonts w:hint="eastAsia" w:ascii="Calibri" w:hAnsi="Calibri" w:eastAsia="微软雅黑" w:cs="Calibri"/>
          <w:sz w:val="20"/>
        </w:rPr>
        <w:t xml:space="preserve">补</w:t>
      </w:r>
      <w:r>
        <w:rPr>
          <w:rFonts w:ascii="Calibri" w:hAnsi="Calibri" w:eastAsia="微软雅黑" w:cs="Calibri"/>
          <w:sz w:val="20"/>
        </w:rPr>
        <w:t xml:space="preserve"> Q-9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2"/>
    <w:bookmarkEnd w:id="13"/>
    <w:bookmarkStart w:id="14" w:name="section-coverage-review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Coverage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Coverage Area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Finding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Required Action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Main business flow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F1-F12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主流程全覆盖；E2E</w:t>
            </w:r>
            <w:r>
              <w:rPr>
                <w:rFonts w:ascii="Calibri" w:hAnsi="Calibri" w:eastAsia="微软雅黑" w:cs="Calibri"/>
                <w:sz w:val="18"/>
              </w:rPr>
              <w:t xml:space="preserve"> BPP-044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完整链路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Alternative flow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F2/F3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失败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重试、F5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取消、F6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未命中、F7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全不命中等都有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Negative scenario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不命中</w:t>
            </w:r>
            <w:r>
              <w:rPr>
                <w:rFonts w:ascii="Calibri" w:hAnsi="Calibri" w:eastAsia="微软雅黑" w:cs="Calibri"/>
                <w:sz w:val="18"/>
              </w:rPr>
              <w:t xml:space="preserve"> / API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失败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必填漏填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凭证过期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支付失败均覆盖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Boundary value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Partial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凭证「剩</w:t>
            </w:r>
            <w:r>
              <w:rPr>
                <w:rFonts w:ascii="Calibri" w:hAnsi="Calibri" w:eastAsia="微软雅黑" w:cs="Calibri"/>
                <w:sz w:val="18"/>
              </w:rPr>
              <w:t xml:space="preserve"> X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天」覆盖了</w:t>
            </w:r>
            <w:r>
              <w:rPr>
                <w:rFonts w:ascii="Calibri" w:hAnsi="Calibri" w:eastAsia="微软雅黑" w:cs="Calibri"/>
                <w:sz w:val="18"/>
              </w:rPr>
              <w:t xml:space="preserve"> 7/5/2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天但漏</w:t>
            </w:r>
            <w:r>
              <w:rPr>
                <w:rFonts w:ascii="Calibri" w:hAnsi="Calibri" w:eastAsia="微软雅黑" w:cs="Calibri"/>
                <w:sz w:val="18"/>
              </w:rPr>
              <w:t xml:space="preserve"> 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天和凌晨过期；时间窗口「在/不在」覆盖但漏窗口开放瞬间；F7「等值最优」未覆盖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条边界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(建议</w:t>
            </w:r>
            <w:r>
              <w:rPr>
                <w:rFonts w:ascii="Calibri" w:hAnsi="Calibri" w:eastAsia="微软雅黑" w:cs="Calibri"/>
                <w:sz w:val="18"/>
              </w:rPr>
              <w:t xml:space="preserve"> Medium)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Permission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已登录/未登录路径区分清楚（F1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默认登录、F5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解绑要登录）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Data state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已绑定/未绑定/已过期/已用/已退款各状态都有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Integration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Partial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F10/F11 mid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冲突覆盖；但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与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03-ticketing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模块的回归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没有专门用例（只在</w:t>
            </w:r>
            <w:r>
              <w:rPr>
                <w:rFonts w:ascii="Calibri" w:hAnsi="Calibri" w:eastAsia="微软雅黑" w:cs="Calibri"/>
                <w:sz w:val="18"/>
              </w:rPr>
              <w:t xml:space="preserve"> D-adj-1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列出影响）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建议</w:t>
            </w:r>
            <w:r>
              <w:rPr>
                <w:rFonts w:ascii="Calibri" w:hAnsi="Calibri" w:eastAsia="微软雅黑" w:cs="Calibri"/>
                <w:sz w:val="18"/>
              </w:rPr>
              <w:t xml:space="preserve"> ticketing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模块在下次</w:t>
            </w:r>
            <w:r>
              <w:rPr>
                <w:rFonts w:ascii="Calibri" w:hAnsi="Calibri" w:eastAsia="微软雅黑" w:cs="Calibri"/>
                <w:sz w:val="18"/>
              </w:rPr>
              <w:t xml:space="preserve"> regression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时加</w:t>
            </w:r>
            <w:r>
              <w:rPr>
                <w:rFonts w:ascii="Calibri" w:hAnsi="Calibri" w:eastAsia="微软雅黑" w:cs="Calibri"/>
                <w:sz w:val="18"/>
              </w:rPr>
              <w:t xml:space="preserve"> 1-2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</w:t>
            </w:r>
            <w:r>
              <w:rPr>
                <w:rFonts w:ascii="Calibri" w:hAnsi="Calibri" w:eastAsia="微软雅黑" w:cs="Calibri"/>
                <w:sz w:val="18"/>
              </w:rPr>
              <w:t xml:space="preserve"> "with active partner benefit"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维度（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Owner: ticketing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模块负责人，不在本包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Compatibility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Missing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浏览器兼容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移动端响应式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不同分辨率均未覆盖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非本包范围（属于横切回归集），可不补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Regression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Partial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影响相邻模块</w:t>
            </w:r>
            <w:r>
              <w:rPr>
                <w:rFonts w:ascii="Calibri" w:hAnsi="Calibri" w:eastAsia="微软雅黑" w:cs="Calibri"/>
                <w:sz w:val="18"/>
              </w:rPr>
              <w:t xml:space="preserve"> D-adj-1..5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已识别但未生成</w:t>
            </w:r>
            <w:r>
              <w:rPr>
                <w:rFonts w:ascii="Calibri" w:hAnsi="Calibri" w:eastAsia="微软雅黑" w:cs="Calibri"/>
                <w:sz w:val="18"/>
              </w:rPr>
              <w:t xml:space="preserve"> regression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同上</w:t>
            </w:r>
            <w:r>
              <w:rPr>
                <w:rFonts w:ascii="Calibri" w:hAnsi="Calibri" w:eastAsia="微软雅黑" w:cs="Calibri"/>
                <w:sz w:val="18"/>
              </w:rPr>
              <w:t xml:space="preserve">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横切回归集决策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Non-functional risk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Missing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网络异常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后端超时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并发同时购票同一权益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计数原子性均未覆盖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2-3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条非功能性边界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(建议</w:t>
            </w:r>
            <w:r>
              <w:rPr>
                <w:rFonts w:ascii="Calibri" w:hAnsi="Calibri" w:eastAsia="微软雅黑" w:cs="Calibri"/>
                <w:sz w:val="18"/>
              </w:rPr>
              <w:t xml:space="preserve"> Medium)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4"/>
    <w:bookmarkStart w:id="15" w:name="section-quality-checklist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Quality Checklist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Each case maps to a requirement, risk, or business flow (Collected from </w:t>
      </w:r>
      <w:r>
        <w:rPr>
          <w:rFonts w:hint="eastAsia" w:ascii="Calibri" w:hAnsi="Calibri" w:eastAsia="微软雅黑" w:cs="Calibri"/>
          <w:sz w:val="20"/>
        </w:rPr>
        <w:t xml:space="preserve">列追溯到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F-编号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Q-编号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U-编号</w:t>
      </w:r>
      <w:r>
        <w:rPr>
          <w:rFonts w:ascii="Calibri" w:hAnsi="Calibri" w:eastAsia="微软雅黑" w:cs="Calibri"/>
          <w:sz w:val="20"/>
        </w:rPr>
        <w:t xml:space="preserve"> / PRD §)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Preconditions are clear and executable (user1..user5、mock </w:t>
      </w:r>
      <w:r>
        <w:rPr>
          <w:rFonts w:hint="eastAsia" w:ascii="Calibri" w:hAnsi="Calibri" w:eastAsia="微软雅黑" w:cs="Calibri"/>
          <w:sz w:val="20"/>
        </w:rPr>
        <w:t xml:space="preserve">数据、时间窗口都明示)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data is defined (mock </w:t>
      </w:r>
      <w:r>
        <w:rPr>
          <w:rFonts w:hint="eastAsia" w:ascii="Calibri" w:hAnsi="Calibri" w:eastAsia="微软雅黑" w:cs="Calibri"/>
          <w:sz w:val="20"/>
        </w:rPr>
        <w:t xml:space="preserve">卡号、合作方编号、事件配置都有具体值)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Steps are specific enough to execute </w:t>
      </w:r>
      <w:r>
        <w:rPr>
          <w:rFonts w:hint="eastAsia" w:ascii="Calibri" w:hAnsi="Calibri" w:eastAsia="微软雅黑" w:cs="Calibri"/>
          <w:sz w:val="20"/>
        </w:rPr>
        <w:t xml:space="preserve">(步骤都是「点</w:t>
      </w:r>
      <w:r>
        <w:rPr>
          <w:rFonts w:ascii="Calibri" w:hAnsi="Calibri" w:eastAsia="微软雅黑" w:cs="Calibri"/>
          <w:sz w:val="20"/>
        </w:rPr>
        <w:t xml:space="preserve"> X / </w:t>
      </w:r>
      <w:r>
        <w:rPr>
          <w:rFonts w:hint="eastAsia" w:ascii="Calibri" w:hAnsi="Calibri" w:eastAsia="微软雅黑" w:cs="Calibri"/>
          <w:sz w:val="20"/>
        </w:rPr>
        <w:t xml:space="preserve">输入</w:t>
      </w:r>
      <w:r>
        <w:rPr>
          <w:rFonts w:ascii="Calibri" w:hAnsi="Calibri" w:eastAsia="微软雅黑" w:cs="Calibri"/>
          <w:sz w:val="20"/>
        </w:rPr>
        <w:t xml:space="preserve"> Y / </w:t>
      </w:r>
      <w:r>
        <w:rPr>
          <w:rFonts w:hint="eastAsia" w:ascii="Calibri" w:hAnsi="Calibri" w:eastAsia="微软雅黑" w:cs="Calibri"/>
          <w:sz w:val="20"/>
        </w:rPr>
        <w:t xml:space="preserve">观察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Z」形式)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Expected results are observable </w:t>
      </w:r>
      <w:r>
        <w:rPr>
          <w:rFonts w:hint="eastAsia" w:ascii="Calibri" w:hAnsi="Calibri" w:eastAsia="微软雅黑" w:cs="Calibri"/>
          <w:sz w:val="20"/>
        </w:rPr>
        <w:t xml:space="preserve">(期望都是可断言的</w:t>
      </w:r>
      <w:r>
        <w:rPr>
          <w:rFonts w:ascii="Calibri" w:hAnsi="Calibri" w:eastAsia="微软雅黑" w:cs="Calibri"/>
          <w:sz w:val="20"/>
        </w:rPr>
        <w:t xml:space="preserve"> UI </w:t>
      </w:r>
      <w:r>
        <w:rPr>
          <w:rFonts w:hint="eastAsia" w:ascii="Calibri" w:hAnsi="Calibri" w:eastAsia="微软雅黑" w:cs="Calibri"/>
          <w:sz w:val="20"/>
        </w:rPr>
        <w:t xml:space="preserve">状态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数据值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计数)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Priority matches business risk </w:t>
      </w:r>
      <w:r>
        <w:rPr>
          <w:rFonts w:hint="eastAsia" w:ascii="Calibri" w:hAnsi="Calibri" w:eastAsia="微软雅黑" w:cs="Calibri"/>
          <w:sz w:val="20"/>
        </w:rPr>
        <w:t xml:space="preserve">(营收相邻全是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High；i18n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多语言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Medium；细节边界</w:t>
      </w:r>
      <w:r>
        <w:rPr>
          <w:rFonts w:ascii="Calibri" w:hAnsi="Calibri" w:eastAsia="微软雅黑" w:cs="Calibri"/>
          <w:sz w:val="20"/>
        </w:rPr>
        <w:t xml:space="preserve"> Low)</w:t>
      </w:r>
    </w:p>
    <w:p>
      <w:pPr>
        <w:pStyle w:val="Compact"/>
        <w:numPr>
          <w:ilvl w:val="0"/>
          <w:numId w:val="1010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Duplicate cases are removed or justified </w:t>
      </w:r>
      <w:r>
        <w:rPr>
          <w:rFonts w:hint="eastAsia" w:ascii="Calibri" w:hAnsi="Calibri" w:eastAsia="微软雅黑" w:cs="Calibri"/>
          <w:sz w:val="20"/>
        </w:rPr>
        <w:t xml:space="preserve">(无重复)</w:t>
      </w:r>
    </w:p>
    <w:p>
      <w:pPr>
        <w:pStyle w:val="Compact"/>
        <w:numPr>
          <w:ilvl w:val="0"/>
          <w:numId w:val="101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Blocked or not-testable areas are documented (Q-3=c </w:t>
      </w:r>
      <w:r>
        <w:rPr>
          <w:rFonts w:hint="eastAsia" w:ascii="Calibri" w:hAnsi="Calibri" w:eastAsia="微软雅黑" w:cs="Calibri"/>
          <w:sz w:val="20"/>
        </w:rPr>
        <w:t xml:space="preserve">决策下，真实卡场景不在范围内，已在</w:t>
      </w:r>
      <w:r>
        <w:rPr>
          <w:rFonts w:ascii="Calibri" w:hAnsi="Calibri" w:eastAsia="微软雅黑" w:cs="Calibri"/>
          <w:sz w:val="20"/>
        </w:rPr>
        <w:t xml:space="preserve"> Scope Summary </w:t>
      </w:r>
      <w:r>
        <w:rPr>
          <w:rFonts w:hint="eastAsia" w:ascii="Calibri" w:hAnsi="Calibri" w:eastAsia="微软雅黑" w:cs="Calibri"/>
          <w:sz w:val="20"/>
        </w:rPr>
        <w:t xml:space="preserve">注明)</w:t>
      </w:r>
    </w:p>
    <w:p>
      <w:pPr>
        <w:pStyle w:val="Compact"/>
        <w:numPr>
          <w:ilvl w:val="0"/>
          <w:numId w:val="101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Regression impact is considered (D-adj-1..5 </w:t>
      </w:r>
      <w:r>
        <w:rPr>
          <w:rFonts w:hint="eastAsia" w:ascii="Calibri" w:hAnsi="Calibri" w:eastAsia="微软雅黑" w:cs="Calibri"/>
          <w:sz w:val="20"/>
        </w:rPr>
        <w:t xml:space="preserve">在</w:t>
      </w:r>
      <w:r>
        <w:rPr>
          <w:rFonts w:ascii="Calibri" w:hAnsi="Calibri" w:eastAsia="微软雅黑" w:cs="Calibri"/>
          <w:sz w:val="20"/>
        </w:rPr>
        <w:t xml:space="preserve"> consolidation </w:t>
      </w:r>
      <w:r>
        <w:rPr>
          <w:rFonts w:hint="eastAsia" w:ascii="Calibri" w:hAnsi="Calibri" w:eastAsia="微软雅黑" w:cs="Calibri"/>
          <w:sz w:val="20"/>
        </w:rPr>
        <w:t xml:space="preserve">列出，但</w:t>
      </w:r>
      <w:r>
        <w:rPr>
          <w:rFonts w:ascii="Calibri" w:hAnsi="Calibri" w:eastAsia="微软雅黑" w:cs="Calibri"/>
          <w:sz w:val="20"/>
        </w:rPr>
        <w:t xml:space="preserve"> regression </w:t>
      </w:r>
      <w:r>
        <w:rPr>
          <w:rFonts w:hint="eastAsia" w:ascii="Calibri" w:hAnsi="Calibri" w:eastAsia="微软雅黑" w:cs="Calibri"/>
          <w:sz w:val="20"/>
        </w:rPr>
        <w:t xml:space="preserve">用例归属其他模块)</w:t>
      </w:r>
    </w:p>
    <w:p>
      <w:pPr>
        <w:pStyle w:val="Compact"/>
        <w:numPr>
          <w:ilvl w:val="0"/>
          <w:numId w:val="1013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[N/A] Evidence requirements are clear </w:t>
      </w:r>
      <w:r>
        <w:rPr>
          <w:rFonts w:hint="eastAsia" w:ascii="Calibri" w:hAnsi="Calibri" w:eastAsia="微软雅黑" w:cs="Calibri"/>
          <w:sz w:val="20"/>
        </w:rPr>
        <w:t xml:space="preserve">(执行前不适用)</w:t>
      </w:r>
    </w:p>
    <w:p>
      <w:pPr>
        <w:pStyle w:val="Compact"/>
        <w:numPr>
          <w:ilvl w:val="0"/>
          <w:numId w:val="1013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[N/A] For v2+ case sets... </w:t>
      </w:r>
      <w:r>
        <w:rPr>
          <w:rFonts w:hint="eastAsia" w:ascii="Calibri" w:hAnsi="Calibri" w:eastAsia="微软雅黑" w:cs="Calibri"/>
          <w:sz w:val="20"/>
        </w:rPr>
        <w:t xml:space="preserve">(这是</w:t>
      </w:r>
      <w:r>
        <w:rPr>
          <w:rFonts w:ascii="Calibri" w:hAnsi="Calibri" w:eastAsia="微软雅黑" w:cs="Calibri"/>
          <w:sz w:val="20"/>
        </w:rPr>
        <w:t xml:space="preserve"> v1 </w:t>
      </w:r>
      <w:r>
        <w:rPr>
          <w:rFonts w:hint="eastAsia" w:ascii="Calibri" w:hAnsi="Calibri" w:eastAsia="微软雅黑" w:cs="Calibri"/>
          <w:sz w:val="20"/>
        </w:rPr>
        <w:t xml:space="preserve">测试用例)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5"/>
    <w:bookmarkStart w:id="16" w:name="section-finding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Findings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按严重度排序。所有</w:t>
      </w:r>
      <w:r>
        <w:rPr>
          <w:rFonts w:ascii="Calibri" w:hAnsi="Calibri" w:eastAsia="微软雅黑" w:cs="Calibri"/>
          <w:sz w:val="20"/>
        </w:rPr>
        <w:t xml:space="preserve"> finding </w:t>
      </w:r>
      <w:r>
        <w:rPr>
          <w:rFonts w:hint="eastAsia" w:ascii="Calibri" w:hAnsi="Calibri" w:eastAsia="微软雅黑" w:cs="Calibri"/>
          <w:sz w:val="20"/>
        </w:rPr>
        <w:t xml:space="preserve">都是</w:t>
      </w:r>
      <w:r>
        <w:rPr>
          <w:rFonts w:ascii="Calibri" w:hAnsi="Calibri" w:eastAsia="微软雅黑" w:cs="Calibri"/>
          <w:sz w:val="20"/>
        </w:rPr>
        <w:t xml:space="preserve"> Medium </w:t>
      </w:r>
      <w:r>
        <w:rPr>
          <w:rFonts w:hint="eastAsia" w:ascii="Calibri" w:hAnsi="Calibri" w:eastAsia="微软雅黑" w:cs="Calibri"/>
          <w:sz w:val="20"/>
        </w:rPr>
        <w:t xml:space="preserve">或</w:t>
      </w:r>
      <w:r>
        <w:rPr>
          <w:rFonts w:ascii="Calibri" w:hAnsi="Calibri" w:eastAsia="微软雅黑" w:cs="Calibri"/>
          <w:sz w:val="20"/>
        </w:rPr>
        <w:t xml:space="preserve"> Minor 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无</w:t>
      </w:r>
      <w:r>
        <w:rPr>
          <w:rFonts w:ascii="Calibri" w:hAnsi="Calibri" w:eastAsia="微软雅黑" w:cs="Calibri"/>
          <w:b/>
          <w:bCs/>
          <w:sz w:val="20"/>
        </w:rPr>
        <w:t xml:space="preserve"> Critical / High</w:t>
      </w:r>
      <w:r>
        <w:rPr>
          <w:rFonts w:ascii="Calibri" w:hAnsi="Calibri" w:eastAsia="微软雅黑" w:cs="Calibri"/>
          <w:sz w:val="20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Severity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Issue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Owner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Medium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凭证「0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即将凌晨过期」边界未覆盖。当前覆盖</w:t>
            </w:r>
            <w:r>
              <w:rPr>
                <w:rFonts w:ascii="Calibri" w:hAnsi="Calibri" w:eastAsia="微软雅黑" w:cs="Calibri"/>
                <w:sz w:val="18"/>
              </w:rPr>
              <w:t xml:space="preserve"> 7/5/2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时区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系统时钟微差可能导致前端显示「0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天」时后端已视为过期，造成</w:t>
            </w:r>
            <w:r>
              <w:rPr>
                <w:rFonts w:ascii="Calibri" w:hAnsi="Calibri" w:eastAsia="微软雅黑" w:cs="Calibri"/>
                <w:sz w:val="18"/>
              </w:rPr>
              <w:t xml:space="preserve"> UX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不一致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BPP-046：凭证「0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天剩余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当天午夜过期」边界，验证前端文案和后端命中判断一致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Medium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时间窗口边界</w:t>
            </w:r>
            <w:r>
              <w:rPr>
                <w:rFonts w:ascii="Calibri" w:hAnsi="Calibri" w:eastAsia="微软雅黑" w:cs="Calibri"/>
                <w:sz w:val="18"/>
              </w:rPr>
              <w:t xml:space="preserve"> =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公售前</w:t>
            </w:r>
            <w:r>
              <w:rPr>
                <w:rFonts w:ascii="Calibri" w:hAnsi="Calibri" w:eastAsia="微软雅黑" w:cs="Calibri"/>
                <w:sz w:val="18"/>
              </w:rPr>
              <w:t xml:space="preserve"> 30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分整</w:t>
            </w:r>
            <w:r>
              <w:rPr>
                <w:rFonts w:ascii="Calibri" w:hAnsi="Calibri" w:eastAsia="微软雅黑" w:cs="Calibri"/>
                <w:sz w:val="18"/>
              </w:rPr>
              <w:t xml:space="preserve"> (Partner A Diamond)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时的精确行为未覆盖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时间窗口开关瞬间可能出现「过几秒能用过几秒不能用」的抖动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BPP-047：公售前</w:t>
            </w:r>
            <w:r>
              <w:rPr>
                <w:rFonts w:ascii="Calibri" w:hAnsi="Calibri" w:eastAsia="微软雅黑" w:cs="Calibri"/>
                <w:sz w:val="18"/>
              </w:rPr>
              <w:t xml:space="preserve"> 30:00 / 29:59 / 30:01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三个时刻的命中状态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Medium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等值最优未覆盖。Q-6=a「总价最低」，但两个绑定都给出相同折后价时取哪个？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多绑定且折扣等值时若实现非确定性，会导致用户「同样状态、不同结果」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BPP-048：两个等价折扣同时命中，验证选取确定性（建议取</w:t>
            </w:r>
            <w:r>
              <w:rPr>
                <w:rFonts w:ascii="Calibri" w:hAnsi="Calibri" w:eastAsia="微软雅黑" w:cs="Calibri"/>
                <w:sz w:val="18"/>
              </w:rPr>
              <w:t xml:space="preserve"> alphabetical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后台优先级</w:t>
            </w:r>
            <w:r>
              <w:rPr>
                <w:rFonts w:ascii="Calibri" w:hAnsi="Calibri" w:eastAsia="微软雅黑" w:cs="Calibri"/>
                <w:sz w:val="18"/>
              </w:rPr>
              <w:t xml:space="preserve"> / FIFO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之一，需开发联调确认）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联调确认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Medium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F9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优先购次数耗尽（计数</w:t>
            </w:r>
            <w:r>
              <w:rPr>
                <w:rFonts w:ascii="Calibri" w:hAnsi="Calibri" w:eastAsia="微软雅黑" w:cs="Calibri"/>
                <w:sz w:val="18"/>
              </w:rPr>
              <w:t xml:space="preserve"> =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0）时尝试优先购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应不进入优先购模式。当前未覆盖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次数耗尽是必然到达的状态，且与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F6「未命中」语义不同（是「条件满足但配额用完」），用户需要不同的弱提示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BPP-049：user1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甲钻石次数耗尽，购票时验证不进优先购、显示「次数已用完」类弱提示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Medium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弱提示出现频次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用户关闭后行为未覆盖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弱提示每次都出</w:t>
            </w:r>
            <w:r>
              <w:rPr>
                <w:rFonts w:ascii="Calibri" w:hAnsi="Calibri" w:eastAsia="微软雅黑" w:cs="Calibri"/>
                <w:sz w:val="18"/>
              </w:rPr>
              <w:t xml:space="preserve"> vs 24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小时出一次</w:t>
            </w:r>
            <w:r>
              <w:rPr>
                <w:rFonts w:ascii="Calibri" w:hAnsi="Calibri" w:eastAsia="微软雅黑" w:cs="Calibri"/>
                <w:sz w:val="18"/>
              </w:rPr>
              <w:t xml:space="preserve"> vs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关闭后再不出</w:t>
            </w:r>
            <w:r>
              <w:rPr>
                <w:rFonts w:ascii="Calibri" w:hAnsi="Calibri" w:eastAsia="微软雅黑" w:cs="Calibri"/>
                <w:sz w:val="18"/>
              </w:rPr>
              <w:t xml:space="preserve"> — UX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影响大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BPP-050：弱提示关闭/重新打开/重新出现的行为；如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未明确则联调时确认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(若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未明确，回</w:t>
            </w:r>
            <w:r>
              <w:rPr>
                <w:rFonts w:ascii="Calibri" w:hAnsi="Calibri" w:eastAsia="微软雅黑" w:cs="Calibri"/>
                <w:sz w:val="18"/>
              </w:rPr>
              <w:t xml:space="preserve"> consolidation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加</w:t>
            </w:r>
            <w:r>
              <w:rPr>
                <w:rFonts w:ascii="Calibri" w:hAnsi="Calibri" w:eastAsia="微软雅黑" w:cs="Calibri"/>
                <w:sz w:val="18"/>
              </w:rPr>
              <w:t xml:space="preserve"> Q)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Minor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输入容错：用户粘贴带空格</w:t>
            </w:r>
            <w:r>
              <w:rPr>
                <w:rFonts w:ascii="Calibri" w:hAnsi="Calibri" w:eastAsia="微软雅黑" w:cs="Calibri"/>
                <w:sz w:val="18"/>
              </w:rPr>
              <w:t xml:space="preserve"> / dash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的卡号（如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4111 1111 1111 1111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）未覆盖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常见用户操作；缺失会被实际用户首次试错抓到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BPP-051：粘贴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4111 1111 1111 1111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和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4111-1111-1111-1111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，验证前端自动去除分隔符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Minor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重复绑定同一已绑定</w:t>
            </w:r>
            <w:r>
              <w:rPr>
                <w:rFonts w:ascii="Calibri" w:hAnsi="Calibri" w:eastAsia="微软雅黑" w:cs="Calibri"/>
                <w:sz w:val="18"/>
              </w:rPr>
              <w:t xml:space="preserve">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用户重复操作；应该幂等或友好提示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BPP-052：user1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已绑甲钻石，再次绑同</w:t>
            </w:r>
            <w:r>
              <w:rPr>
                <w:rFonts w:ascii="Calibri" w:hAnsi="Calibri" w:eastAsia="微软雅黑" w:cs="Calibri"/>
                <w:sz w:val="18"/>
              </w:rPr>
              <w:t xml:space="preserve">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卡，验证或幂等或「已绑定」提示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Minor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E2E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失败路径未覆盖（绑定失败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重试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成功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优先购）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真实用户路径常涉及失败重试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BPP-053：BIN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第一次不命中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改卡号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命中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完成优先购下单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 revise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8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条建议补充，全</w:t>
      </w:r>
      <w:r>
        <w:rPr>
          <w:rFonts w:ascii="Calibri" w:hAnsi="Calibri" w:eastAsia="微软雅黑" w:cs="Calibri"/>
          <w:b/>
          <w:bCs/>
          <w:sz w:val="20"/>
        </w:rPr>
        <w:t xml:space="preserve"> Medium / Minor</w:t>
      </w:r>
      <w:r>
        <w:rPr>
          <w:rFonts w:hint="eastAsia" w:ascii="Calibri" w:hAnsi="Calibri" w:eastAsia="微软雅黑" w:cs="Calibri"/>
          <w:sz w:val="20"/>
        </w:rPr>
        <w:t xml:space="preserve">。如果都补，规模从</w:t>
      </w:r>
      <w:r>
        <w:rPr>
          <w:rFonts w:ascii="Calibri" w:hAnsi="Calibri" w:eastAsia="微软雅黑" w:cs="Calibri"/>
          <w:sz w:val="20"/>
        </w:rPr>
        <w:t xml:space="preserve"> 45 → 53 </w:t>
      </w:r>
      <w:r>
        <w:rPr>
          <w:rFonts w:hint="eastAsia" w:ascii="Calibri" w:hAnsi="Calibri" w:eastAsia="微软雅黑" w:cs="Calibri"/>
          <w:sz w:val="20"/>
        </w:rPr>
        <w:t xml:space="preserve">条。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6"/>
    <w:bookmarkStart w:id="17" w:name="section-final-decision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Final Decision</w:t>
      </w:r>
    </w:p>
    <w:p>
      <w:pPr>
        <w:pStyle w:val="Compact"/>
        <w:numPr>
          <w:ilvl w:val="0"/>
          <w:numId w:val="101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Decision: Pass with optional improvements</w:t>
      </w:r>
    </w:p>
    <w:p>
      <w:pPr>
        <w:pStyle w:val="Compact"/>
        <w:numPr>
          <w:ilvl w:val="1"/>
          <w:numId w:val="1015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当前</w:t>
      </w:r>
      <w:r>
        <w:rPr>
          <w:rFonts w:ascii="Calibri" w:hAnsi="Calibri" w:eastAsia="微软雅黑" w:cs="Calibri"/>
          <w:sz w:val="20"/>
        </w:rPr>
        <w:t xml:space="preserve"> 45 </w:t>
      </w:r>
      <w:r>
        <w:rPr>
          <w:rFonts w:hint="eastAsia" w:ascii="Calibri" w:hAnsi="Calibri" w:eastAsia="微软雅黑" w:cs="Calibri"/>
          <w:sz w:val="20"/>
        </w:rPr>
        <w:t xml:space="preserve">条满足执行最低门槛</w:t>
      </w:r>
    </w:p>
    <w:p>
      <w:pPr>
        <w:pStyle w:val="Compact"/>
        <w:numPr>
          <w:ilvl w:val="1"/>
          <w:numId w:val="1015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8 </w:t>
      </w:r>
      <w:r>
        <w:rPr>
          <w:rFonts w:hint="eastAsia" w:ascii="Calibri" w:hAnsi="Calibri" w:eastAsia="微软雅黑" w:cs="Calibri"/>
          <w:sz w:val="20"/>
        </w:rPr>
        <w:t xml:space="preserve">条</w:t>
      </w:r>
      <w:r>
        <w:rPr>
          <w:rFonts w:ascii="Calibri" w:hAnsi="Calibri" w:eastAsia="微软雅黑" w:cs="Calibri"/>
          <w:sz w:val="20"/>
        </w:rPr>
        <w:t xml:space="preserve"> gap </w:t>
      </w:r>
      <w:r>
        <w:rPr>
          <w:rFonts w:hint="eastAsia" w:ascii="Calibri" w:hAnsi="Calibri" w:eastAsia="微软雅黑" w:cs="Calibri"/>
          <w:sz w:val="20"/>
        </w:rPr>
        <w:t xml:space="preserve">都是</w:t>
      </w:r>
      <w:r>
        <w:rPr>
          <w:rFonts w:ascii="Calibri" w:hAnsi="Calibri" w:eastAsia="微软雅黑" w:cs="Calibri"/>
          <w:sz w:val="20"/>
        </w:rPr>
        <w:t xml:space="preserve"> Medium / </w:t>
      </w:r>
      <w:r>
        <w:rPr>
          <w:rFonts w:hint="eastAsia" w:ascii="Calibri" w:hAnsi="Calibri" w:eastAsia="微软雅黑" w:cs="Calibri"/>
          <w:sz w:val="20"/>
        </w:rPr>
        <w:t xml:space="preserve">Minor，可补但不阻塞</w:t>
      </w:r>
    </w:p>
    <w:p>
      <w:pPr>
        <w:pStyle w:val="Compact"/>
        <w:numPr>
          <w:ilvl w:val="0"/>
          <w:numId w:val="101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Reason</w:t>
      </w:r>
      <w:r>
        <w:rPr>
          <w:rFonts w:hint="eastAsia" w:ascii="Calibri" w:hAnsi="Calibri" w:eastAsia="微软雅黑" w:cs="Calibri"/>
          <w:sz w:val="20"/>
        </w:rPr>
        <w:t xml:space="preserve">：覆盖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可执行性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决策追溯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模板符合度都过关；缺失项都在非功能性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边界精度领域，不影响主功能验证</w:t>
      </w:r>
    </w:p>
    <w:p>
      <w:pPr>
        <w:pStyle w:val="Compact"/>
        <w:numPr>
          <w:ilvl w:val="0"/>
          <w:numId w:val="101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Follow-up Owner</w:t>
      </w:r>
      <w:r>
        <w:rPr>
          <w:rFonts w:hint="eastAsia" w:ascii="Calibri" w:hAnsi="Calibri" w:eastAsia="微软雅黑" w:cs="Calibri"/>
          <w:sz w:val="20"/>
        </w:rPr>
        <w:t xml:space="preserve">：测试经理决定是否接受</w:t>
      </w:r>
      <w:r>
        <w:rPr>
          <w:rFonts w:ascii="Calibri" w:hAnsi="Calibri" w:eastAsia="微软雅黑" w:cs="Calibri"/>
          <w:sz w:val="20"/>
        </w:rPr>
        <w:t xml:space="preserve"> 8 </w:t>
      </w:r>
      <w:r>
        <w:rPr>
          <w:rFonts w:hint="eastAsia" w:ascii="Calibri" w:hAnsi="Calibri" w:eastAsia="微软雅黑" w:cs="Calibri"/>
          <w:sz w:val="20"/>
        </w:rPr>
        <w:t xml:space="preserve">条补充建议；若接受，QA1</w:t>
      </w:r>
      <w:r>
        <w:rPr>
          <w:rFonts w:ascii="Calibri" w:hAnsi="Calibri" w:eastAsia="微软雅黑" w:cs="Calibri"/>
          <w:sz w:val="20"/>
        </w:rPr>
        <w:t xml:space="preserve"> (AI) </w:t>
      </w:r>
      <w:r>
        <w:rPr>
          <w:rFonts w:hint="eastAsia" w:ascii="Calibri" w:hAnsi="Calibri" w:eastAsia="微软雅黑" w:cs="Calibri"/>
          <w:sz w:val="20"/>
        </w:rPr>
        <w:t xml:space="preserve">修订到</w:t>
      </w:r>
      <w:r>
        <w:rPr>
          <w:rFonts w:ascii="Calibri" w:hAnsi="Calibri" w:eastAsia="微软雅黑" w:cs="Calibri"/>
          <w:sz w:val="20"/>
        </w:rPr>
        <w:t xml:space="preserve"> r2</w:t>
      </w:r>
    </w:p>
    <w:p>
      <w:pPr>
        <w:pStyle w:val="Compact"/>
        <w:numPr>
          <w:ilvl w:val="0"/>
          <w:numId w:val="101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Due Date</w:t>
      </w:r>
      <w:r>
        <w:rPr>
          <w:rFonts w:hint="eastAsia" w:ascii="Calibri" w:hAnsi="Calibri" w:eastAsia="微软雅黑" w:cs="Calibri"/>
          <w:sz w:val="20"/>
        </w:rPr>
        <w:t xml:space="preserve">：取决于测试经理决策（接受补充</w:t>
      </w:r>
      <w:r>
        <w:rPr>
          <w:rFonts w:ascii="Calibri" w:hAnsi="Calibri" w:eastAsia="微软雅黑" w:cs="Calibri"/>
          <w:sz w:val="20"/>
        </w:rPr>
        <w:t xml:space="preserve"> = +1-2 </w:t>
      </w:r>
      <w:r>
        <w:rPr>
          <w:rFonts w:hint="eastAsia" w:ascii="Calibri" w:hAnsi="Calibri" w:eastAsia="微软雅黑" w:cs="Calibri"/>
          <w:sz w:val="20"/>
        </w:rPr>
        <w:t xml:space="preserve">小时；不补</w:t>
      </w:r>
      <w:r>
        <w:rPr>
          <w:rFonts w:ascii="Calibri" w:hAnsi="Calibri" w:eastAsia="微软雅黑" w:cs="Calibri"/>
          <w:sz w:val="20"/>
        </w:rPr>
        <w:t xml:space="preserve"> = </w:t>
      </w:r>
      <w:r>
        <w:rPr>
          <w:rFonts w:hint="eastAsia" w:ascii="Calibri" w:hAnsi="Calibri" w:eastAsia="微软雅黑" w:cs="Calibri"/>
          <w:sz w:val="20"/>
        </w:rPr>
        <w:t xml:space="preserve">立即转</w:t>
      </w:r>
      <w:r>
        <w:rPr>
          <w:rFonts w:ascii="Calibri" w:hAnsi="Calibri" w:eastAsia="微软雅黑" w:cs="Calibri"/>
          <w:sz w:val="20"/>
        </w:rPr>
        <w:t xml:space="preserve"> 04 </w:t>
      </w:r>
      <w:r>
        <w:rPr>
          <w:rFonts w:hint="eastAsia" w:ascii="Calibri" w:hAnsi="Calibri" w:eastAsia="微软雅黑" w:cs="Calibri"/>
          <w:sz w:val="20"/>
        </w:rPr>
        <w:t xml:space="preserve">签字）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7"/>
    <w:bookmarkStart w:id="18" w:name="section-评审决策树给测试经理参考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</w:t>
      </w:r>
      <w:r>
        <w:rPr>
          <w:rFonts w:hint="eastAsia" w:ascii="Calibri" w:hAnsi="Calibri" w:eastAsia="微软雅黑" w:cs="Calibri"/>
          <w:sz w:val="20"/>
        </w:rPr>
        <w:t xml:space="preserve">评审决策树（给测试经理参考）</w:t>
      </w:r>
    </w:p>
    <w:p>
      <w:pPr>
        <w:pStyle w:val="SourceCode"/>
        <w:spacing w:before="0" w:after="60" w:line="276" w:lineRule="auto"/>
      </w:pPr>
      <w:r>
        <w:rPr>
          <w:rStyle w:val="VerbatimChar"/>
          <w:rFonts w:hint="eastAsia" w:ascii="Calibri" w:hAnsi="Calibri" w:eastAsia="微软雅黑" w:cs="Calibri"/>
          <w:sz w:val="20"/>
        </w:rPr>
        <w:t xml:space="preserve">你的选择：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接受</w:t>
      </w:r>
      <w:r>
        <w:rPr>
          <w:rFonts w:ascii="Calibri" w:hAnsi="Calibri" w:eastAsia="微软雅黑" w:cs="Calibri"/>
          <w:rStyle w:val="VerbatimChar"/>
          <w:sz w:val="20"/>
        </w:rPr>
        <w:t xml:space="preserve"> 8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条补充</w:t>
      </w:r>
      <w:r>
        <w:rPr>
          <w:rFonts w:ascii="Calibri" w:hAnsi="Calibri" w:eastAsia="微软雅黑" w:cs="Calibri"/>
          <w:rStyle w:val="VerbatimChar"/>
          <w:sz w:val="20"/>
        </w:rPr>
        <w:t xml:space="preserve"> →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我修订</w:t>
      </w:r>
      <w:r>
        <w:rPr>
          <w:rFonts w:ascii="Calibri" w:hAnsi="Calibri" w:eastAsia="微软雅黑" w:cs="Calibri"/>
          <w:rStyle w:val="VerbatimChar"/>
          <w:sz w:val="20"/>
        </w:rPr>
        <w:t xml:space="preserve"> → r2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rStyle w:val="VerbatimChar"/>
          <w:sz w:val="20"/>
        </w:rPr>
        <w:t xml:space="preserve"> → 04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签字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│  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优势：扎实、网络异常类边界提前抓到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│  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代价：+1-2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小时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│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├─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部分接受（如只接受</w:t>
      </w:r>
      <w:r>
        <w:rPr>
          <w:rFonts w:ascii="Calibri" w:hAnsi="Calibri" w:eastAsia="微软雅黑" w:cs="Calibri"/>
          <w:rStyle w:val="VerbatimChar"/>
          <w:sz w:val="20"/>
        </w:rPr>
        <w:t xml:space="preserve"> Medium 4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条，Minor</w:t>
      </w:r>
      <w:r>
        <w:rPr>
          <w:rFonts w:ascii="Calibri" w:hAnsi="Calibri" w:eastAsia="微软雅黑" w:cs="Calibri"/>
          <w:rStyle w:val="VerbatimChar"/>
          <w:sz w:val="20"/>
        </w:rPr>
        <w:t xml:space="preserve"> 4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条跳过）→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我修订</w:t>
      </w:r>
      <w:r>
        <w:rPr>
          <w:rFonts w:ascii="Calibri" w:hAnsi="Calibri" w:eastAsia="微软雅黑" w:cs="Calibri"/>
          <w:rStyle w:val="VerbatimChar"/>
          <w:sz w:val="20"/>
        </w:rPr>
        <w:t xml:space="preserve"> → r2 → 04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│  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优势：抓主要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gap，跳次要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│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└─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全部跳过，立即</w:t>
      </w:r>
      <w:r>
        <w:rPr>
          <w:rFonts w:ascii="Calibri" w:hAnsi="Calibri" w:eastAsia="微软雅黑" w:cs="Calibri"/>
          <w:rStyle w:val="VerbatimChar"/>
          <w:sz w:val="20"/>
        </w:rPr>
        <w:t xml:space="preserve"> 04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签字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优势：最快进执行</w:t>
      </w:r>
      <w:r>
        <w:rPr>
          <w:rFonts w:ascii="Calibri" w:hAnsi="Calibri" w:eastAsia="微软雅黑" w:cs="Calibri"/>
          <w:sz w:val="20"/>
        </w:rPr>
        <w:br/>
      </w:r>
      <w:r>
        <w:rPr>
          <w:rFonts w:ascii="Calibri" w:hAnsi="Calibri" w:eastAsia="微软雅黑" w:cs="Calibri"/>
          <w:rStyle w:val="VerbatimChar"/>
          <w:sz w:val="20"/>
        </w:rPr>
        <w:t xml:space="preserve">   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代价：8</w:t>
      </w:r>
      <w:r>
        <w:rPr>
          <w:rFonts w:ascii="Calibri" w:hAnsi="Calibri" w:eastAsia="微软雅黑" w:cs="Calibri"/>
          <w:rStyle w:val="VerbatimChar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条</w:t>
      </w:r>
      <w:r>
        <w:rPr>
          <w:rFonts w:ascii="Calibri" w:hAnsi="Calibri" w:eastAsia="微软雅黑" w:cs="Calibri"/>
          <w:rStyle w:val="VerbatimChar"/>
          <w:sz w:val="20"/>
        </w:rPr>
        <w:t xml:space="preserve"> gap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转为执行中现场补</w:t>
      </w:r>
      <w:r>
        <w:rPr>
          <w:rFonts w:ascii="Calibri" w:hAnsi="Calibri" w:eastAsia="微软雅黑" w:cs="Calibri"/>
          <w:rStyle w:val="VerbatimChar"/>
          <w:sz w:val="20"/>
        </w:rPr>
        <w:t xml:space="preserve"> /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后续维护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我建议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部分接受</w:t>
      </w:r>
      <w:r>
        <w:rPr>
          <w:rFonts w:ascii="Calibri" w:hAnsi="Calibri" w:eastAsia="微软雅黑" w:cs="Calibri"/>
          <w:b/>
          <w:bCs/>
          <w:sz w:val="20"/>
        </w:rPr>
        <w:t xml:space="preserve"> Medium 4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条</w:t>
      </w:r>
      <w:r>
        <w:rPr>
          <w:rFonts w:hint="eastAsia" w:ascii="Calibri" w:hAnsi="Calibri" w:eastAsia="微软雅黑" w:cs="Calibri"/>
          <w:sz w:val="20"/>
        </w:rPr>
        <w:t xml:space="preserve">（BPP-046/047/048/049），跳过</w:t>
      </w:r>
      <w:r>
        <w:rPr>
          <w:rFonts w:ascii="Calibri" w:hAnsi="Calibri" w:eastAsia="微软雅黑" w:cs="Calibri"/>
          <w:sz w:val="20"/>
        </w:rPr>
        <w:t xml:space="preserve"> Minor 4 </w:t>
      </w:r>
      <w:r>
        <w:rPr>
          <w:rFonts w:hint="eastAsia" w:ascii="Calibri" w:hAnsi="Calibri" w:eastAsia="微软雅黑" w:cs="Calibri"/>
          <w:sz w:val="20"/>
        </w:rPr>
        <w:t xml:space="preserve">条（BPP-050/051/052/053）—</w:t>
      </w:r>
      <w:r>
        <w:rPr>
          <w:rFonts w:ascii="Calibri" w:hAnsi="Calibri" w:eastAsia="微软雅黑" w:cs="Calibri"/>
          <w:sz w:val="20"/>
        </w:rPr>
        <w:t xml:space="preserve"> Medium </w:t>
      </w:r>
      <w:r>
        <w:rPr>
          <w:rFonts w:hint="eastAsia" w:ascii="Calibri" w:hAnsi="Calibri" w:eastAsia="微软雅黑" w:cs="Calibri"/>
          <w:sz w:val="20"/>
        </w:rPr>
        <w:t xml:space="preserve">是有意义的边界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gap，Minor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是「锦上添花」类。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但说了算的是你。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2026-06-27T04:43:28Z</dcterms:created>
  <dcterms:modified xsi:type="dcterms:W3CDTF">2026-06-27T04:43:28Z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