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Level:</w:t>
      </w:r>
      <w:r w:rsidDel="00000000" w:rsidR="00000000" w:rsidRPr="00000000">
        <w:rPr>
          <w:sz w:val="24"/>
          <w:szCs w:val="24"/>
          <w:rtl w:val="0"/>
        </w:rPr>
        <w:t xml:space="preserve"> Advanced    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Duration: ~3.5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3q62ugy1b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Q1. Advanced Data Cleaning and Transformation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Prepare the dataset for accurate analysis.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and remove duplicate rows based on </w:t>
      </w:r>
      <w:r w:rsidDel="00000000" w:rsidR="00000000" w:rsidRPr="00000000">
        <w:rPr>
          <w:i w:val="1"/>
          <w:i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Zip Code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</w:t>
      </w:r>
      <w:r w:rsidDel="00000000" w:rsidR="00000000" w:rsidRPr="00000000">
        <w:rPr>
          <w:rtl w:val="0"/>
        </w:rPr>
        <w:t xml:space="preserve"> to correct inconsistent text in </w:t>
      </w:r>
      <w:r w:rsidDel="00000000" w:rsidR="00000000" w:rsidRPr="00000000">
        <w:rPr>
          <w:i w:val="1"/>
          <w:iCs w:val="1"/>
          <w:rtl w:val="0"/>
        </w:rPr>
        <w:t xml:space="preserve">Customer 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 columns.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</w:t>
      </w:r>
      <w:r w:rsidDel="00000000" w:rsidR="00000000" w:rsidRPr="00000000">
        <w:rPr>
          <w:i w:val="1"/>
          <w:iCs w:val="1"/>
          <w:rtl w:val="0"/>
        </w:rPr>
        <w:t xml:space="preserve">Insurance</w:t>
      </w:r>
      <w:r w:rsidDel="00000000" w:rsidR="00000000" w:rsidRPr="00000000">
        <w:rPr>
          <w:rtl w:val="0"/>
        </w:rPr>
        <w:t xml:space="preserve"> values and replace them with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using formulas.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</w:t>
      </w:r>
      <w:r w:rsidDel="00000000" w:rsidR="00000000" w:rsidRPr="00000000">
        <w:rPr>
          <w:i w:val="1"/>
          <w:i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i w:val="1"/>
          <w:iCs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 text using text formulas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new column </w:t>
      </w:r>
      <w:r w:rsidDel="00000000" w:rsidR="00000000" w:rsidRPr="00000000">
        <w:rPr>
          <w:b w:val="1"/>
          <w:bCs w:val="1"/>
          <w:rtl w:val="0"/>
        </w:rPr>
        <w:t xml:space="preserve">Effective Order Total = productTotal + Shipping + Insurance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conditional formatting to highlight rows where </w:t>
      </w:r>
      <w:r w:rsidDel="00000000" w:rsidR="00000000" w:rsidRPr="00000000">
        <w:rPr>
          <w:b w:val="1"/>
          <w:bCs w:val="1"/>
          <w:rtl w:val="0"/>
        </w:rPr>
        <w:t xml:space="preserve">Shipping &gt; 20% of Order Total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data by </w:t>
      </w:r>
      <w:r w:rsidDel="00000000" w:rsidR="00000000" w:rsidRPr="00000000">
        <w:rPr>
          <w:i w:val="1"/>
          <w:iCs w:val="1"/>
          <w:rtl w:val="0"/>
        </w:rPr>
        <w:t xml:space="preserve">Effective Order Total</w:t>
      </w:r>
      <w:r w:rsidDel="00000000" w:rsidR="00000000" w:rsidRPr="00000000">
        <w:rPr>
          <w:rtl w:val="0"/>
        </w:rPr>
        <w:t xml:space="preserve"> descending to identify top customers.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ybp9wceu0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Q2. Pivot Analysis: Regional Profitability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Use PivotTables to find performance by geography.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PivotTable showing </w:t>
      </w:r>
      <w:r w:rsidDel="00000000" w:rsidR="00000000" w:rsidRPr="00000000">
        <w:rPr>
          <w:b w:val="1"/>
          <w:bCs w:val="1"/>
          <w:rtl w:val="0"/>
        </w:rPr>
        <w:t xml:space="preserve">Total Order Total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Average Approved Amount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i w:val="1"/>
          <w:i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calculated field for </w:t>
      </w:r>
      <w:r w:rsidDel="00000000" w:rsidR="00000000" w:rsidRPr="00000000">
        <w:rPr>
          <w:b w:val="1"/>
          <w:bCs w:val="1"/>
          <w:rtl w:val="0"/>
        </w:rPr>
        <w:t xml:space="preserve">Profit = Approved Amount – (Shipping + Insurance)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Pivot filter to show only </w:t>
      </w:r>
      <w:r w:rsidDel="00000000" w:rsidR="00000000" w:rsidRPr="00000000">
        <w:rPr>
          <w:i w:val="1"/>
          <w:iCs w:val="1"/>
          <w:rtl w:val="0"/>
        </w:rPr>
        <w:t xml:space="preserve">Top 10 States</w:t>
      </w:r>
      <w:r w:rsidDel="00000000" w:rsidR="00000000" w:rsidRPr="00000000">
        <w:rPr>
          <w:rtl w:val="0"/>
        </w:rPr>
        <w:t xml:space="preserve"> by total profit.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PivotChart showing </w:t>
      </w:r>
      <w:r w:rsidDel="00000000" w:rsidR="00000000" w:rsidRPr="00000000">
        <w:rPr>
          <w:i w:val="1"/>
          <w:iCs w:val="1"/>
          <w:rtl w:val="0"/>
        </w:rPr>
        <w:t xml:space="preserve">State vs Profit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slicer (if available in WPS) or filter to view results by </w:t>
      </w:r>
      <w:r w:rsidDel="00000000" w:rsidR="00000000" w:rsidRPr="00000000">
        <w:rPr>
          <w:i w:val="1"/>
          <w:iCs w:val="1"/>
          <w:rtl w:val="0"/>
        </w:rPr>
        <w:t xml:space="preserve">Product Category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numbers as currency and make totals bold.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z1osq5j1l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Q3. Customer Segmentation by Purchase Volume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Categorize customers into sales tiers.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formulas to create a </w:t>
      </w:r>
      <w:r w:rsidDel="00000000" w:rsidR="00000000" w:rsidRPr="00000000">
        <w:rPr>
          <w:b w:val="1"/>
          <w:bCs w:val="1"/>
          <w:rtl w:val="0"/>
        </w:rPr>
        <w:t xml:space="preserve">Customer Tier</w:t>
      </w:r>
      <w:r w:rsidDel="00000000" w:rsidR="00000000" w:rsidRPr="00000000">
        <w:rPr>
          <w:rtl w:val="0"/>
        </w:rPr>
        <w:t xml:space="preserve"> column: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Platinum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Effective Order Total ≥ 10,000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Gold</w:t>
      </w:r>
      <w:r w:rsidDel="00000000" w:rsidR="00000000" w:rsidRPr="00000000">
        <w:rPr>
          <w:rtl w:val="0"/>
        </w:rPr>
        <w:t xml:space="preserve">: 5,000–9,999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Silver</w:t>
      </w:r>
      <w:r w:rsidDel="00000000" w:rsidR="00000000" w:rsidRPr="00000000">
        <w:rPr>
          <w:rtl w:val="0"/>
        </w:rPr>
        <w:t xml:space="preserve">: 1,000–4,999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Bronze</w:t>
      </w:r>
      <w:r w:rsidDel="00000000" w:rsidR="00000000" w:rsidRPr="00000000">
        <w:rPr>
          <w:rtl w:val="0"/>
        </w:rPr>
        <w:t xml:space="preserve">: &lt;1,000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customers in each tier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COUNTIFS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summary table showing Tier vs Total Customers vs Total Revenue.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column chart comparing revenue by tier.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conditional formatting to highlight the highest revenue tier.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aj7glbmzl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Q4. Product Profitability and Ranking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Identify top-performing products.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</w:t>
      </w:r>
      <w:r w:rsidDel="00000000" w:rsidR="00000000" w:rsidRPr="00000000">
        <w:rPr>
          <w:b w:val="1"/>
          <w:bCs w:val="1"/>
          <w:rtl w:val="0"/>
        </w:rPr>
        <w:t xml:space="preserve">Profit = Approved Amount – (Shipping + Insurance)</w:t>
      </w:r>
      <w:r w:rsidDel="00000000" w:rsidR="00000000" w:rsidRPr="00000000">
        <w:rPr>
          <w:rtl w:val="0"/>
        </w:rPr>
        <w:t xml:space="preserve"> for each order.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SUMIFS</w:t>
      </w:r>
      <w:r w:rsidDel="00000000" w:rsidR="00000000" w:rsidRPr="00000000">
        <w:rPr>
          <w:rtl w:val="0"/>
        </w:rPr>
        <w:t xml:space="preserve"> to aggregate </w:t>
      </w:r>
      <w:r w:rsidDel="00000000" w:rsidR="00000000" w:rsidRPr="00000000">
        <w:rPr>
          <w:b w:val="1"/>
          <w:bCs w:val="1"/>
          <w:rtl w:val="0"/>
        </w:rPr>
        <w:t xml:space="preserve">Total Profit by Product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products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RANK.EQ</w:t>
      </w:r>
      <w:r w:rsidDel="00000000" w:rsidR="00000000" w:rsidRPr="00000000">
        <w:rPr>
          <w:rtl w:val="0"/>
        </w:rPr>
        <w:t xml:space="preserve"> function.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top 5 products using conditional formatting.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horizontal bar chart of top 10 profitable products.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data labels and format chart for presentation.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jk5ra88nf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Q5. Trend and Forecast Analysis (Without Power Query)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Predict next 3 months’ revenue using formulas.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summary table of </w:t>
      </w:r>
      <w:r w:rsidDel="00000000" w:rsidR="00000000" w:rsidRPr="00000000">
        <w:rPr>
          <w:b w:val="1"/>
          <w:bCs w:val="1"/>
          <w:rtl w:val="0"/>
        </w:rPr>
        <w:t xml:space="preserve">Monthly Total Sales</w:t>
      </w:r>
      <w:r w:rsidDel="00000000" w:rsidR="00000000" w:rsidRPr="00000000">
        <w:rPr>
          <w:rtl w:val="0"/>
        </w:rPr>
        <w:t xml:space="preserve"> (using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SUMIFS</w:t>
      </w:r>
      <w:r w:rsidDel="00000000" w:rsidR="00000000" w:rsidRPr="00000000">
        <w:rPr>
          <w:rtl w:val="0"/>
        </w:rPr>
        <w:t xml:space="preserve"> and date grouping).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a line chart showing monthly trend.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linear trendline</w:t>
      </w:r>
      <w:r w:rsidDel="00000000" w:rsidR="00000000" w:rsidRPr="00000000">
        <w:rPr>
          <w:rtl w:val="0"/>
        </w:rPr>
        <w:t xml:space="preserve"> and display the equation and R².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FORECAST.LINEAR</w:t>
      </w:r>
      <w:r w:rsidDel="00000000" w:rsidR="00000000" w:rsidRPr="00000000">
        <w:rPr>
          <w:rtl w:val="0"/>
        </w:rPr>
        <w:t xml:space="preserve"> function to predict next 3 months’ sales.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actual vs forecast in a separate table.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on whether the trend is positive or negative.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0no9tcxxj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Q6. What-If Analysis: Shipping Cost Impact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Analyze how shipping changes affect profit.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table where </w:t>
      </w:r>
      <w:r w:rsidDel="00000000" w:rsidR="00000000" w:rsidRPr="00000000">
        <w:rPr>
          <w:b w:val="1"/>
          <w:bCs w:val="1"/>
          <w:rtl w:val="0"/>
        </w:rPr>
        <w:t xml:space="preserve">Shipping</w:t>
      </w:r>
      <w:r w:rsidDel="00000000" w:rsidR="00000000" w:rsidRPr="00000000">
        <w:rPr>
          <w:rtl w:val="0"/>
        </w:rPr>
        <w:t xml:space="preserve"> varies from -20% to +20%.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formulas to recalculate </w:t>
      </w:r>
      <w:r w:rsidDel="00000000" w:rsidR="00000000" w:rsidRPr="00000000">
        <w:rPr>
          <w:b w:val="1"/>
          <w:bCs w:val="1"/>
          <w:rtl w:val="0"/>
        </w:rPr>
        <w:t xml:space="preserve">Profit</w:t>
      </w:r>
      <w:r w:rsidDel="00000000" w:rsidR="00000000" w:rsidRPr="00000000">
        <w:rPr>
          <w:rtl w:val="0"/>
        </w:rPr>
        <w:t xml:space="preserve"> for each scenario.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Data Table</w:t>
      </w:r>
      <w:r w:rsidDel="00000000" w:rsidR="00000000" w:rsidRPr="00000000">
        <w:rPr>
          <w:rtl w:val="0"/>
        </w:rPr>
        <w:t xml:space="preserve"> (What-If Analysis) with </w:t>
      </w:r>
      <w:r w:rsidDel="00000000" w:rsidR="00000000" w:rsidRPr="00000000">
        <w:rPr>
          <w:i w:val="1"/>
          <w:iCs w:val="1"/>
          <w:rtl w:val="0"/>
        </w:rPr>
        <w:t xml:space="preserve">Shipping change %</w:t>
      </w:r>
      <w:r w:rsidDel="00000000" w:rsidR="00000000" w:rsidRPr="00000000">
        <w:rPr>
          <w:rtl w:val="0"/>
        </w:rPr>
        <w:t xml:space="preserve"> as the input variable.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conditional formatting to highlight scenarios where profit &lt; 0.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line chart to visualize profit sensitivity to shipping.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threshold where profit turns negative.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fbw38of8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Q7. Scenario Manager: Insurance Policy Evaluation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Compare profitability under different insurance rates.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three scenarios: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Insurance +10%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Insurance –15%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scenario, compute </w:t>
      </w:r>
      <w:r w:rsidDel="00000000" w:rsidR="00000000" w:rsidRPr="00000000">
        <w:rPr>
          <w:b w:val="1"/>
          <w:bCs w:val="1"/>
          <w:rtl w:val="0"/>
        </w:rPr>
        <w:t xml:space="preserve">Total Profit = Approved Amount – (Shipping + Insurance)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</w:t>
      </w:r>
      <w:r w:rsidDel="00000000" w:rsidR="00000000" w:rsidRPr="00000000">
        <w:rPr>
          <w:b w:val="1"/>
          <w:bCs w:val="1"/>
          <w:rtl w:val="0"/>
        </w:rPr>
        <w:t xml:space="preserve">Scenario Summary Report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formulas to calculate variance between best and worst case.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on which insurance policy is most profitable.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64iplgynh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Q8. Goal Seek: Profit Target Optimization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Find the order total required to hit a profit goal.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b w:val="1"/>
          <w:bCs w:val="1"/>
          <w:rtl w:val="0"/>
        </w:rPr>
        <w:t xml:space="preserve">current total profit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average order value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Goal Seek</w:t>
      </w:r>
      <w:r w:rsidDel="00000000" w:rsidR="00000000" w:rsidRPr="00000000">
        <w:rPr>
          <w:rtl w:val="0"/>
        </w:rPr>
        <w:t xml:space="preserve"> to determine the </w:t>
      </w:r>
      <w:r w:rsidDel="00000000" w:rsidR="00000000" w:rsidRPr="00000000">
        <w:rPr>
          <w:i w:val="1"/>
          <w:iCs w:val="1"/>
          <w:rtl w:val="0"/>
        </w:rPr>
        <w:t xml:space="preserve">Average Order Value</w:t>
      </w:r>
      <w:r w:rsidDel="00000000" w:rsidR="00000000" w:rsidRPr="00000000">
        <w:rPr>
          <w:rtl w:val="0"/>
        </w:rPr>
        <w:t xml:space="preserve"> needed to reach a </w:t>
      </w:r>
      <w:r w:rsidDel="00000000" w:rsidR="00000000" w:rsidRPr="00000000">
        <w:rPr>
          <w:b w:val="1"/>
          <w:bCs w:val="1"/>
          <w:rtl w:val="0"/>
        </w:rPr>
        <w:t xml:space="preserve">$2M profit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new target value.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% increase from current to target.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the difference using a bar chart.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hjv0wfpht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Q9. Advanced Conditional Formatting for Risk Detection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Visually identify risky orders.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formulas to tag records where: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Pending Amount &gt; 0.3 × Order Total (high pending)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Approved Amount = 0 (not approved)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color scales or icons to indicate risk levels (green = low, yellow = medium, red = high).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COUNTIFS</w:t>
      </w:r>
      <w:r w:rsidDel="00000000" w:rsidR="00000000" w:rsidRPr="00000000">
        <w:rPr>
          <w:rtl w:val="0"/>
        </w:rPr>
        <w:t xml:space="preserve"> to count high-risk orders.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summary table of risk levels by </w:t>
      </w:r>
      <w:r w:rsidDel="00000000" w:rsidR="00000000" w:rsidRPr="00000000">
        <w:rPr>
          <w:i w:val="1"/>
          <w:i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pie chart visualizing risk distribution.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v89vhxh1l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Q10. Automated Summary Sheet (Using Formulas and Formatting)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a pseudo-automated report without VBA.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summary sheet showing KPIs: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Sales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Profit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Profit Margin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Product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State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lookup formulas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TEXTJOIN</w:t>
      </w:r>
      <w:r w:rsidDel="00000000" w:rsidR="00000000" w:rsidRPr="00000000">
        <w:rPr>
          <w:rtl w:val="0"/>
        </w:rPr>
        <w:t xml:space="preserve">) to pull key values dynamically.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the summary using shapes, borders, and conditional formatting to look like a dashboard.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today’s date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=TODAY()</w:t>
      </w:r>
      <w:r w:rsidDel="00000000" w:rsidR="00000000" w:rsidRPr="00000000">
        <w:rPr>
          <w:rtl w:val="0"/>
        </w:rPr>
        <w:t xml:space="preserve"> as “Report Generated On”.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hyperlinks (Insert → Hyperlink) to navigate to detailed sheets.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