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261</w:t>
      </w:r>
      <w:r>
        <w:t xml:space="preserve"> </w:t>
      </w: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Fill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Fill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date</w:t>
      </w:r>
    </w:p>
    <w:bookmarkStart w:id="20" w:name="general-instructions"/>
    <w:p>
      <w:pPr>
        <w:pStyle w:val="Heading1"/>
      </w:pPr>
      <w:r>
        <w:t xml:space="preserve">General Instructions</w:t>
      </w:r>
    </w:p>
    <w:p>
      <w:pPr>
        <w:numPr>
          <w:ilvl w:val="0"/>
          <w:numId w:val="1001"/>
        </w:numPr>
        <w:pStyle w:val="Compact"/>
      </w:pPr>
      <w:r>
        <w:t xml:space="preserve">Execute each chunk of code to ensure that your code works properly.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Save this .Rmd file and then knit the entire document to pdf.</w:t>
      </w:r>
    </w:p>
    <w:bookmarkEnd w:id="20"/>
    <w:bookmarkStart w:id="39" w:name="learning-outcomes"/>
    <w:p>
      <w:pPr>
        <w:pStyle w:val="Heading1"/>
      </w:pPr>
      <w:r>
        <w:t xml:space="preserve">Learning outcomes</w:t>
      </w:r>
    </w:p>
    <w:p>
      <w:pPr>
        <w:numPr>
          <w:ilvl w:val="0"/>
          <w:numId w:val="1002"/>
        </w:numPr>
        <w:pStyle w:val="Compact"/>
      </w:pPr>
      <w:r>
        <w:t xml:space="preserve">use of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to plot histograms of generated/observed data (and appearance customization!)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Adding density lines to histograms to model the relationship between the Chi-square and standard normal distributions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use of geometric distribution functions,</w:t>
      </w:r>
      <w:r>
        <w:t xml:space="preserve"> </w:t>
      </w:r>
      <w:r>
        <w:rPr>
          <w:rStyle w:val="VerbatimChar"/>
        </w:rPr>
        <w:t xml:space="preserve">rgeom()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dgeom()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understanding how to code (log-)likelihood and (log-)relative likelihood functions in 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use of</w:t>
      </w:r>
      <w:r>
        <w:t xml:space="preserve"> </w:t>
      </w:r>
      <w:r>
        <w:rPr>
          <w:rStyle w:val="VerbatimChar"/>
        </w:rPr>
        <w:t xml:space="preserve">optimize()</w:t>
      </w:r>
      <w:r>
        <w:t xml:space="preserve"> </w:t>
      </w:r>
      <w:r>
        <w:t xml:space="preserve">to find the MLE of your (log-)likelihood function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use of</w:t>
      </w:r>
      <w:r>
        <w:t xml:space="preserve"> </w:t>
      </w:r>
      <w:r>
        <w:rPr>
          <w:rStyle w:val="VerbatimChar"/>
        </w:rPr>
        <w:t xml:space="preserve">uniroot()</w:t>
      </w:r>
      <w:r>
        <w:t xml:space="preserve"> </w:t>
      </w:r>
      <w:r>
        <w:t xml:space="preserve">to find 100p% likelihood intervals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use of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to present rounded numerical values</w:t>
      </w:r>
    </w:p>
    <w:bookmarkStart w:id="27" w:name="X383f6ca930a12705315cd5d2f24f6baaf404fdb"/>
    <w:p>
      <w:pPr>
        <w:pStyle w:val="Heading2"/>
      </w:pPr>
      <w:r>
        <w:t xml:space="preserve">1. The Normal(0,1) and Chi-squared distribution.</w:t>
      </w:r>
    </w:p>
    <w:p>
      <w:pPr>
        <w:pStyle w:val="FirstParagraph"/>
      </w:pPr>
      <w:r>
        <w:t xml:space="preserve">In this section, we see the relationship between Normal(0,1) random variables</w:t>
      </w:r>
      <w:r>
        <w:t xml:space="preserve"> </w:t>
      </w:r>
      <w:r>
        <w:t xml:space="preserve">and the Chi-squared(1) distribution. Normal(0,1)^2 ~ Chi-squared(1)</w:t>
      </w:r>
    </w:p>
    <w:p>
      <w:pPr>
        <w:pStyle w:val="SourceCode"/>
      </w:pPr>
      <w:r>
        <w:rPr>
          <w:rStyle w:val="CommentTok"/>
        </w:rPr>
        <w:t xml:space="preserve"># First generate 1000 random observations from N(0,1)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 scaled histogram and overlay normal pdf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(myz,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with Normal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(myz),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(myz),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#sequence of length 40</w:t>
      </w:r>
      <w:r>
        <w:br/>
      </w:r>
      <w:r>
        <w:rPr>
          <w:rStyle w:val="NormalTok"/>
        </w:rPr>
        <w:t xml:space="preserve">yfit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(myz),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(myz)) </w:t>
      </w:r>
      <w:r>
        <w:rPr>
          <w:rStyle w:val="CommentTok"/>
        </w:rPr>
        <w:t xml:space="preserve">#normal density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#overlay fitted normal density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2_files/figure-docx/chi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a little exercise, change the color in line 39 above to "forestgreen" and</w:t>
      </w:r>
      <w:r>
        <w:br/>
      </w:r>
      <w:r>
        <w:rPr>
          <w:rStyle w:val="CommentTok"/>
        </w:rPr>
        <w:t xml:space="preserve"># the linewidth to 50. Congratulations, you have just made your </w:t>
      </w:r>
      <w:r>
        <w:br/>
      </w:r>
      <w:r>
        <w:rPr>
          <w:rStyle w:val="CommentTok"/>
        </w:rPr>
        <w:t xml:space="preserve"># first piece of Data Art!! A very hungry caterpillar :^)</w:t>
      </w:r>
      <w:r>
        <w:br/>
      </w:r>
      <w:r>
        <w:br/>
      </w:r>
      <w:r>
        <w:rPr>
          <w:rStyle w:val="CommentTok"/>
        </w:rPr>
        <w:t xml:space="preserve"># Square these observations, plot a histogram and overlay the chi-square(1) pdf</w:t>
      </w:r>
      <w:r>
        <w:br/>
      </w:r>
      <w:r>
        <w:rPr>
          <w:rStyle w:val="NormalTok"/>
        </w:rPr>
        <w:t xml:space="preserve">myz2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(myz2,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with Chi-squared(1)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(myz2),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(myz2),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(xfit,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#chi-squared(1) density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#overlay Chi-squared(1) curve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2_files/figure-docx/chi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9539745e941d56276c9205ebc72712b8efbb8ff"/>
    <w:p>
      <w:pPr>
        <w:pStyle w:val="Heading2"/>
      </w:pPr>
      <w:r>
        <w:t xml:space="preserve">2. Generate n=10 observations from the Geometric distribution.</w:t>
      </w:r>
    </w:p>
    <w:p>
      <w:pPr>
        <w:pStyle w:val="FirstParagraph"/>
      </w:pPr>
      <w:r>
        <w:rPr>
          <w:iCs/>
          <w:i/>
        </w:rPr>
        <w:t xml:space="preserve">type ?rgeom() to read which form of the PMF R computes (i.e. does it include or exclude the final successful trial?)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geo.dat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rgeom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this generates n geometric observations</w:t>
      </w:r>
      <w:r>
        <w:br/>
      </w:r>
      <w:r>
        <w:br/>
      </w:r>
      <w:r>
        <w:rPr>
          <w:rStyle w:val="NormalTok"/>
        </w:rPr>
        <w:t xml:space="preserve">geo.mle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(geo.dat)) </w:t>
      </w:r>
      <w:r>
        <w:rPr>
          <w:rStyle w:val="CommentTok"/>
        </w:rPr>
        <w:t xml:space="preserve">#We derived this MLE during the basketball tryouts example</w:t>
      </w:r>
      <w:r>
        <w:br/>
      </w:r>
      <w:r>
        <w:rPr>
          <w:rStyle w:val="NormalTok"/>
        </w:rPr>
        <w:t xml:space="preserve">geo.mle</w:t>
      </w:r>
    </w:p>
    <w:p>
      <w:pPr>
        <w:pStyle w:val="SourceCode"/>
      </w:pPr>
      <w:r>
        <w:rPr>
          <w:rStyle w:val="VerbatimChar"/>
        </w:rPr>
        <w:t xml:space="preserve">## [1] 0.04048583</w:t>
      </w:r>
    </w:p>
    <w:bookmarkEnd w:id="28"/>
    <w:bookmarkStart w:id="32" w:name="X3c2ba03c0d4ab98a4da77e2330d4015bd4c3e82"/>
    <w:p>
      <w:pPr>
        <w:pStyle w:val="Heading2"/>
      </w:pPr>
      <w:r>
        <w:t xml:space="preserve">3. Write a function to compute the log-likelihood given the n observations and plot the log-likelihood.</w:t>
      </w:r>
    </w:p>
    <w:p>
      <w:pPr>
        <w:pStyle w:val="FirstParagraph"/>
      </w:pPr>
      <w:r>
        <w:t xml:space="preserve">In this section, we write a function which computes the Geometric log-likelihood given arguments:</w:t>
      </w:r>
      <w:r>
        <w:br/>
      </w:r>
      <w:r>
        <w:t xml:space="preserve">* theta, a scalar or vector of probabilities and</w:t>
      </w:r>
      <w:r>
        <w:br/>
      </w:r>
      <w:r>
        <w:t xml:space="preserve">* x, a vector of observations.</w:t>
      </w:r>
    </w:p>
    <w:p>
      <w:pPr>
        <w:pStyle w:val="SourceCode"/>
      </w:pPr>
      <w:r>
        <w:rPr>
          <w:rStyle w:val="CommentTok"/>
        </w:rPr>
        <w:t xml:space="preserve"># Write a function to compute geometric log-likelihood with arguments</w:t>
      </w:r>
      <w:r>
        <w:br/>
      </w:r>
      <w:r>
        <w:rPr>
          <w:rStyle w:val="CommentTok"/>
        </w:rPr>
        <w:t xml:space="preserve">#  theta = scalar or vector of geometric probabilities</w:t>
      </w:r>
      <w:r>
        <w:br/>
      </w:r>
      <w:r>
        <w:rPr>
          <w:rStyle w:val="CommentTok"/>
        </w:rPr>
        <w:t xml:space="preserve">#  x = vector of observations</w:t>
      </w:r>
      <w:r>
        <w:br/>
      </w:r>
      <w:r>
        <w:br/>
      </w:r>
      <w:r>
        <w:rPr>
          <w:rStyle w:val="NormalTok"/>
        </w:rPr>
        <w:t xml:space="preserve">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x){</w:t>
      </w:r>
      <w:r>
        <w:br/>
      </w:r>
      <w:r>
        <w:rPr>
          <w:rStyle w:val="NormalTok"/>
        </w:rPr>
        <w:t xml:space="preserve">  loglike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loglike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loglike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dgeom</w:t>
      </w:r>
      <w:r>
        <w:rPr>
          <w:rStyle w:val="NormalTok"/>
        </w:rPr>
        <w:t xml:space="preserve">(x[i],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theta, </w:t>
      </w:r>
      <w:r>
        <w:rPr>
          <w:rStyle w:val="AttributeTok"/>
        </w:rPr>
        <w:t xml:space="preserve">log=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#computes the sum of the log of geometric probabilities over each of the observations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(loglike)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#a vector sequence of theta values</w:t>
      </w:r>
      <w:r>
        <w:br/>
      </w:r>
      <w:r>
        <w:rPr>
          <w:rStyle w:val="NormalTok"/>
        </w:rPr>
        <w:t xml:space="preserve">gloglike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ell</w:t>
      </w:r>
      <w:r>
        <w:rPr>
          <w:rStyle w:val="NormalTok"/>
        </w:rPr>
        <w:t xml:space="preserve">(theta, geo.dat)    </w:t>
      </w:r>
      <w:r>
        <w:rPr>
          <w:rStyle w:val="CommentTok"/>
        </w:rPr>
        <w:t xml:space="preserve">#compute the log-likelihood for each value in theta, given data geo.dat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(theta, gloglike))    </w:t>
      </w:r>
      <w:r>
        <w:rPr>
          <w:rStyle w:val="CommentTok"/>
        </w:rPr>
        <w:t xml:space="preserve">#head prints the top values</w:t>
      </w:r>
    </w:p>
    <w:p>
      <w:pPr>
        <w:pStyle w:val="SourceCode"/>
      </w:pPr>
      <w:r>
        <w:rPr>
          <w:rStyle w:val="VerbatimChar"/>
        </w:rPr>
        <w:t xml:space="preserve">##      theta  gloglike</w:t>
      </w:r>
      <w:r>
        <w:br/>
      </w:r>
      <w:r>
        <w:rPr>
          <w:rStyle w:val="VerbatimChar"/>
        </w:rPr>
        <w:t xml:space="preserve">## [1,] 0.010 -48.43363</w:t>
      </w:r>
      <w:r>
        <w:br/>
      </w:r>
      <w:r>
        <w:rPr>
          <w:rStyle w:val="VerbatimChar"/>
        </w:rPr>
        <w:t xml:space="preserve">## [2,] 0.015 -45.57898</w:t>
      </w:r>
      <w:r>
        <w:br/>
      </w:r>
      <w:r>
        <w:rPr>
          <w:rStyle w:val="VerbatimChar"/>
        </w:rPr>
        <w:t xml:space="preserve">## [3,] 0.020 -43.90827</w:t>
      </w:r>
      <w:r>
        <w:br/>
      </w:r>
      <w:r>
        <w:rPr>
          <w:rStyle w:val="VerbatimChar"/>
        </w:rPr>
        <w:t xml:space="preserve">## [4,] 0.025 -42.88912</w:t>
      </w:r>
      <w:r>
        <w:br/>
      </w:r>
      <w:r>
        <w:rPr>
          <w:rStyle w:val="VerbatimChar"/>
        </w:rPr>
        <w:t xml:space="preserve">## [5,] 0.030 -42.28441</w:t>
      </w:r>
      <w:r>
        <w:br/>
      </w:r>
      <w:r>
        <w:rPr>
          <w:rStyle w:val="VerbatimChar"/>
        </w:rPr>
        <w:t xml:space="preserve">## [6,] 0.035 -41.96771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(gloglike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theta,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'Log-Likelihood'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#plot(y ~ x) version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'Geometric Log-likelihood for Lab 2, n='</w:t>
      </w:r>
      <w:r>
        <w:rPr>
          <w:rStyle w:val="NormalTok"/>
        </w:rPr>
        <w:t xml:space="preserve">, 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2_files/figure-docx/log-lik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5bfc88daebb4b9fc3654f5d237ef35c79a1073f"/>
    <w:p>
      <w:pPr>
        <w:pStyle w:val="Heading2"/>
      </w:pPr>
      <w:r>
        <w:t xml:space="preserve">4. Compute the MLE using the function we defined.</w:t>
      </w:r>
    </w:p>
    <w:p>
      <w:pPr>
        <w:pStyle w:val="SourceCode"/>
      </w:pPr>
      <w:r>
        <w:rPr>
          <w:rStyle w:val="CommentTok"/>
        </w:rPr>
        <w:t xml:space="preserve">#?optimize   #see the arguments and outputs for optimize; see optional arguments ...</w:t>
      </w:r>
      <w:r>
        <w:br/>
      </w:r>
      <w:r>
        <w:rPr>
          <w:rStyle w:val="CommentTok"/>
        </w:rPr>
        <w:t xml:space="preserve"># we pass a function to optimize, starting interval, and any other arguments required by ell</w:t>
      </w:r>
      <w:r>
        <w:br/>
      </w:r>
      <w:r>
        <w:br/>
      </w:r>
      <w:r>
        <w:rPr>
          <w:rStyle w:val="NormalTok"/>
        </w:rPr>
        <w:t xml:space="preserve">thetahat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(ell,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maximum=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geo.dat)</w:t>
      </w:r>
      <w:r>
        <w:br/>
      </w:r>
      <w:r>
        <w:rPr>
          <w:rStyle w:val="NormalTok"/>
        </w:rPr>
        <w:t xml:space="preserve">thetahat   </w:t>
      </w:r>
      <w:r>
        <w:rPr>
          <w:rStyle w:val="CommentTok"/>
        </w:rPr>
        <w:t xml:space="preserve">#how does the maximum compare with 1/(1+mean(geo.dat)) computed above?</w:t>
      </w:r>
    </w:p>
    <w:p>
      <w:pPr>
        <w:pStyle w:val="SourceCode"/>
      </w:pPr>
      <w:r>
        <w:rPr>
          <w:rStyle w:val="VerbatimChar"/>
        </w:rPr>
        <w:t xml:space="preserve">## $maximum</w:t>
      </w:r>
      <w:r>
        <w:br/>
      </w:r>
      <w:r>
        <w:rPr>
          <w:rStyle w:val="VerbatimChar"/>
        </w:rPr>
        <w:t xml:space="preserve">## [1] 0.04047153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$objective</w:t>
      </w:r>
      <w:r>
        <w:br/>
      </w:r>
      <w:r>
        <w:rPr>
          <w:rStyle w:val="VerbatimChar"/>
        </w:rPr>
        <w:t xml:space="preserve">## [1] -41.86282</w:t>
      </w:r>
    </w:p>
    <w:p>
      <w:pPr>
        <w:pStyle w:val="SourceCode"/>
      </w:pPr>
      <w:r>
        <w:rPr>
          <w:rStyle w:val="NormalTok"/>
        </w:rPr>
        <w:t xml:space="preserve">thetahat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maximum  </w:t>
      </w:r>
      <w:r>
        <w:rPr>
          <w:rStyle w:val="CommentTok"/>
        </w:rPr>
        <w:t xml:space="preserve">#extract the maximum</w:t>
      </w:r>
    </w:p>
    <w:p>
      <w:pPr>
        <w:pStyle w:val="SourceCode"/>
      </w:pPr>
      <w:r>
        <w:rPr>
          <w:rStyle w:val="VerbatimChar"/>
        </w:rPr>
        <w:t xml:space="preserve">## [1] 0.04047153</w:t>
      </w:r>
    </w:p>
    <w:p>
      <w:pPr>
        <w:pStyle w:val="SourceCode"/>
      </w:pPr>
      <w:r>
        <w:rPr>
          <w:rStyle w:val="NormalTok"/>
        </w:rPr>
        <w:t xml:space="preserve">thetahat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objective  </w:t>
      </w:r>
      <w:r>
        <w:rPr>
          <w:rStyle w:val="CommentTok"/>
        </w:rPr>
        <w:t xml:space="preserve">#extract value of function ell at maximum</w:t>
      </w:r>
    </w:p>
    <w:p>
      <w:pPr>
        <w:pStyle w:val="SourceCode"/>
      </w:pPr>
      <w:r>
        <w:rPr>
          <w:rStyle w:val="VerbatimChar"/>
        </w:rPr>
        <w:t xml:space="preserve">## [1] -41.86282</w:t>
      </w:r>
    </w:p>
    <w:bookmarkEnd w:id="33"/>
    <w:bookmarkStart w:id="37" w:name="X719f3f05cf3c3ca763cc66f589915a0161cb434"/>
    <w:p>
      <w:pPr>
        <w:pStyle w:val="Heading2"/>
      </w:pPr>
      <w:r>
        <w:t xml:space="preserve">5. Write a function to compute the log relative likelihood, r(theta) and graph.</w:t>
      </w:r>
    </w:p>
    <w:p>
      <w:pPr>
        <w:pStyle w:val="SourceCode"/>
      </w:pPr>
      <w:r>
        <w:rPr>
          <w:rStyle w:val="CommentTok"/>
        </w:rPr>
        <w:t xml:space="preserve"># Function to compute the log relative likelihood, r(theta)</w:t>
      </w:r>
      <w:r>
        <w:br/>
      </w:r>
      <w:r>
        <w:rPr>
          <w:rStyle w:val="CommentTok"/>
        </w:rPr>
        <w:t xml:space="preserve">#  theta = scalar or vector of Binomial probabilities</w:t>
      </w:r>
      <w:r>
        <w:br/>
      </w:r>
      <w:r>
        <w:rPr>
          <w:rStyle w:val="CommentTok"/>
        </w:rPr>
        <w:t xml:space="preserve">#  thetahat = the MLE of theta</w:t>
      </w:r>
      <w:r>
        <w:br/>
      </w:r>
      <w:r>
        <w:rPr>
          <w:rStyle w:val="CommentTok"/>
        </w:rPr>
        <w:t xml:space="preserve">#  x = vector of observations</w:t>
      </w:r>
      <w:r>
        <w:br/>
      </w:r>
      <w:r>
        <w:br/>
      </w:r>
      <w:r>
        <w:rPr>
          <w:rStyle w:val="NormalTok"/>
        </w:rPr>
        <w:t xml:space="preserve">logR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thetahat, 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ell</w:t>
      </w:r>
      <w:r>
        <w:rPr>
          <w:rStyle w:val="NormalTok"/>
        </w:rPr>
        <w:t xml:space="preserve">(theta,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ell</w:t>
      </w:r>
      <w:r>
        <w:rPr>
          <w:rStyle w:val="NormalTok"/>
        </w:rPr>
        <w:t xml:space="preserve">(thetahat,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logR</w:t>
      </w:r>
      <w:r>
        <w:rPr>
          <w:rStyle w:val="NormalTok"/>
        </w:rPr>
        <w:t xml:space="preserve">(theta, thetahat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maximum, geo.dat)</w:t>
      </w:r>
    </w:p>
    <w:p>
      <w:pPr>
        <w:pStyle w:val="SourceCode"/>
      </w:pPr>
      <w:r>
        <w:rPr>
          <w:rStyle w:val="VerbatimChar"/>
        </w:rPr>
        <w:t xml:space="preserve">##  [1] -6.570816e+00 -3.716168e+00 -2.045456e+00 -1.026300e+00 -4.215957e-01</w:t>
      </w:r>
      <w:r>
        <w:br/>
      </w:r>
      <w:r>
        <w:rPr>
          <w:rStyle w:val="VerbatimChar"/>
        </w:rPr>
        <w:t xml:space="preserve">##  [6] -1.048979e-01 -7.555313e-04 -6.052590e-02 -2.510181e-01 -5.485788e-01</w:t>
      </w:r>
      <w:r>
        <w:br/>
      </w:r>
      <w:r>
        <w:rPr>
          <w:rStyle w:val="VerbatimChar"/>
        </w:rPr>
        <w:t xml:space="preserve">## [11] -9.357624e-01 -1.399338e+00 -1.929039e+00 -2.516742e+00 -3.155912e+00</w:t>
      </w:r>
      <w:r>
        <w:br/>
      </w:r>
      <w:r>
        <w:rPr>
          <w:rStyle w:val="VerbatimChar"/>
        </w:rPr>
        <w:t xml:space="preserve">## [16] -3.841222e+00 -4.568272e+00 -5.333388e+00 -6.133478e+00 -6.965914e+00</w:t>
      </w:r>
      <w:r>
        <w:br/>
      </w:r>
      <w:r>
        <w:rPr>
          <w:rStyle w:val="VerbatimChar"/>
        </w:rPr>
        <w:t xml:space="preserve">## [21] -7.828448e+00 -8.719145e+00 -9.636329e+00 -1.057854e+01 -1.154450e+01</w:t>
      </w:r>
      <w:r>
        <w:br/>
      </w:r>
      <w:r>
        <w:rPr>
          <w:rStyle w:val="VerbatimChar"/>
        </w:rPr>
        <w:t xml:space="preserve">## [26] -1.253310e+01 -1.354334e+01 -1.457435e+01 -1.562537e+01</w:t>
      </w:r>
    </w:p>
    <w:p>
      <w:pPr>
        <w:pStyle w:val="SourceCode"/>
      </w:pPr>
      <w:r>
        <w:rPr>
          <w:rStyle w:val="CommentTok"/>
        </w:rPr>
        <w:t xml:space="preserve"># Function to compute the log relative likelihood - ln(p) for </w:t>
      </w:r>
      <w:r>
        <w:br/>
      </w:r>
      <w:r>
        <w:rPr>
          <w:rStyle w:val="CommentTok"/>
        </w:rPr>
        <w:t xml:space="preserve">#      100p% Likelihood interval computations</w:t>
      </w:r>
      <w:r>
        <w:br/>
      </w:r>
      <w:r>
        <w:rPr>
          <w:rStyle w:val="CommentTok"/>
        </w:rPr>
        <w:t xml:space="preserve">#  theta = scalar or vector of Binomial probabilities</w:t>
      </w:r>
      <w:r>
        <w:br/>
      </w:r>
      <w:r>
        <w:rPr>
          <w:rStyle w:val="CommentTok"/>
        </w:rPr>
        <w:t xml:space="preserve">#  thetahat = the MLE of theta</w:t>
      </w:r>
      <w:r>
        <w:br/>
      </w:r>
      <w:r>
        <w:rPr>
          <w:rStyle w:val="CommentTok"/>
        </w:rPr>
        <w:t xml:space="preserve">#  x = vector of observations</w:t>
      </w:r>
      <w:r>
        <w:br/>
      </w:r>
      <w:r>
        <w:rPr>
          <w:rStyle w:val="NormalTok"/>
        </w:rPr>
        <w:t xml:space="preserve">logR.m.lnp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thetahat, x, p) {</w:t>
      </w:r>
      <w:r>
        <w:rPr>
          <w:rStyle w:val="FunctionTok"/>
        </w:rPr>
        <w:t xml:space="preserve">logR</w:t>
      </w:r>
      <w:r>
        <w:rPr>
          <w:rStyle w:val="NormalTok"/>
        </w:rPr>
        <w:t xml:space="preserve">(theta, thetahat,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(p)}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#10% likelihood interval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logR.m.lnp</w:t>
      </w:r>
      <w:r>
        <w:rPr>
          <w:rStyle w:val="NormalTok"/>
        </w:rPr>
        <w:t xml:space="preserve">(theta, thetahat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maximum, geo.dat, 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theta,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'r(theta)-ln(p)'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#add horizontal line at zero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 2, Log Relative Likelihood - ln(p)'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b2_files/figure-docx/log_relativ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dfb08957cfdc6d52ca77b823a658f22a95f4eb4"/>
    <w:p>
      <w:pPr>
        <w:pStyle w:val="Heading2"/>
      </w:pPr>
      <w:r>
        <w:t xml:space="preserve">6. Compute the 10% Likelihood Interval as the roots of r(theta) - ln(.10) = 0</w:t>
      </w:r>
    </w:p>
    <w:p>
      <w:pPr>
        <w:pStyle w:val="SourceCode"/>
      </w:pPr>
      <w:r>
        <w:rPr>
          <w:rStyle w:val="CommentTok"/>
        </w:rPr>
        <w:t xml:space="preserve">#?uniroot  #see the arguments for uniroot</w:t>
      </w:r>
      <w:r>
        <w:br/>
      </w:r>
      <w:r>
        <w:rPr>
          <w:rStyle w:val="CommentTok"/>
        </w:rPr>
        <w:t xml:space="preserve"># use the graph to obtain starting interval for root finding search</w:t>
      </w:r>
      <w:r>
        <w:br/>
      </w:r>
      <w:r>
        <w:br/>
      </w:r>
      <w:r>
        <w:rPr>
          <w:rStyle w:val="CommentTok"/>
        </w:rPr>
        <w:t xml:space="preserve">#Likelihood intervals, supply the function, starting interval and arguments 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(logR.m.lnp,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 thetahat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maximum, geo.dat, p)</w:t>
      </w:r>
      <w:r>
        <w:br/>
      </w: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$root</w:t>
      </w:r>
      <w:r>
        <w:br/>
      </w:r>
      <w:r>
        <w:rPr>
          <w:rStyle w:val="VerbatimChar"/>
        </w:rPr>
        <w:t xml:space="preserve">## [1] 0.01905715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$f.root</w:t>
      </w:r>
      <w:r>
        <w:br/>
      </w:r>
      <w:r>
        <w:rPr>
          <w:rStyle w:val="VerbatimChar"/>
        </w:rPr>
        <w:t xml:space="preserve">## [1] 0.002134804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$init.it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$estim.prec</w:t>
      </w:r>
      <w:r>
        <w:br/>
      </w:r>
      <w:r>
        <w:rPr>
          <w:rStyle w:val="VerbatimChar"/>
        </w:rPr>
        <w:t xml:space="preserve">## [1] 6.103516e-05</w:t>
      </w:r>
    </w:p>
    <w:p>
      <w:pPr>
        <w:pStyle w:val="SourceCode"/>
      </w:pP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(logR.m.lnp,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thetahat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maximum, geo.dat, p)</w:t>
      </w:r>
      <w:r>
        <w:br/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$root</w:t>
      </w:r>
      <w:r>
        <w:br/>
      </w:r>
      <w:r>
        <w:rPr>
          <w:rStyle w:val="VerbatimChar"/>
        </w:rPr>
        <w:t xml:space="preserve">## [1] 0.0732256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$f.root</w:t>
      </w:r>
      <w:r>
        <w:br/>
      </w:r>
      <w:r>
        <w:rPr>
          <w:rStyle w:val="VerbatimChar"/>
        </w:rPr>
        <w:t xml:space="preserve">## [1] 0.0006077995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$init.it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$estim.prec</w:t>
      </w:r>
      <w:r>
        <w:br/>
      </w:r>
      <w:r>
        <w:rPr>
          <w:rStyle w:val="VerbatimChar"/>
        </w:rPr>
        <w:t xml:space="preserve">## [1] 6.103516e-05</w:t>
      </w:r>
    </w:p>
    <w:bookmarkEnd w:id="38"/>
    <w:bookmarkEnd w:id="39"/>
    <w:bookmarkStart w:id="40" w:name="summary"/>
    <w:p>
      <w:pPr>
        <w:pStyle w:val="Heading1"/>
      </w:pPr>
      <w:r>
        <w:t xml:space="preserve">Summary:</w:t>
      </w:r>
    </w:p>
    <w:p>
      <w:pPr>
        <w:pStyle w:val="FirstParagraph"/>
      </w:pPr>
      <w:r>
        <w:t xml:space="preserve">The maximum likelihood estimate of theta is, 0.0404715 and its 10% likelihood</w:t>
      </w:r>
      <w:r>
        <w:t xml:space="preserve"> </w:t>
      </w:r>
      <w:r>
        <w:t xml:space="preserve">interval is (0.0190571, 0.0732256).</w:t>
      </w:r>
    </w:p>
    <w:p>
      <w:pPr>
        <w:pStyle w:val="BodyText"/>
      </w:pPr>
      <w:r>
        <w:t xml:space="preserve">(Rounded version)</w:t>
      </w:r>
      <w:r>
        <w:t xml:space="preserve"> </w:t>
      </w:r>
      <w:r>
        <w:t xml:space="preserve">The maximum likelihood estimate of theta is, 0.04 and its 10% likelihood</w:t>
      </w:r>
      <w:r>
        <w:t xml:space="preserve"> </w:t>
      </w:r>
      <w:r>
        <w:t xml:space="preserve">interval is (0.019, 0.073).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261 Lab 2</dc:title>
  <dc:creator>Fill in your name</dc:creator>
  <cp:keywords/>
  <dcterms:created xsi:type="dcterms:W3CDTF">2025-02-07T23:14:37Z</dcterms:created>
  <dcterms:modified xsi:type="dcterms:W3CDTF">2025-02-07T23:14:37Z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Fill in the date</vt:lpwstr>
  </property>
  <property fmtid="{D5CDD505-2E9C-101B-9397-08002B2CF9AE}" pid="3" name="output">
    <vt:lpwstr/>
  </property>
</Properties>
</file>