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Evan_O’Toole_MT2</w:t>
      </w:r>
    </w:p>
    <w:p>
      <w:pPr>
        <w:pStyle w:val="FirstParagraph"/>
      </w:pPr>
      <w:r>
        <w:t xml:space="preserve">Evan O’Toole V01003221, Midterm2, test version B.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Warning: package 'lubridate' was built under R version 4.3.3</w:t>
      </w:r>
    </w:p>
    <w:p>
      <w:pPr>
        <w:pStyle w:val="SourceCode"/>
      </w:pPr>
      <w:r>
        <w:rPr>
          <w:rStyle w:val="VerbatimChar"/>
        </w:rPr>
        <w:t xml:space="preserve">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✔ dplyr     1.1.4     ✔ readr     2.1.5</w:t>
      </w:r>
      <w:r>
        <w:br/>
      </w:r>
      <w:r>
        <w:rPr>
          <w:rStyle w:val="VerbatimChar"/>
        </w:rPr>
        <w:t xml:space="preserve">✔ forcats   1.0.0     ✔ stringr   1.5.1</w:t>
      </w:r>
      <w:r>
        <w:br/>
      </w:r>
      <w:r>
        <w:rPr>
          <w:rStyle w:val="VerbatimChar"/>
        </w:rPr>
        <w:t xml:space="preserve">✔ ggplot2   3.5.1     ✔ tibble    3.2.1</w:t>
      </w:r>
      <w:r>
        <w:br/>
      </w:r>
      <w:r>
        <w:rPr>
          <w:rStyle w:val="VerbatimChar"/>
        </w:rPr>
        <w:t xml:space="preserve">✔ lubridate 1.9.4     ✔ tidyr     1.3.1</w:t>
      </w:r>
      <w:r>
        <w:br/>
      </w:r>
      <w:r>
        <w:rPr>
          <w:rStyle w:val="VerbatimChar"/>
        </w:rPr>
        <w:t xml:space="preserve">✔ purrr     1.0.2     </w:t>
      </w:r>
      <w:r>
        <w:br/>
      </w:r>
      <w:r>
        <w:rPr>
          <w:rStyle w:val="VerbatimChar"/>
        </w:rPr>
        <w:t xml:space="preserve">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✖ dplyr::filter() masks stats::filter()</w:t>
      </w:r>
      <w:r>
        <w:br/>
      </w:r>
      <w:r>
        <w:rPr>
          <w:rStyle w:val="VerbatimChar"/>
        </w:rPr>
        <w:t xml:space="preserve">✖ dplyr::lag()    masks stats::lag()</w:t>
      </w:r>
      <w:r>
        <w:br/>
      </w:r>
      <w:r>
        <w:rPr>
          <w:rStyle w:val="VerbatimChar"/>
        </w:rPr>
        <w:t xml:space="preserve">ℹ Use the conflicted package (&lt;http://conflicted.r-lib.org/&gt;) to force all conflicts to become errors</w:t>
      </w:r>
    </w:p>
    <w:p>
      <w:pPr>
        <w:pStyle w:val="SourceCode"/>
      </w:pPr>
      <w:r>
        <w:rPr>
          <w:rStyle w:val="CommentTok"/>
        </w:rPr>
        <w:t xml:space="preserve">#a)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(airquality,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Wind))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geom_density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Evan_O-Toole_Stat123_MT2_files/figure-docx/unnamed-chunk-1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#b)</w:t>
      </w:r>
      <w:r>
        <w:br/>
      </w:r>
      <w:r>
        <w:rPr>
          <w:rStyle w:val="FunctionTok"/>
        </w:rPr>
        <w:t xml:space="preserve">qqnorm</w:t>
      </w:r>
      <w:r>
        <w:rPr>
          <w:rStyle w:val="NormalTok"/>
        </w:rPr>
        <w:t xml:space="preserve">(airquality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Wind)</w:t>
      </w:r>
      <w:r>
        <w:br/>
      </w:r>
      <w:r>
        <w:rPr>
          <w:rStyle w:val="FunctionTok"/>
        </w:rPr>
        <w:t xml:space="preserve">qqline</w:t>
      </w:r>
      <w:r>
        <w:rPr>
          <w:rStyle w:val="NormalTok"/>
        </w:rPr>
        <w:t xml:space="preserve">(airquality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Wind)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Evan_O-Toole_Stat123_MT2_files/figure-docx/unnamed-chunk-2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#c)</w:t>
      </w:r>
      <w:r>
        <w:br/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(airquality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Wind)</w:t>
      </w:r>
    </w:p>
    <w:p>
      <w:pPr>
        <w:pStyle w:val="SourceCode"/>
      </w:pPr>
      <w:r>
        <w:br/>
      </w:r>
      <w:r>
        <w:rPr>
          <w:rStyle w:val="VerbatimChar"/>
        </w:rPr>
        <w:t xml:space="preserve">    Shapiro-Wilk normality test</w:t>
      </w:r>
      <w:r>
        <w:br/>
      </w:r>
      <w:r>
        <w:br/>
      </w:r>
      <w:r>
        <w:rPr>
          <w:rStyle w:val="VerbatimChar"/>
        </w:rPr>
        <w:t xml:space="preserve">data:  airquality$Wind</w:t>
      </w:r>
      <w:r>
        <w:br/>
      </w:r>
      <w:r>
        <w:rPr>
          <w:rStyle w:val="VerbatimChar"/>
        </w:rPr>
        <w:t xml:space="preserve">W = 0.98575, p-value = 0.1178</w:t>
      </w:r>
    </w:p>
    <w:p>
      <w:pPr>
        <w:pStyle w:val="FirstParagraph"/>
      </w:pPr>
      <w:r>
        <w:t xml:space="preserve">this p-value is high enough that the data does not reject that it follows a normal distribution, more evidence for this is provided by the bellcurve-like density curve and the qqnorm plot (some what matching the line) though it is not perfect.</w:t>
      </w:r>
    </w:p>
    <w:p>
      <w:pPr>
        <w:pStyle w:val="SourceCode"/>
      </w:pPr>
      <w:r>
        <w:rPr>
          <w:rStyle w:val="CommentTok"/>
        </w:rPr>
        <w:t xml:space="preserve">#d)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(airquality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Wind,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  0%  25%  50%  75% 100% </w:t>
      </w:r>
      <w:r>
        <w:br/>
      </w:r>
      <w:r>
        <w:rPr>
          <w:rStyle w:val="VerbatimChar"/>
        </w:rPr>
        <w:t xml:space="preserve"> 1.7  7.4  9.7 11.5 20.7 </w:t>
      </w:r>
    </w:p>
    <w:p>
      <w:pPr>
        <w:pStyle w:val="SourceCode"/>
      </w:pPr>
      <w:r>
        <w:rPr>
          <w:rStyle w:val="CommentTok"/>
        </w:rPr>
        <w:t xml:space="preserve">#e)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(airquality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  5%  95% </w:t>
      </w:r>
      <w:r>
        <w:br/>
      </w:r>
      <w:r>
        <w:rPr>
          <w:rStyle w:val="VerbatimChar"/>
        </w:rPr>
        <w:t xml:space="preserve">60.2 92.0 </w:t>
      </w:r>
    </w:p>
    <w:p>
      <w:pPr>
        <w:pStyle w:val="SourceCode"/>
      </w:pPr>
      <w:r>
        <w:rPr>
          <w:rStyle w:val="CommentTok"/>
        </w:rPr>
        <w:t xml:space="preserve">#this is the 90% CI end points</w:t>
      </w:r>
    </w:p>
    <w:p>
      <w:pPr>
        <w:pStyle w:val="SourceCode"/>
      </w:pPr>
      <w:r>
        <w:rPr>
          <w:rStyle w:val="CommentTok"/>
        </w:rPr>
        <w:t xml:space="preserve">#f)</w:t>
      </w:r>
      <w:r>
        <w:br/>
      </w:r>
      <w:r>
        <w:rPr>
          <w:rStyle w:val="NormalTok"/>
        </w:rPr>
        <w:t xml:space="preserve">air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airquality</w:t>
      </w:r>
      <w:r>
        <w:br/>
      </w:r>
      <w:r>
        <w:rPr>
          <w:rStyle w:val="NormalTok"/>
        </w:rPr>
        <w:t xml:space="preserve">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Month)</w:t>
      </w:r>
      <w:r>
        <w:br/>
      </w:r>
      <w:r>
        <w:rPr>
          <w:rStyle w:val="FunctionTok"/>
        </w:rPr>
        <w:t xml:space="preserve">boxplot</w:t>
      </w:r>
      <w:r>
        <w:rPr>
          <w:rStyle w:val="NormalTok"/>
        </w:rPr>
        <w:t xml:space="preserve">(Temp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Month, air,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"boxplots for temperatures across 5 months"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Evan_O-Toole_Stat123_MT2_files/figure-docx/unnamed-chunk-6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#g)</w:t>
      </w:r>
      <w:r>
        <w:br/>
      </w:r>
      <w:r>
        <w:rPr>
          <w:rStyle w:val="NormalTok"/>
        </w:rPr>
        <w:t xml:space="preserve">air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airquality</w:t>
      </w:r>
      <w:r>
        <w:br/>
      </w:r>
      <w:r>
        <w:rPr>
          <w:rStyle w:val="NormalTok"/>
        </w:rPr>
        <w:t xml:space="preserve">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(air,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Month,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Temp))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ggtitle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"Boxplots for temperatures across 5 months"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Evan_O-Toole_Stat123_MT2_files/figure-docx/unnamed-chunk-7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Evan_O’Toole_MT2</dc:title>
  <dc:creator/>
  <cp:keywords/>
  <dcterms:created xsi:type="dcterms:W3CDTF">2025-03-26T00:06:03Z</dcterms:created>
  <dcterms:modified xsi:type="dcterms:W3CDTF">2025-03-26T00:06:03Z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visual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