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6</w:t>
      </w:r>
      <w:r>
        <w:t xml:space="preserve"> </w:t>
      </w:r>
      <w:r>
        <w:t xml:space="preserve">Normal</w:t>
      </w:r>
      <w:r>
        <w:t xml:space="preserve"> </w:t>
      </w:r>
      <w:r>
        <w:t xml:space="preserve">Distribution</w:t>
      </w:r>
    </w:p>
    <w:p>
      <w:pPr>
        <w:pStyle w:val="Author"/>
      </w:pPr>
      <w:r>
        <w:t xml:space="preserve">Evan</w:t>
      </w:r>
      <w:r>
        <w:t xml:space="preserve"> </w:t>
      </w:r>
      <w:r>
        <w:t xml:space="preserve">O’Toole</w:t>
      </w:r>
    </w:p>
    <w:p>
      <w:pPr>
        <w:pStyle w:val="Date"/>
      </w:pPr>
      <w:r>
        <w:t xml:space="preserve">2025-03-12</w:t>
      </w:r>
    </w:p>
    <w:bookmarkStart w:id="23" w:name="question-1"/>
    <w:p>
      <w:pPr>
        <w:pStyle w:val="Heading2"/>
      </w:pPr>
      <w:r>
        <w:t xml:space="preserve">Question 1</w:t>
      </w:r>
    </w:p>
    <w:p>
      <w:pPr>
        <w:pStyle w:val="FirstParagraph"/>
      </w:pPr>
      <w:r>
        <w:t xml:space="preserve">This is due by 8:00 pm one day after your lab. You can find the submission dropbox in</w:t>
      </w:r>
    </w:p>
    <w:p>
      <w:pPr>
        <w:pStyle w:val="BodyText"/>
      </w:pPr>
      <w:r>
        <w:t xml:space="preserve">Crowdmark.</w:t>
      </w:r>
    </w:p>
    <w:p>
      <w:pPr>
        <w:pStyle w:val="BodyText"/>
      </w:pPr>
      <w:r>
        <w:t xml:space="preserve">Download the files</w:t>
      </w:r>
      <w:r>
        <w:t xml:space="preserve"> </w:t>
      </w:r>
      <w:r>
        <w:t xml:space="preserve">“</w:t>
      </w:r>
      <w:r>
        <w:t xml:space="preserve">Stat123 Lab6 YourLastName.qmd</w:t>
      </w:r>
      <w:r>
        <w:t xml:space="preserve">”</w:t>
      </w:r>
      <w:r>
        <w:t xml:space="preserve"> </w:t>
      </w:r>
      <w:r>
        <w:t xml:space="preserve">and</w:t>
      </w:r>
      <w:r>
        <w:t xml:space="preserve"> </w:t>
      </w:r>
      <w:r>
        <w:t xml:space="preserve">“</w:t>
      </w:r>
      <w:r>
        <w:t xml:space="preserve">data wk8.csv</w:t>
      </w:r>
      <w:r>
        <w:t xml:space="preserve">”</w:t>
      </w:r>
      <w:r>
        <w:t xml:space="preserve">from Brightspace and save them in your working directory.</w:t>
      </w:r>
    </w:p>
    <w:p>
      <w:pPr>
        <w:pStyle w:val="BodyText"/>
      </w:pPr>
      <w:r>
        <w:t xml:space="preserve">Open the Quarto file and write your code in it. If tidyverse is not installed on your computer, do</w:t>
      </w:r>
    </w:p>
    <w:p>
      <w:pPr>
        <w:pStyle w:val="BodyText"/>
      </w:pPr>
      <w:r>
        <w:t xml:space="preserve">so now. Load the package. This will load both dplyr and ggplot2 packages.</w:t>
      </w:r>
    </w:p>
    <w:p>
      <w:pPr>
        <w:pStyle w:val="BodyText"/>
      </w:pPr>
      <w:r>
        <w:t xml:space="preserve">Import</w:t>
      </w:r>
      <w:r>
        <w:t xml:space="preserve"> </w:t>
      </w:r>
      <w:r>
        <w:t xml:space="preserve">“</w:t>
      </w:r>
      <w:r>
        <w:t xml:space="preserve">data wk8.csv</w:t>
      </w:r>
      <w:r>
        <w:t xml:space="preserve">”</w:t>
      </w:r>
      <w:r>
        <w:t xml:space="preserve"> </w:t>
      </w:r>
      <w:r>
        <w:t xml:space="preserve">as a data frame named d6. There are two variables, X and T.</w:t>
      </w:r>
    </w:p>
    <w:p>
      <w:pPr>
        <w:pStyle w:val="BodyText"/>
      </w:pPr>
      <w:r>
        <w:t xml:space="preserve">For Questions 1 and 2, use the variable X.</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'lubridate' was built under R version 4.3.3</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1.5.1</w:t>
      </w:r>
      <w:r>
        <w:br/>
      </w:r>
      <w:r>
        <w:rPr>
          <w:rStyle w:val="VerbatimChar"/>
        </w:rPr>
        <w:t xml:space="preserve">✔ ggplot2   3.5.1     ✔ tibble    3.2.1</w:t>
      </w:r>
      <w:r>
        <w:br/>
      </w:r>
      <w:r>
        <w:rPr>
          <w:rStyle w:val="VerbatimChar"/>
        </w:rPr>
        <w:t xml:space="preserve">✔ lubridate 1.9.4     ✔ tidyr     1.3.1</w:t>
      </w:r>
      <w:r>
        <w:br/>
      </w:r>
      <w:r>
        <w:rPr>
          <w:rStyle w:val="VerbatimChar"/>
        </w:rPr>
        <w:t xml:space="preserve">✔ purrr     1.0.2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NormalTok"/>
        </w:rPr>
        <w:t xml:space="preserve">d8 </w:t>
      </w:r>
      <w:r>
        <w:rPr>
          <w:rStyle w:val="OtherTok"/>
        </w:rPr>
        <w:t xml:space="preserve">&lt;-</w:t>
      </w:r>
      <w:r>
        <w:rPr>
          <w:rStyle w:val="NormalTok"/>
        </w:rPr>
        <w:t xml:space="preserve"> </w:t>
      </w:r>
      <w:r>
        <w:rPr>
          <w:rStyle w:val="FunctionTok"/>
        </w:rPr>
        <w:t xml:space="preserve">read.csv</w:t>
      </w:r>
      <w:r>
        <w:rPr>
          <w:rStyle w:val="NormalTok"/>
        </w:rPr>
        <w:t xml:space="preserve">(</w:t>
      </w:r>
      <w:r>
        <w:rPr>
          <w:rStyle w:val="AttributeTok"/>
        </w:rPr>
        <w:t xml:space="preserve">file =</w:t>
      </w:r>
      <w:r>
        <w:rPr>
          <w:rStyle w:val="NormalTok"/>
        </w:rPr>
        <w:t xml:space="preserve"> </w:t>
      </w:r>
      <w:r>
        <w:rPr>
          <w:rStyle w:val="StringTok"/>
        </w:rPr>
        <w:t xml:space="preserve">"data_wk8.csv"</w:t>
      </w:r>
      <w:r>
        <w:rPr>
          <w:rStyle w:val="NormalTok"/>
        </w:rPr>
        <w:t xml:space="preserve">, </w:t>
      </w:r>
      <w:r>
        <w:rPr>
          <w:rStyle w:val="AttributeTok"/>
        </w:rPr>
        <w:t xml:space="preserve">header=</w:t>
      </w:r>
      <w:r>
        <w:rPr>
          <w:rStyle w:val="NormalTok"/>
        </w:rPr>
        <w:t xml:space="preserve">T)</w:t>
      </w:r>
      <w:r>
        <w:br/>
      </w:r>
      <w:r>
        <w:br/>
      </w:r>
      <w:r>
        <w:rPr>
          <w:rStyle w:val="CommentTok"/>
        </w:rPr>
        <w:t xml:space="preserve">#(a) Use the quantile(), or other function to determine and display the minimum and maximum values of the variable. You do not need to save these but you must show that you printed them out.</w:t>
      </w:r>
      <w:r>
        <w:br/>
      </w:r>
      <w:r>
        <w:br/>
      </w:r>
      <w:r>
        <w:rPr>
          <w:rStyle w:val="FunctionTok"/>
        </w:rPr>
        <w:t xml:space="preserve">quantile</w:t>
      </w:r>
      <w:r>
        <w:rPr>
          <w:rStyle w:val="NormalTok"/>
        </w:rPr>
        <w:t xml:space="preserve">(d8</w:t>
      </w:r>
      <w:r>
        <w:rPr>
          <w:rStyle w:val="SpecialCharTok"/>
        </w:rPr>
        <w:t xml:space="preserve">$</w:t>
      </w:r>
      <w:r>
        <w:rPr>
          <w:rStyle w:val="NormalTok"/>
        </w:rPr>
        <w:t xml:space="preserve">X)</w:t>
      </w:r>
    </w:p>
    <w:p>
      <w:pPr>
        <w:pStyle w:val="SourceCode"/>
      </w:pPr>
      <w:r>
        <w:rPr>
          <w:rStyle w:val="VerbatimChar"/>
        </w:rPr>
        <w:t xml:space="preserve">      0%      25%      50%      75%     100% </w:t>
      </w:r>
      <w:r>
        <w:br/>
      </w:r>
      <w:r>
        <w:rPr>
          <w:rStyle w:val="VerbatimChar"/>
        </w:rPr>
        <w:t xml:space="preserve">40.88721 48.27312 50.12078 52.09520 61.65908 </w:t>
      </w:r>
    </w:p>
    <w:p>
      <w:pPr>
        <w:pStyle w:val="SourceCode"/>
      </w:pPr>
      <w:r>
        <w:rPr>
          <w:rStyle w:val="CommentTok"/>
        </w:rPr>
        <w:t xml:space="preserve">#Create a ggplot2 histogram of the X variable. Set the y-axis using density scale. Give the histogram border and fill colours of your liking. Name the $X$-axis ``X Values'', and make the title "Histogram and Density Curve of X". </w:t>
      </w:r>
      <w:r>
        <w:br/>
      </w:r>
      <w:r>
        <w:br/>
      </w:r>
      <w:r>
        <w:rPr>
          <w:rStyle w:val="CommentTok"/>
        </w:rPr>
        <w:t xml:space="preserve"># Set the minimum and maximum values on the x-axis so that all data points are represented. For example, if the minimum and maximum values of the variables are 40.4 and 55.6 respectively, you should set the histogram values to be 40 and 56 respectively. Set the binwidth to 1.</w:t>
      </w:r>
      <w:r>
        <w:br/>
      </w:r>
      <w:r>
        <w:br/>
      </w:r>
      <w:r>
        <w:rPr>
          <w:rStyle w:val="FunctionTok"/>
        </w:rPr>
        <w:t xml:space="preserve">ggplot</w:t>
      </w:r>
      <w:r>
        <w:rPr>
          <w:rStyle w:val="NormalTok"/>
        </w:rPr>
        <w:t xml:space="preserve">(d8,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FunctionTok"/>
        </w:rPr>
        <w:t xml:space="preserve">ggtitle</w:t>
      </w:r>
      <w:r>
        <w:rPr>
          <w:rStyle w:val="NormalTok"/>
        </w:rPr>
        <w:t xml:space="preserve">(</w:t>
      </w:r>
      <w:r>
        <w:rPr>
          <w:rStyle w:val="StringTok"/>
        </w:rPr>
        <w:t xml:space="preserve">"Histogram and Density Curve of X"</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"X Values"</w:t>
      </w:r>
      <w:r>
        <w:rPr>
          <w:rStyle w:val="NormalTok"/>
        </w:rPr>
        <w:t xml:space="preserve">) </w:t>
      </w:r>
      <w:r>
        <w:rPr>
          <w:rStyle w:val="SpecialCharTok"/>
        </w:rPr>
        <w:t xml:space="preserve">+</w:t>
      </w:r>
      <w:r>
        <w:rPr>
          <w:rStyle w:val="NormalTok"/>
        </w:rPr>
        <w:t xml:space="preserve"> </w:t>
      </w:r>
      <w:r>
        <w:rPr>
          <w:rStyle w:val="FunctionTok"/>
        </w:rPr>
        <w:t xml:space="preserve">geom_density</w:t>
      </w:r>
      <w:r>
        <w:rPr>
          <w:rStyle w:val="NormalTok"/>
        </w:rPr>
        <w:t xml:space="preserve">(</w:t>
      </w:r>
      <w:r>
        <w:rPr>
          <w:rStyle w:val="AttributeTok"/>
        </w:rPr>
        <w:t xml:space="preserve">col =</w:t>
      </w:r>
      <w:r>
        <w:rPr>
          <w:rStyle w:val="NormalTok"/>
        </w:rPr>
        <w:t xml:space="preserve"> </w:t>
      </w:r>
      <w:r>
        <w:rPr>
          <w:rStyle w:val="StringTok"/>
        </w:rPr>
        <w:t xml:space="preserve">"orange"</w:t>
      </w:r>
      <w:r>
        <w:rPr>
          <w:rStyle w:val="NormalTok"/>
        </w:rPr>
        <w:t xml:space="preserve">) </w:t>
      </w:r>
      <w:r>
        <w:rPr>
          <w:rStyle w:val="SpecialCharTok"/>
        </w:rPr>
        <w:t xml:space="preserve">+</w:t>
      </w:r>
      <w:r>
        <w:rPr>
          <w:rStyle w:val="NormalTok"/>
        </w:rPr>
        <w:t xml:space="preserve"> </w:t>
      </w:r>
      <w:r>
        <w:rPr>
          <w:rStyle w:val="FunctionTok"/>
        </w:rPr>
        <w:t xml:space="preserve">xlim</w:t>
      </w:r>
      <w:r>
        <w:rPr>
          <w:rStyle w:val="NormalTok"/>
        </w:rPr>
        <w:t xml:space="preserve">(</w:t>
      </w:r>
      <w:r>
        <w:rPr>
          <w:rStyle w:val="DecValTok"/>
        </w:rPr>
        <w:t xml:space="preserve">40</w:t>
      </w:r>
      <w:r>
        <w:rPr>
          <w:rStyle w:val="NormalTok"/>
        </w:rPr>
        <w:t xml:space="preserve">, </w:t>
      </w:r>
      <w:r>
        <w:rPr>
          <w:rStyle w:val="DecValTok"/>
        </w:rPr>
        <w:t xml:space="preserve">62</w:t>
      </w:r>
      <w:r>
        <w:rPr>
          <w:rStyle w:val="NormalTok"/>
        </w:rPr>
        <w:t xml:space="preserve">)</w:t>
      </w:r>
    </w:p>
    <w:p>
      <w:pPr>
        <w:pStyle w:val="SourceCode"/>
      </w:pPr>
      <w:r>
        <w:rPr>
          <w:rStyle w:val="VerbatimChar"/>
        </w:rPr>
        <w:t xml:space="preserve">Warning: Removed 2 rows containing missing values or values outside the scale range</w:t>
      </w:r>
      <w:r>
        <w:br/>
      </w:r>
      <w:r>
        <w:rPr>
          <w:rStyle w:val="VerbatimChar"/>
        </w:rPr>
        <w:t xml:space="preserve">(`geom_bar()`).</w:t>
      </w:r>
    </w:p>
    <w:p>
      <w:pPr>
        <w:pStyle w:val="FirstParagraph"/>
      </w:pPr>
      <w:r>
        <w:drawing>
          <wp:inline>
            <wp:extent cx="5334000" cy="4267200"/>
            <wp:effectExtent b="0" l="0" r="0" t="0"/>
            <wp:docPr descr="" title="" id="21" name="Picture"/>
            <a:graphic>
              <a:graphicData uri="http://schemas.openxmlformats.org/drawingml/2006/picture">
                <pic:pic>
                  <pic:nvPicPr>
                    <pic:cNvPr descr="Stat123_Lab6_O-Toole_files/figure-docx/unnamed-chunk-2-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End w:id="23"/>
    <w:bookmarkStart w:id="33" w:name="question-2"/>
    <w:p>
      <w:pPr>
        <w:pStyle w:val="Heading2"/>
      </w:pPr>
      <w:r>
        <w:t xml:space="preserve">Question 2</w:t>
      </w:r>
    </w:p>
    <w:p>
      <w:pPr>
        <w:pStyle w:val="FirstParagraph"/>
      </w:pPr>
      <w:r>
        <w:t xml:space="preserve">This question involves gauging whether or not a distribution seems normally distributed.</w:t>
      </w:r>
    </w:p>
    <w:p>
      <w:pPr>
        <w:pStyle w:val="SourceCode"/>
      </w:pPr>
      <w:r>
        <w:rPr>
          <w:rStyle w:val="CommentTok"/>
        </w:rPr>
        <w:t xml:space="preserve">#(a) Does the histogram created in Question 1 seem normally distributed?</w:t>
      </w:r>
      <w:r>
        <w:br/>
      </w:r>
      <w:r>
        <w:br/>
      </w:r>
      <w:r>
        <w:rPr>
          <w:rStyle w:val="CommentTok"/>
        </w:rPr>
        <w:t xml:space="preserve"># The density curve is not very bell-shaped. Further investigation is required.</w:t>
      </w:r>
      <w:r>
        <w:br/>
      </w:r>
      <w:r>
        <w:br/>
      </w:r>
      <w:r>
        <w:br/>
      </w:r>
      <w:r>
        <w:rPr>
          <w:rStyle w:val="CommentTok"/>
        </w:rPr>
        <w:t xml:space="preserve">#(b) Find the 2.5% and 97.5% quantiles of X and save them as qlow and qhigh, respectively.</w:t>
      </w:r>
      <w:r>
        <w:br/>
      </w:r>
      <w:r>
        <w:br/>
      </w:r>
      <w:r>
        <w:rPr>
          <w:rStyle w:val="NormalTok"/>
        </w:rPr>
        <w:t xml:space="preserve">qlow </w:t>
      </w:r>
      <w:r>
        <w:rPr>
          <w:rStyle w:val="OtherTok"/>
        </w:rPr>
        <w:t xml:space="preserve">&lt;-</w:t>
      </w:r>
      <w:r>
        <w:rPr>
          <w:rStyle w:val="NormalTok"/>
        </w:rPr>
        <w:t xml:space="preserve"> </w:t>
      </w:r>
      <w:r>
        <w:rPr>
          <w:rStyle w:val="FunctionTok"/>
        </w:rPr>
        <w:t xml:space="preserve">quantile</w:t>
      </w:r>
      <w:r>
        <w:rPr>
          <w:rStyle w:val="NormalTok"/>
        </w:rPr>
        <w:t xml:space="preserve">(d8</w:t>
      </w:r>
      <w:r>
        <w:rPr>
          <w:rStyle w:val="SpecialCharTok"/>
        </w:rPr>
        <w:t xml:space="preserve">$</w:t>
      </w:r>
      <w:r>
        <w:rPr>
          <w:rStyle w:val="NormalTok"/>
        </w:rPr>
        <w:t xml:space="preserve">X, </w:t>
      </w:r>
      <w:r>
        <w:rPr>
          <w:rStyle w:val="FloatTok"/>
        </w:rPr>
        <w:t xml:space="preserve">0.025</w:t>
      </w:r>
      <w:r>
        <w:rPr>
          <w:rStyle w:val="NormalTok"/>
        </w:rPr>
        <w:t xml:space="preserve">)</w:t>
      </w:r>
      <w:r>
        <w:br/>
      </w:r>
      <w:r>
        <w:rPr>
          <w:rStyle w:val="NormalTok"/>
        </w:rPr>
        <w:t xml:space="preserve">qhigh </w:t>
      </w:r>
      <w:r>
        <w:rPr>
          <w:rStyle w:val="OtherTok"/>
        </w:rPr>
        <w:t xml:space="preserve">&lt;-</w:t>
      </w:r>
      <w:r>
        <w:rPr>
          <w:rStyle w:val="NormalTok"/>
        </w:rPr>
        <w:t xml:space="preserve"> </w:t>
      </w:r>
      <w:r>
        <w:rPr>
          <w:rStyle w:val="FunctionTok"/>
        </w:rPr>
        <w:t xml:space="preserve">quantile</w:t>
      </w:r>
      <w:r>
        <w:rPr>
          <w:rStyle w:val="NormalTok"/>
        </w:rPr>
        <w:t xml:space="preserve">(d8</w:t>
      </w:r>
      <w:r>
        <w:rPr>
          <w:rStyle w:val="SpecialCharTok"/>
        </w:rPr>
        <w:t xml:space="preserve">$</w:t>
      </w:r>
      <w:r>
        <w:rPr>
          <w:rStyle w:val="NormalTok"/>
        </w:rPr>
        <w:t xml:space="preserve">X, </w:t>
      </w:r>
      <w:r>
        <w:rPr>
          <w:rStyle w:val="FloatTok"/>
        </w:rPr>
        <w:t xml:space="preserve">0.975</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"Empirical 2.5th and 97.5th Quantiles: ("</w:t>
      </w:r>
      <w:r>
        <w:rPr>
          <w:rStyle w:val="NormalTok"/>
        </w:rPr>
        <w:t xml:space="preserve">, qlow, </w:t>
      </w:r>
      <w:r>
        <w:rPr>
          <w:rStyle w:val="StringTok"/>
        </w:rPr>
        <w:t xml:space="preserve">","</w:t>
      </w:r>
      <w:r>
        <w:rPr>
          <w:rStyle w:val="NormalTok"/>
        </w:rPr>
        <w:t xml:space="preserve">, qhigh, </w:t>
      </w:r>
      <w:r>
        <w:rPr>
          <w:rStyle w:val="StringTok"/>
        </w:rPr>
        <w:t xml:space="preserve">")"</w:t>
      </w:r>
      <w:r>
        <w:rPr>
          <w:rStyle w:val="NormalTok"/>
        </w:rPr>
        <w:t xml:space="preserve">))</w:t>
      </w:r>
    </w:p>
    <w:p>
      <w:pPr>
        <w:pStyle w:val="SourceCode"/>
      </w:pPr>
      <w:r>
        <w:rPr>
          <w:rStyle w:val="VerbatimChar"/>
        </w:rPr>
        <w:t xml:space="preserve">[1] "Empirical 2.5th and 97.5th Quantiles: ( 44.50602916875 , 56.540360989 )"</w:t>
      </w:r>
    </w:p>
    <w:p>
      <w:pPr>
        <w:pStyle w:val="SourceCode"/>
      </w:pPr>
      <w:r>
        <w:rPr>
          <w:rStyle w:val="CommentTok"/>
        </w:rPr>
        <w:t xml:space="preserve">#(c) Finding the 2.5% and 97.5% quantiles of normally distributed data.</w:t>
      </w:r>
      <w:r>
        <w:br/>
      </w:r>
      <w:r>
        <w:br/>
      </w:r>
      <w:r>
        <w:rPr>
          <w:rStyle w:val="FunctionTok"/>
        </w:rPr>
        <w:t xml:space="preserve">qnorm</w:t>
      </w:r>
      <w:r>
        <w:rPr>
          <w:rStyle w:val="NormalTok"/>
        </w:rPr>
        <w:t xml:space="preserve">(</w:t>
      </w:r>
      <w:r>
        <w:rPr>
          <w:rStyle w:val="FloatTok"/>
        </w:rPr>
        <w:t xml:space="preserve">0.025</w:t>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(d8</w:t>
      </w:r>
      <w:r>
        <w:rPr>
          <w:rStyle w:val="SpecialCharTok"/>
        </w:rPr>
        <w:t xml:space="preserve">$</w:t>
      </w:r>
      <w:r>
        <w:rPr>
          <w:rStyle w:val="NormalTok"/>
        </w:rPr>
        <w:t xml:space="preserve">X), </w:t>
      </w:r>
      <w:r>
        <w:rPr>
          <w:rStyle w:val="AttributeTok"/>
        </w:rPr>
        <w:t xml:space="preserve">sd =</w:t>
      </w:r>
      <w:r>
        <w:rPr>
          <w:rStyle w:val="NormalTok"/>
        </w:rPr>
        <w:t xml:space="preserve"> </w:t>
      </w:r>
      <w:r>
        <w:rPr>
          <w:rStyle w:val="FunctionTok"/>
        </w:rPr>
        <w:t xml:space="preserve">sd</w:t>
      </w:r>
      <w:r>
        <w:rPr>
          <w:rStyle w:val="NormalTok"/>
        </w:rPr>
        <w:t xml:space="preserve">(d8</w:t>
      </w:r>
      <w:r>
        <w:rPr>
          <w:rStyle w:val="SpecialCharTok"/>
        </w:rPr>
        <w:t xml:space="preserve">$</w:t>
      </w:r>
      <w:r>
        <w:rPr>
          <w:rStyle w:val="NormalTok"/>
        </w:rPr>
        <w:t xml:space="preserve">X))</w:t>
      </w:r>
    </w:p>
    <w:p>
      <w:pPr>
        <w:pStyle w:val="SourceCode"/>
      </w:pPr>
      <w:r>
        <w:rPr>
          <w:rStyle w:val="VerbatimChar"/>
        </w:rPr>
        <w:t xml:space="preserve">[1] 44.14492</w:t>
      </w:r>
    </w:p>
    <w:p>
      <w:pPr>
        <w:pStyle w:val="SourceCode"/>
      </w:pPr>
      <w:r>
        <w:rPr>
          <w:rStyle w:val="FunctionTok"/>
        </w:rPr>
        <w:t xml:space="preserve">qnorm</w:t>
      </w:r>
      <w:r>
        <w:rPr>
          <w:rStyle w:val="NormalTok"/>
        </w:rPr>
        <w:t xml:space="preserve">(</w:t>
      </w:r>
      <w:r>
        <w:rPr>
          <w:rStyle w:val="FloatTok"/>
        </w:rPr>
        <w:t xml:space="preserve">0.975</w:t>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(d8</w:t>
      </w:r>
      <w:r>
        <w:rPr>
          <w:rStyle w:val="SpecialCharTok"/>
        </w:rPr>
        <w:t xml:space="preserve">$</w:t>
      </w:r>
      <w:r>
        <w:rPr>
          <w:rStyle w:val="NormalTok"/>
        </w:rPr>
        <w:t xml:space="preserve">X), </w:t>
      </w:r>
      <w:r>
        <w:rPr>
          <w:rStyle w:val="AttributeTok"/>
        </w:rPr>
        <w:t xml:space="preserve">sd =</w:t>
      </w:r>
      <w:r>
        <w:rPr>
          <w:rStyle w:val="NormalTok"/>
        </w:rPr>
        <w:t xml:space="preserve"> </w:t>
      </w:r>
      <w:r>
        <w:rPr>
          <w:rStyle w:val="FunctionTok"/>
        </w:rPr>
        <w:t xml:space="preserve">sd</w:t>
      </w:r>
      <w:r>
        <w:rPr>
          <w:rStyle w:val="NormalTok"/>
        </w:rPr>
        <w:t xml:space="preserve">(d8</w:t>
      </w:r>
      <w:r>
        <w:rPr>
          <w:rStyle w:val="SpecialCharTok"/>
        </w:rPr>
        <w:t xml:space="preserve">$</w:t>
      </w:r>
      <w:r>
        <w:rPr>
          <w:rStyle w:val="NormalTok"/>
        </w:rPr>
        <w:t xml:space="preserve">X))</w:t>
      </w:r>
    </w:p>
    <w:p>
      <w:pPr>
        <w:pStyle w:val="SourceCode"/>
      </w:pPr>
      <w:r>
        <w:rPr>
          <w:rStyle w:val="VerbatimChar"/>
        </w:rPr>
        <w:t xml:space="preserve">[1] 56.29906</w:t>
      </w:r>
    </w:p>
    <w:p>
      <w:pPr>
        <w:pStyle w:val="SourceCode"/>
      </w:pPr>
      <w:r>
        <w:rPr>
          <w:rStyle w:val="CommentTok"/>
        </w:rPr>
        <w:t xml:space="preserve">#(d) </w:t>
      </w:r>
      <w:r>
        <w:br/>
      </w:r>
      <w:r>
        <w:br/>
      </w:r>
      <w:r>
        <w:rPr>
          <w:rStyle w:val="CommentTok"/>
        </w:rPr>
        <w:t xml:space="preserve">#Yes very close.</w:t>
      </w:r>
      <w:r>
        <w:br/>
      </w:r>
      <w:r>
        <w:br/>
      </w:r>
      <w:r>
        <w:rPr>
          <w:rStyle w:val="CommentTok"/>
        </w:rPr>
        <w:t xml:space="preserve">#(e) More sophisticated tests</w:t>
      </w:r>
      <w:r>
        <w:br/>
      </w:r>
      <w:r>
        <w:br/>
      </w:r>
      <w:r>
        <w:rPr>
          <w:rStyle w:val="FunctionTok"/>
        </w:rPr>
        <w:t xml:space="preserve">qqnorm</w:t>
      </w:r>
      <w:r>
        <w:rPr>
          <w:rStyle w:val="NormalTok"/>
        </w:rPr>
        <w:t xml:space="preserve">(d8</w:t>
      </w:r>
      <w:r>
        <w:rPr>
          <w:rStyle w:val="SpecialCharTok"/>
        </w:rPr>
        <w:t xml:space="preserve">$</w:t>
      </w:r>
      <w:r>
        <w:rPr>
          <w:rStyle w:val="NormalTok"/>
        </w:rPr>
        <w:t xml:space="preserve">X)</w:t>
      </w:r>
      <w:r>
        <w:br/>
      </w:r>
      <w:r>
        <w:rPr>
          <w:rStyle w:val="FunctionTok"/>
        </w:rPr>
        <w:t xml:space="preserve">qqline</w:t>
      </w:r>
      <w:r>
        <w:rPr>
          <w:rStyle w:val="NormalTok"/>
        </w:rPr>
        <w:t xml:space="preserve">(d8</w:t>
      </w:r>
      <w:r>
        <w:rPr>
          <w:rStyle w:val="SpecialCharTok"/>
        </w:rPr>
        <w:t xml:space="preserve">$</w:t>
      </w:r>
      <w:r>
        <w:rPr>
          <w:rStyle w:val="NormalTok"/>
        </w:rPr>
        <w:t xml:space="preserve">X,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Stat123_Lab6_O-Toole_files/figure-docx/unnamed-chunk-3-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shapiro.test</w:t>
      </w:r>
      <w:r>
        <w:rPr>
          <w:rStyle w:val="NormalTok"/>
        </w:rPr>
        <w:t xml:space="preserve">(d8</w:t>
      </w:r>
      <w:r>
        <w:rPr>
          <w:rStyle w:val="SpecialCharTok"/>
        </w:rPr>
        <w:t xml:space="preserve">$</w:t>
      </w:r>
      <w:r>
        <w:rPr>
          <w:rStyle w:val="NormalTok"/>
        </w:rPr>
        <w:t xml:space="preserve">X)</w:t>
      </w:r>
    </w:p>
    <w:p>
      <w:pPr>
        <w:pStyle w:val="SourceCode"/>
      </w:pPr>
      <w:r>
        <w:br/>
      </w:r>
      <w:r>
        <w:rPr>
          <w:rStyle w:val="VerbatimChar"/>
        </w:rPr>
        <w:t xml:space="preserve">    Shapiro-Wilk normality test</w:t>
      </w:r>
      <w:r>
        <w:br/>
      </w:r>
      <w:r>
        <w:br/>
      </w:r>
      <w:r>
        <w:rPr>
          <w:rStyle w:val="VerbatimChar"/>
        </w:rPr>
        <w:t xml:space="preserve">data:  d8$X</w:t>
      </w:r>
      <w:r>
        <w:br/>
      </w:r>
      <w:r>
        <w:rPr>
          <w:rStyle w:val="VerbatimChar"/>
        </w:rPr>
        <w:t xml:space="preserve">W = 0.99241, p-value = 0.0001443</w:t>
      </w:r>
    </w:p>
    <w:p>
      <w:pPr>
        <w:pStyle w:val="SourceCode"/>
      </w:pPr>
      <w:r>
        <w:rPr>
          <w:rStyle w:val="CommentTok"/>
        </w:rPr>
        <w:t xml:space="preserve">#for qqnorm: The qqnorm graph represents a quite straight diagonal line,</w:t>
      </w:r>
      <w:r>
        <w:br/>
      </w:r>
      <w:r>
        <w:rPr>
          <w:rStyle w:val="CommentTok"/>
        </w:rPr>
        <w:t xml:space="preserve">#this means that there is consistency between the standard normal</w:t>
      </w:r>
      <w:r>
        <w:br/>
      </w:r>
      <w:r>
        <w:rPr>
          <w:rStyle w:val="CommentTok"/>
        </w:rPr>
        <w:t xml:space="preserve">#distribution and the d8$X distribution and their quantiles. it also</w:t>
      </w:r>
      <w:r>
        <w:br/>
      </w:r>
      <w:r>
        <w:rPr>
          <w:rStyle w:val="CommentTok"/>
        </w:rPr>
        <w:t xml:space="preserve">#follows the line drawn by qqline well, further indicating normal.</w:t>
      </w:r>
      <w:r>
        <w:br/>
      </w:r>
      <w:r>
        <w:br/>
      </w:r>
      <w:r>
        <w:rPr>
          <w:rStyle w:val="CommentTok"/>
        </w:rPr>
        <w:t xml:space="preserve">#for shapiro: the W is large reflecting normallity, but, p-value is very small indicating that we should reject the hypotheses that our data is normal.</w:t>
      </w:r>
      <w:r>
        <w:br/>
      </w:r>
      <w:r>
        <w:br/>
      </w:r>
      <w:r>
        <w:rPr>
          <w:rStyle w:val="CommentTok"/>
        </w:rPr>
        <w:t xml:space="preserve"># Note: There is a data size limit of 5000 for the Shapiro-Wilk test.</w:t>
      </w:r>
    </w:p>
    <w:p>
      <w:pPr>
        <w:pStyle w:val="FirstParagraph"/>
      </w:pPr>
      <w:r>
        <w:t xml:space="preserve">Question 3</w:t>
      </w:r>
    </w:p>
    <w:p>
      <w:pPr>
        <w:pStyle w:val="SourceCode"/>
      </w:pPr>
      <w:r>
        <w:rPr>
          <w:rStyle w:val="CommentTok"/>
        </w:rPr>
        <w:t xml:space="preserve">#ggplot Histogram of T </w:t>
      </w:r>
      <w:r>
        <w:br/>
      </w:r>
      <w:r>
        <w:rPr>
          <w:rStyle w:val="CommentTok"/>
        </w:rPr>
        <w:t xml:space="preserve"># Reuse the code in question 1 and change the variables.</w:t>
      </w:r>
      <w:r>
        <w:br/>
      </w:r>
      <w:r>
        <w:br/>
      </w:r>
      <w:r>
        <w:rPr>
          <w:rStyle w:val="FunctionTok"/>
        </w:rPr>
        <w:t xml:space="preserve">ggplot</w:t>
      </w:r>
      <w:r>
        <w:rPr>
          <w:rStyle w:val="NormalTok"/>
        </w:rPr>
        <w:t xml:space="preserve">(d8, </w:t>
      </w:r>
      <w:r>
        <w:rPr>
          <w:rStyle w:val="FunctionTok"/>
        </w:rPr>
        <w:t xml:space="preserve">aes</w:t>
      </w:r>
      <w:r>
        <w:rPr>
          <w:rStyle w:val="NormalTok"/>
        </w:rPr>
        <w:t xml:space="preserve">(</w:t>
      </w:r>
      <w:r>
        <w:rPr>
          <w:rStyle w:val="AttributeTok"/>
        </w:rPr>
        <w:t xml:space="preserve">x =</w:t>
      </w:r>
      <w:r>
        <w:rPr>
          <w:rStyle w:val="NormalTok"/>
        </w:rPr>
        <w:t xml:space="preserve"> T))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AttributeTok"/>
        </w:rPr>
        <w:t xml:space="preserve">col =</w:t>
      </w:r>
      <w:r>
        <w:rPr>
          <w:rStyle w:val="NormalTok"/>
        </w:rPr>
        <w:t xml:space="preserve"> </w:t>
      </w:r>
      <w:r>
        <w:rPr>
          <w:rStyle w:val="StringTok"/>
        </w:rPr>
        <w:t xml:space="preserve">"orange"</w:t>
      </w:r>
      <w:r>
        <w:rPr>
          <w:rStyle w:val="NormalTok"/>
        </w:rPr>
        <w:t xml:space="preserve">, </w:t>
      </w:r>
      <w:r>
        <w:rPr>
          <w:rStyle w:val="AttributeTok"/>
        </w:rPr>
        <w:t xml:space="preserve">fill =</w:t>
      </w:r>
      <w:r>
        <w:rPr>
          <w:rStyle w:val="NormalTok"/>
        </w:rPr>
        <w:t xml:space="preserve"> </w:t>
      </w:r>
      <w:r>
        <w:rPr>
          <w:rStyle w:val="StringTok"/>
        </w:rPr>
        <w:t xml:space="preserve">"purple"</w:t>
      </w:r>
      <w:r>
        <w:rPr>
          <w:rStyle w:val="NormalTok"/>
        </w:rPr>
        <w:t xml:space="preserve">) </w:t>
      </w:r>
      <w:r>
        <w:rPr>
          <w:rStyle w:val="SpecialCharTok"/>
        </w:rPr>
        <w:t xml:space="preserve">+</w:t>
      </w:r>
      <w:r>
        <w:rPr>
          <w:rStyle w:val="FunctionTok"/>
        </w:rPr>
        <w:t xml:space="preserve">geom_density</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FunctionTok"/>
        </w:rPr>
        <w:t xml:space="preserve">ggtitle</w:t>
      </w:r>
      <w:r>
        <w:rPr>
          <w:rStyle w:val="NormalTok"/>
        </w:rPr>
        <w:t xml:space="preserve">(</w:t>
      </w:r>
      <w:r>
        <w:rPr>
          <w:rStyle w:val="StringTok"/>
        </w:rPr>
        <w:t xml:space="preserve">"Histogram and density for T"</w:t>
      </w:r>
      <w:r>
        <w:rPr>
          <w:rStyle w:val="NormalTok"/>
        </w:rPr>
        <w:t xml:space="preserve">) </w:t>
      </w:r>
      <w:r>
        <w:rPr>
          <w:rStyle w:val="SpecialCharTok"/>
        </w:rPr>
        <w:t xml:space="preserve">+</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AttributeTok"/>
        </w:rPr>
        <w:t xml:space="preserve">x =</w:t>
      </w:r>
      <w:r>
        <w:rPr>
          <w:rStyle w:val="NormalTok"/>
        </w:rPr>
        <w:t xml:space="preserve"> </w:t>
      </w:r>
      <w:r>
        <w:rPr>
          <w:rStyle w:val="StringTok"/>
        </w:rPr>
        <w:t xml:space="preserve">"T"</w:t>
      </w:r>
      <w:r>
        <w:rPr>
          <w:rStyle w:val="NormalTok"/>
        </w:rPr>
        <w:t xml:space="preserve">)</w:t>
      </w:r>
    </w:p>
    <w:p>
      <w:pPr>
        <w:pStyle w:val="SourceCode"/>
      </w:pPr>
      <w:r>
        <w:rPr>
          <w:rStyle w:val="VerbatimChar"/>
        </w:rPr>
        <w:t xml:space="preserve">Warning: The dot-dot notation (`..density..`) was deprecated in ggplot2 3.4.0.</w:t>
      </w:r>
      <w:r>
        <w:br/>
      </w:r>
      <w:r>
        <w:rPr>
          <w:rStyle w:val="VerbatimChar"/>
        </w:rPr>
        <w:t xml:space="preserve">ℹ Please use `after_stat(density)` instead.</w:t>
      </w:r>
    </w:p>
    <w:p>
      <w:pPr>
        <w:pStyle w:val="SourceCode"/>
      </w:pPr>
      <w:r>
        <w:rPr>
          <w:rStyle w:val="VerbatimChar"/>
        </w:rPr>
        <w:t xml:space="preserve">`stat_bin()` using `bins = 30`. Pick better value with `binwidth`.</w:t>
      </w:r>
    </w:p>
    <w:p>
      <w:pPr>
        <w:pStyle w:val="FirstParagraph"/>
      </w:pPr>
      <w:r>
        <w:drawing>
          <wp:inline>
            <wp:extent cx="5334000" cy="4267200"/>
            <wp:effectExtent b="0" l="0" r="0" t="0"/>
            <wp:docPr descr="" title="" id="28" name="Picture"/>
            <a:graphic>
              <a:graphicData uri="http://schemas.openxmlformats.org/drawingml/2006/picture">
                <pic:pic>
                  <pic:nvPicPr>
                    <pic:cNvPr descr="Stat123_Lab6_O-Toole_files/figure-docx/unnamed-chunk-4-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shapiro.test</w:t>
      </w:r>
      <w:r>
        <w:rPr>
          <w:rStyle w:val="NormalTok"/>
        </w:rPr>
        <w:t xml:space="preserve">(d8</w:t>
      </w:r>
      <w:r>
        <w:rPr>
          <w:rStyle w:val="SpecialCharTok"/>
        </w:rPr>
        <w:t xml:space="preserve">$</w:t>
      </w:r>
      <w:r>
        <w:rPr>
          <w:rStyle w:val="NormalTok"/>
        </w:rPr>
        <w:t xml:space="preserve">T)</w:t>
      </w:r>
    </w:p>
    <w:p>
      <w:pPr>
        <w:pStyle w:val="SourceCode"/>
      </w:pPr>
      <w:r>
        <w:br/>
      </w:r>
      <w:r>
        <w:rPr>
          <w:rStyle w:val="VerbatimChar"/>
        </w:rPr>
        <w:t xml:space="preserve">    Shapiro-Wilk normality test</w:t>
      </w:r>
      <w:r>
        <w:br/>
      </w:r>
      <w:r>
        <w:br/>
      </w:r>
      <w:r>
        <w:rPr>
          <w:rStyle w:val="VerbatimChar"/>
        </w:rPr>
        <w:t xml:space="preserve">data:  d8$T</w:t>
      </w:r>
      <w:r>
        <w:br/>
      </w:r>
      <w:r>
        <w:rPr>
          <w:rStyle w:val="VerbatimChar"/>
        </w:rPr>
        <w:t xml:space="preserve">W = 0.83596, p-value &lt; 2.2e-16</w:t>
      </w:r>
    </w:p>
    <w:p>
      <w:pPr>
        <w:pStyle w:val="SourceCode"/>
      </w:pPr>
      <w:r>
        <w:rPr>
          <w:rStyle w:val="FunctionTok"/>
        </w:rPr>
        <w:t xml:space="preserve">qqnorm</w:t>
      </w:r>
      <w:r>
        <w:rPr>
          <w:rStyle w:val="NormalTok"/>
        </w:rPr>
        <w:t xml:space="preserve">(d8</w:t>
      </w:r>
      <w:r>
        <w:rPr>
          <w:rStyle w:val="SpecialCharTok"/>
        </w:rPr>
        <w:t xml:space="preserve">$</w:t>
      </w:r>
      <w:r>
        <w:rPr>
          <w:rStyle w:val="NormalTok"/>
        </w:rPr>
        <w:t xml:space="preserve">T)</w:t>
      </w:r>
    </w:p>
    <w:p>
      <w:pPr>
        <w:pStyle w:val="FirstParagraph"/>
      </w:pPr>
      <w:r>
        <w:drawing>
          <wp:inline>
            <wp:extent cx="5334000" cy="4267200"/>
            <wp:effectExtent b="0" l="0" r="0" t="0"/>
            <wp:docPr descr="" title="" id="31" name="Picture"/>
            <a:graphic>
              <a:graphicData uri="http://schemas.openxmlformats.org/drawingml/2006/picture">
                <pic:pic>
                  <pic:nvPicPr>
                    <pic:cNvPr descr="Stat123_Lab6_O-Toole_files/figure-docx/unnamed-chunk-4-2.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Normal Distribution</dc:title>
  <dc:creator>Evan O’Toole</dc:creator>
  <cp:keywords/>
  <dcterms:created xsi:type="dcterms:W3CDTF">2025-03-13T03:00:11Z</dcterms:created>
  <dcterms:modified xsi:type="dcterms:W3CDTF">2025-03-13T03:00:11Z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2025-03-12</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