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2659"/>
        <w:gridCol w:w="2163"/>
        <w:gridCol w:w="4194"/>
      </w:tblGrid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Job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Tools with version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Parameter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Alignment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BWA-MEM 0.7.17,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SAMtools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view 1.6 (for conversion from SAM to BAM)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Defaults for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bwa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index (indexing the reference genome)</w:t>
            </w:r>
          </w:p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Defaults for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bwa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mem (alignment)</w:t>
            </w:r>
          </w:p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–b (for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SAMtools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view)</w:t>
            </w:r>
          </w:p>
        </w:tc>
        <w:bookmarkStart w:id="0" w:name="_GoBack"/>
        <w:bookmarkEnd w:id="0"/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BAM file sorting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Samtools sort 1.6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Defaults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Marking Duplicates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Picard 2.14.0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MarkDuplicates</w:t>
            </w:r>
            <w:proofErr w:type="spellEnd"/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ASSUME_SORTED=true VALIDATION_STRINGENCY=SILENT MAX_FILE_HANDLES_FOR_READ_ENDS_MAP=1024 TMP_DIR=&lt;temp_directory&gt; METRICS_FILE=&lt;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metrics_filename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>&gt;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Adding read groups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Picard 2.14.0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AddOrReplaceReadGroups</w:t>
            </w:r>
            <w:proofErr w:type="spellEnd"/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RGLB=library RGPL=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illumina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RGPU=barcode RGSM=&lt;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sample_name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>&gt; CREATE_INDEX=true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Call variants per sample in GVCF mode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GATK 4.0.4.0 Haplotypecaller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-ERC GVCF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Consolidate GVCFs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GATK 4.0.4.0 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GenomicsDBImport</w:t>
            </w:r>
            <w:proofErr w:type="spellEnd"/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--TMP_DIR &lt;temp_directory&gt; --sample-name-map &lt;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sample_name_mapping_file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>&gt; --reader-threads 2 --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genomicsdb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>-workspace-path &lt;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chromosomes_and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unplaced_scaffolds_name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>&gt; -L &lt;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chromosomes_and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unplaced_scaffolds_name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>&gt;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Joint call cohort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GATK 4.0.4.0   GenotypeGVCF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-new-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qual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-V gendb:// &lt;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chromosomes_and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unplaced_scaffolds_name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>&gt;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Concatenate variants called per chromosome/</w:t>
            </w:r>
            <w:proofErr w:type="spellStart"/>
            <w:r w:rsidRPr="008E5D05">
              <w:rPr>
                <w:rFonts w:ascii="Arial" w:eastAsia="Calibri" w:hAnsi="Arial" w:cs="Times New Roman"/>
                <w:b/>
                <w:sz w:val="20"/>
              </w:rPr>
              <w:t>unplaced_scaffold</w:t>
            </w:r>
            <w:proofErr w:type="spellEnd"/>
            <w:r w:rsidRPr="008E5D05">
              <w:rPr>
                <w:rFonts w:ascii="Arial" w:eastAsia="Calibri" w:hAnsi="Arial" w:cs="Times New Roman"/>
                <w:b/>
                <w:sz w:val="20"/>
              </w:rPr>
              <w:t xml:space="preserve"> into a final multi-sample VCF file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Picard 2.14.0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GatherVcfs</w:t>
            </w:r>
            <w:proofErr w:type="spellEnd"/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Defaults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Index the final VCF file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Tabix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Defaults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Get only biallelic SNVs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BCFtools view 1.6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-v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snps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-m2 -M2</w:t>
            </w:r>
          </w:p>
        </w:tc>
      </w:tr>
      <w:tr w:rsidR="008E5D05" w:rsidRPr="008E5D05" w:rsidTr="00851D81"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b/>
                <w:sz w:val="20"/>
              </w:rPr>
            </w:pPr>
            <w:r w:rsidRPr="008E5D05">
              <w:rPr>
                <w:rFonts w:ascii="Arial" w:eastAsia="Calibri" w:hAnsi="Arial" w:cs="Times New Roman"/>
                <w:b/>
                <w:sz w:val="20"/>
              </w:rPr>
              <w:t>Hard filter biallelic variants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>BCFtools filter 1.6</w:t>
            </w:r>
          </w:p>
        </w:tc>
        <w:tc>
          <w:tcPr>
            <w:tcW w:w="2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5D05" w:rsidRPr="008E5D05" w:rsidRDefault="008E5D05" w:rsidP="008E5D05">
            <w:pPr>
              <w:keepNext/>
              <w:spacing w:after="0" w:line="240" w:lineRule="auto"/>
              <w:jc w:val="center"/>
              <w:rPr>
                <w:rFonts w:ascii="Arial" w:eastAsia="Calibri" w:hAnsi="Arial" w:cs="Times New Roman"/>
                <w:sz w:val="20"/>
              </w:rPr>
            </w:pPr>
            <w:r w:rsidRPr="008E5D05">
              <w:rPr>
                <w:rFonts w:ascii="Arial" w:eastAsia="Calibri" w:hAnsi="Arial" w:cs="Times New Roman"/>
                <w:sz w:val="20"/>
              </w:rPr>
              <w:t xml:space="preserve">-i 'QD &gt;= 15 &amp; FS &lt;= 60 &amp; SOR &lt;= 2 &amp; MQ &gt;= 50 &amp;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MQRankSum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&gt;= -2.5 &amp; </w:t>
            </w:r>
            <w:proofErr w:type="spellStart"/>
            <w:r w:rsidRPr="008E5D05">
              <w:rPr>
                <w:rFonts w:ascii="Arial" w:eastAsia="Calibri" w:hAnsi="Arial" w:cs="Times New Roman"/>
                <w:sz w:val="20"/>
              </w:rPr>
              <w:t>ReadPosRankSum</w:t>
            </w:r>
            <w:proofErr w:type="spellEnd"/>
            <w:r w:rsidRPr="008E5D05">
              <w:rPr>
                <w:rFonts w:ascii="Arial" w:eastAsia="Calibri" w:hAnsi="Arial" w:cs="Times New Roman"/>
                <w:sz w:val="20"/>
              </w:rPr>
              <w:t xml:space="preserve"> &gt;= -2.5'</w:t>
            </w:r>
          </w:p>
        </w:tc>
      </w:tr>
    </w:tbl>
    <w:p w:rsidR="007C681C" w:rsidRDefault="007C681C"/>
    <w:sectPr w:rsidR="007C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8A"/>
    <w:rsid w:val="00715B8A"/>
    <w:rsid w:val="007C681C"/>
    <w:rsid w:val="008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45C5-3922-4518-BF15-16CD485D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 Prasun</dc:creator>
  <cp:keywords/>
  <dc:description/>
  <cp:lastModifiedBy>DUTTA Prasun</cp:lastModifiedBy>
  <cp:revision>2</cp:revision>
  <dcterms:created xsi:type="dcterms:W3CDTF">2020-01-19T19:18:00Z</dcterms:created>
  <dcterms:modified xsi:type="dcterms:W3CDTF">2020-01-19T19:24:00Z</dcterms:modified>
</cp:coreProperties>
</file>