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3FB72" w14:textId="77777777" w:rsidR="00FB084D" w:rsidRPr="000E54D3" w:rsidRDefault="00524467" w:rsidP="000E54D3">
      <w:pPr>
        <w:pStyle w:val="Heading1"/>
      </w:pPr>
      <w:r w:rsidRPr="000E54D3">
        <w:t>Data Processing Brief</w:t>
      </w:r>
    </w:p>
    <w:p w14:paraId="69E2042D" w14:textId="77777777" w:rsidR="00EF3FD6" w:rsidRPr="000E54D3" w:rsidRDefault="00EF3FD6" w:rsidP="00EF3FD6">
      <w:pPr>
        <w:rPr>
          <w:i/>
          <w:sz w:val="20"/>
          <w:szCs w:val="20"/>
        </w:rPr>
      </w:pPr>
      <w:r w:rsidRPr="000E54D3">
        <w:rPr>
          <w:i/>
          <w:sz w:val="20"/>
          <w:szCs w:val="20"/>
        </w:rPr>
        <w:t>Written by Ben Tristem on 5</w:t>
      </w:r>
      <w:r w:rsidRPr="000E54D3">
        <w:rPr>
          <w:i/>
          <w:sz w:val="20"/>
          <w:szCs w:val="20"/>
          <w:vertAlign w:val="superscript"/>
        </w:rPr>
        <w:t>th</w:t>
      </w:r>
      <w:r w:rsidRPr="000E54D3">
        <w:rPr>
          <w:i/>
          <w:sz w:val="20"/>
          <w:szCs w:val="20"/>
        </w:rPr>
        <w:t xml:space="preserve"> July 2013</w:t>
      </w:r>
    </w:p>
    <w:p w14:paraId="1EC7224B" w14:textId="77777777" w:rsidR="00524467" w:rsidRPr="000E54D3" w:rsidRDefault="00524467">
      <w:pPr>
        <w:rPr>
          <w:sz w:val="20"/>
          <w:szCs w:val="20"/>
        </w:rPr>
      </w:pPr>
    </w:p>
    <w:p w14:paraId="587B58F5" w14:textId="76AD95A7" w:rsidR="00EF3FD6" w:rsidRPr="000E54D3" w:rsidRDefault="00C30623" w:rsidP="000E54D3">
      <w:pPr>
        <w:ind w:right="-347"/>
        <w:rPr>
          <w:sz w:val="20"/>
          <w:szCs w:val="20"/>
        </w:rPr>
      </w:pPr>
      <w:r>
        <w:rPr>
          <w:sz w:val="20"/>
          <w:szCs w:val="20"/>
        </w:rPr>
        <w:t>The mission is to write a</w:t>
      </w:r>
      <w:r w:rsidR="00524467" w:rsidRPr="000E54D3">
        <w:rPr>
          <w:sz w:val="20"/>
          <w:szCs w:val="20"/>
        </w:rPr>
        <w:t xml:space="preserve"> Python </w:t>
      </w:r>
      <w:r>
        <w:rPr>
          <w:sz w:val="20"/>
          <w:szCs w:val="20"/>
        </w:rPr>
        <w:t>script</w:t>
      </w:r>
      <w:r w:rsidR="00524467" w:rsidRPr="000E54D3">
        <w:rPr>
          <w:sz w:val="20"/>
          <w:szCs w:val="20"/>
        </w:rPr>
        <w:t xml:space="preserve"> to “bucket” the data given into according to the specification below.</w:t>
      </w:r>
      <w:r w:rsidR="00EF3FD6" w:rsidRPr="000E54D3">
        <w:rPr>
          <w:sz w:val="20"/>
          <w:szCs w:val="20"/>
        </w:rPr>
        <w:t xml:space="preserve"> There will be sufficient test data available to validate the code, and we want access to well structured and well-commented code (no need to send the processed test data back).</w:t>
      </w:r>
      <w:r>
        <w:rPr>
          <w:sz w:val="20"/>
          <w:szCs w:val="20"/>
        </w:rPr>
        <w:t xml:space="preserve"> This is to execute a million rows of data on a currently available Apple MacBook Pro (with 8GB RAM) within 10 minutes.</w:t>
      </w:r>
    </w:p>
    <w:p w14:paraId="0F10944F" w14:textId="77777777" w:rsidR="00524467" w:rsidRPr="000E54D3" w:rsidRDefault="00524467" w:rsidP="000E54D3">
      <w:pPr>
        <w:pStyle w:val="Heading2"/>
      </w:pPr>
      <w:r w:rsidRPr="000E54D3">
        <w:t>Input Spec</w:t>
      </w:r>
    </w:p>
    <w:p w14:paraId="0A16645B" w14:textId="77777777" w:rsidR="00316565" w:rsidRPr="000E54D3" w:rsidRDefault="00524467" w:rsidP="00EF3FD6">
      <w:pPr>
        <w:rPr>
          <w:sz w:val="20"/>
          <w:szCs w:val="20"/>
        </w:rPr>
      </w:pPr>
      <w:r w:rsidRPr="000E54D3">
        <w:rPr>
          <w:sz w:val="20"/>
          <w:szCs w:val="20"/>
        </w:rPr>
        <w:t xml:space="preserve">We have a few hundred thousand rows of space and comma separated </w:t>
      </w:r>
      <w:r w:rsidR="00316565" w:rsidRPr="000E54D3">
        <w:rPr>
          <w:sz w:val="20"/>
          <w:szCs w:val="20"/>
        </w:rPr>
        <w:t>text data in the format:</w:t>
      </w:r>
    </w:p>
    <w:p w14:paraId="1814BFBE" w14:textId="77777777" w:rsidR="00316565" w:rsidRPr="000E54D3" w:rsidRDefault="00316565" w:rsidP="00EF3FD6">
      <w:pPr>
        <w:rPr>
          <w:sz w:val="20"/>
          <w:szCs w:val="20"/>
        </w:rPr>
      </w:pPr>
    </w:p>
    <w:p w14:paraId="6F0C96D7" w14:textId="6B07C6FC" w:rsidR="00524467" w:rsidRPr="000E54D3" w:rsidRDefault="00524467" w:rsidP="00EF3FD6">
      <w:pPr>
        <w:rPr>
          <w:rFonts w:ascii="MS Reference Sans Serif" w:hAnsi="MS Reference Sans Serif" w:cs="Menlo Regular"/>
          <w:b/>
          <w:sz w:val="20"/>
          <w:szCs w:val="20"/>
          <w:highlight w:val="yellow"/>
        </w:rPr>
      </w:pPr>
      <w:proofErr w:type="spellStart"/>
      <w:r w:rsidRPr="000E54D3">
        <w:rPr>
          <w:rFonts w:ascii="MS Reference Sans Serif" w:hAnsi="MS Reference Sans Serif" w:cs="Menlo Regular"/>
          <w:b/>
          <w:sz w:val="20"/>
          <w:szCs w:val="20"/>
          <w:highlight w:val="yellow"/>
        </w:rPr>
        <w:t>RowID</w:t>
      </w:r>
      <w:proofErr w:type="spellEnd"/>
      <w:r w:rsidRPr="000E54D3">
        <w:rPr>
          <w:rFonts w:ascii="MS Reference Sans Serif" w:hAnsi="MS Reference Sans Serif" w:cs="Menlo Regular"/>
          <w:b/>
          <w:sz w:val="20"/>
          <w:szCs w:val="20"/>
          <w:highlight w:val="yellow"/>
        </w:rPr>
        <w:t xml:space="preserve">, a1 a2 a3 … </w:t>
      </w:r>
      <w:proofErr w:type="spellStart"/>
      <w:proofErr w:type="gramStart"/>
      <w:r w:rsidRPr="000E54D3">
        <w:rPr>
          <w:rFonts w:ascii="MS Reference Sans Serif" w:hAnsi="MS Reference Sans Serif" w:cs="Menlo Regular"/>
          <w:b/>
          <w:sz w:val="20"/>
          <w:szCs w:val="20"/>
          <w:highlight w:val="yellow"/>
        </w:rPr>
        <w:t>aX</w:t>
      </w:r>
      <w:proofErr w:type="spellEnd"/>
      <w:r w:rsidR="00C30623">
        <w:rPr>
          <w:rFonts w:ascii="MS Reference Sans Serif" w:hAnsi="MS Reference Sans Serif" w:cs="Menlo Regular"/>
          <w:b/>
          <w:sz w:val="20"/>
          <w:szCs w:val="20"/>
          <w:highlight w:val="yellow"/>
        </w:rPr>
        <w:t xml:space="preserve"> </w:t>
      </w:r>
      <w:r w:rsidRPr="000E54D3">
        <w:rPr>
          <w:rFonts w:ascii="MS Reference Sans Serif" w:hAnsi="MS Reference Sans Serif" w:cs="Menlo Regular"/>
          <w:b/>
          <w:sz w:val="20"/>
          <w:szCs w:val="20"/>
          <w:highlight w:val="yellow"/>
        </w:rPr>
        <w:t>,</w:t>
      </w:r>
      <w:proofErr w:type="gramEnd"/>
      <w:r w:rsidRPr="000E54D3">
        <w:rPr>
          <w:rFonts w:ascii="MS Reference Sans Serif" w:hAnsi="MS Reference Sans Serif" w:cs="Menlo Regular"/>
          <w:b/>
          <w:sz w:val="20"/>
          <w:szCs w:val="20"/>
          <w:highlight w:val="yellow"/>
        </w:rPr>
        <w:t xml:space="preserve"> b1 b2 b3 </w:t>
      </w:r>
      <w:proofErr w:type="spellStart"/>
      <w:r w:rsidRPr="000E54D3">
        <w:rPr>
          <w:rFonts w:ascii="MS Reference Sans Serif" w:hAnsi="MS Reference Sans Serif" w:cs="Menlo Regular"/>
          <w:b/>
          <w:sz w:val="20"/>
          <w:szCs w:val="20"/>
          <w:highlight w:val="yellow"/>
        </w:rPr>
        <w:t>bX</w:t>
      </w:r>
      <w:proofErr w:type="spellEnd"/>
    </w:p>
    <w:p w14:paraId="5103A67F" w14:textId="77777777" w:rsidR="00316565" w:rsidRPr="000E54D3" w:rsidRDefault="00316565" w:rsidP="00EF3FD6">
      <w:pPr>
        <w:rPr>
          <w:rFonts w:ascii="MS Reference Sans Serif" w:hAnsi="MS Reference Sans Serif" w:cs="Menlo Regular"/>
          <w:sz w:val="20"/>
          <w:szCs w:val="20"/>
          <w:highlight w:val="yellow"/>
        </w:rPr>
      </w:pPr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 xml:space="preserve">Row332, 4 5554 -234 9945, 33 4 0 </w:t>
      </w:r>
      <w:proofErr w:type="spellStart"/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>0</w:t>
      </w:r>
      <w:proofErr w:type="spellEnd"/>
    </w:p>
    <w:p w14:paraId="5B3EBCF8" w14:textId="7A975D98" w:rsidR="00524467" w:rsidRDefault="00316565">
      <w:pPr>
        <w:rPr>
          <w:sz w:val="20"/>
          <w:szCs w:val="20"/>
        </w:rPr>
      </w:pPr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 xml:space="preserve">Row12, 0 1 </w:t>
      </w:r>
      <w:proofErr w:type="spellStart"/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>1</w:t>
      </w:r>
      <w:proofErr w:type="spellEnd"/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 xml:space="preserve"> 0, -2232 334 1 -887</w:t>
      </w:r>
    </w:p>
    <w:p w14:paraId="2469A35D" w14:textId="305C415F" w:rsidR="00C30623" w:rsidRDefault="00C30623">
      <w:pPr>
        <w:rPr>
          <w:sz w:val="20"/>
          <w:szCs w:val="20"/>
        </w:rPr>
      </w:pPr>
      <w:r>
        <w:rPr>
          <w:sz w:val="20"/>
          <w:szCs w:val="20"/>
        </w:rPr>
        <w:t>(This is the format we are given the data in, slightly odd I know but it’s where we’re starting from</w:t>
      </w:r>
      <w:r w:rsidR="00F77B21">
        <w:rPr>
          <w:sz w:val="20"/>
          <w:szCs w:val="20"/>
        </w:rPr>
        <w:t>. Notice the rows are note ordered, but we want to preserver the IDs)</w:t>
      </w:r>
    </w:p>
    <w:p w14:paraId="43C91139" w14:textId="77777777" w:rsidR="00C30623" w:rsidRPr="000E54D3" w:rsidRDefault="00C30623">
      <w:pPr>
        <w:rPr>
          <w:sz w:val="20"/>
          <w:szCs w:val="20"/>
        </w:rPr>
      </w:pPr>
    </w:p>
    <w:p w14:paraId="0E733955" w14:textId="77777777" w:rsidR="00C30623" w:rsidRDefault="00316565" w:rsidP="00EF3FD6">
      <w:pPr>
        <w:rPr>
          <w:sz w:val="20"/>
          <w:szCs w:val="20"/>
        </w:rPr>
      </w:pPr>
      <w:r w:rsidRPr="000E54D3">
        <w:rPr>
          <w:sz w:val="20"/>
          <w:szCs w:val="20"/>
        </w:rPr>
        <w:t xml:space="preserve">The number of </w:t>
      </w:r>
      <w:proofErr w:type="gramStart"/>
      <w:r w:rsidRPr="000E54D3">
        <w:rPr>
          <w:sz w:val="20"/>
          <w:szCs w:val="20"/>
        </w:rPr>
        <w:t>a and</w:t>
      </w:r>
      <w:proofErr w:type="gramEnd"/>
      <w:r w:rsidRPr="000E54D3">
        <w:rPr>
          <w:sz w:val="20"/>
          <w:szCs w:val="20"/>
        </w:rPr>
        <w:t xml:space="preserve"> b are equal</w:t>
      </w:r>
      <w:r w:rsidR="00EF3FD6" w:rsidRPr="000E54D3">
        <w:rPr>
          <w:sz w:val="20"/>
          <w:szCs w:val="20"/>
        </w:rPr>
        <w:t xml:space="preserve"> in each row</w:t>
      </w:r>
      <w:r w:rsidRPr="000E54D3">
        <w:rPr>
          <w:sz w:val="20"/>
          <w:szCs w:val="20"/>
        </w:rPr>
        <w:t>:</w:t>
      </w:r>
      <w:r w:rsidRPr="000E54D3">
        <w:rPr>
          <w:rFonts w:ascii="MS Reference Sans Serif" w:hAnsi="MS Reference Sans Serif"/>
          <w:sz w:val="20"/>
          <w:szCs w:val="20"/>
          <w:highlight w:val="yellow"/>
        </w:rPr>
        <w:t xml:space="preserve"> </w:t>
      </w:r>
      <w:proofErr w:type="spellStart"/>
      <w:r w:rsidR="00524467" w:rsidRPr="000E54D3">
        <w:rPr>
          <w:rFonts w:ascii="MS Reference Sans Serif" w:hAnsi="MS Reference Sans Serif"/>
          <w:sz w:val="20"/>
          <w:szCs w:val="20"/>
          <w:highlight w:val="yellow"/>
        </w:rPr>
        <w:t>aX</w:t>
      </w:r>
      <w:proofErr w:type="spellEnd"/>
      <w:r w:rsidR="00524467" w:rsidRPr="000E54D3">
        <w:rPr>
          <w:rFonts w:ascii="MS Reference Sans Serif" w:hAnsi="MS Reference Sans Serif"/>
          <w:sz w:val="20"/>
          <w:szCs w:val="20"/>
          <w:highlight w:val="yellow"/>
        </w:rPr>
        <w:t xml:space="preserve"> = </w:t>
      </w:r>
      <w:proofErr w:type="spellStart"/>
      <w:r w:rsidR="00524467" w:rsidRPr="000E54D3">
        <w:rPr>
          <w:rFonts w:ascii="MS Reference Sans Serif" w:hAnsi="MS Reference Sans Serif"/>
          <w:sz w:val="20"/>
          <w:szCs w:val="20"/>
          <w:highlight w:val="yellow"/>
        </w:rPr>
        <w:t>bX</w:t>
      </w:r>
      <w:proofErr w:type="spellEnd"/>
      <w:r w:rsidR="00524467" w:rsidRPr="000E54D3">
        <w:rPr>
          <w:rFonts w:ascii="MS Reference Sans Serif" w:hAnsi="MS Reference Sans Serif"/>
          <w:sz w:val="20"/>
          <w:szCs w:val="20"/>
          <w:highlight w:val="yellow"/>
        </w:rPr>
        <w:t xml:space="preserve"> for any given row</w:t>
      </w:r>
      <w:r w:rsidR="000E54D3">
        <w:rPr>
          <w:sz w:val="20"/>
          <w:szCs w:val="20"/>
        </w:rPr>
        <w:t xml:space="preserve">. </w:t>
      </w:r>
      <w:r w:rsidR="00C30623">
        <w:rPr>
          <w:sz w:val="20"/>
          <w:szCs w:val="20"/>
        </w:rPr>
        <w:t xml:space="preserve">If this isn’t the case please write error details to a text file, and continue. </w:t>
      </w:r>
      <w:r w:rsidR="00EF3FD6" w:rsidRPr="000E54D3">
        <w:rPr>
          <w:sz w:val="20"/>
          <w:szCs w:val="20"/>
        </w:rPr>
        <w:t>There</w:t>
      </w:r>
      <w:r w:rsidR="00524467" w:rsidRPr="000E54D3">
        <w:rPr>
          <w:sz w:val="20"/>
          <w:szCs w:val="20"/>
        </w:rPr>
        <w:t xml:space="preserve"> </w:t>
      </w:r>
      <w:r w:rsidR="00EF3FD6" w:rsidRPr="000E54D3">
        <w:rPr>
          <w:sz w:val="20"/>
          <w:szCs w:val="20"/>
        </w:rPr>
        <w:t xml:space="preserve">are up to 20,000 columns per row: </w:t>
      </w:r>
      <w:r w:rsidR="00524467" w:rsidRPr="000E54D3">
        <w:rPr>
          <w:rFonts w:ascii="MS Reference Sans Serif" w:hAnsi="MS Reference Sans Serif"/>
          <w:sz w:val="20"/>
          <w:szCs w:val="20"/>
          <w:highlight w:val="yellow"/>
        </w:rPr>
        <w:t xml:space="preserve">0 &lt; X &lt; </w:t>
      </w:r>
      <w:r w:rsidR="00EF3FD6" w:rsidRPr="000E54D3">
        <w:rPr>
          <w:rFonts w:ascii="MS Reference Sans Serif" w:hAnsi="MS Reference Sans Serif"/>
          <w:sz w:val="20"/>
          <w:szCs w:val="20"/>
          <w:highlight w:val="yellow"/>
        </w:rPr>
        <w:t>20,000ish</w:t>
      </w:r>
      <w:r w:rsidR="000E54D3">
        <w:rPr>
          <w:sz w:val="20"/>
          <w:szCs w:val="20"/>
        </w:rPr>
        <w:t xml:space="preserve">. </w:t>
      </w:r>
      <w:r w:rsidR="00EF3FD6" w:rsidRPr="000E54D3">
        <w:rPr>
          <w:sz w:val="20"/>
          <w:szCs w:val="20"/>
        </w:rPr>
        <w:t>The values of each item are whole numbers including 0, typically of the order</w:t>
      </w:r>
      <w:r w:rsidR="00C30623">
        <w:rPr>
          <w:sz w:val="20"/>
          <w:szCs w:val="20"/>
        </w:rPr>
        <w:t xml:space="preserve"> </w:t>
      </w:r>
    </w:p>
    <w:p w14:paraId="10E4685D" w14:textId="136FC1A9" w:rsidR="00EF3FD6" w:rsidRPr="000E54D3" w:rsidRDefault="00C30623" w:rsidP="00EF3FD6">
      <w:pPr>
        <w:rPr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  <w:highlight w:val="yellow"/>
        </w:rPr>
        <w:t>-1</w:t>
      </w:r>
      <w:r w:rsidR="00EF3FD6" w:rsidRPr="000E54D3">
        <w:rPr>
          <w:rFonts w:ascii="MS Reference Sans Serif" w:hAnsi="MS Reference Sans Serif"/>
          <w:sz w:val="20"/>
          <w:szCs w:val="20"/>
          <w:highlight w:val="yellow"/>
        </w:rPr>
        <w:t>00,000ish &lt; X &lt; 100,000ish</w:t>
      </w:r>
    </w:p>
    <w:p w14:paraId="25846B56" w14:textId="77777777" w:rsidR="00EF3FD6" w:rsidRPr="000E54D3" w:rsidRDefault="00EF3FD6" w:rsidP="00EF3FD6">
      <w:pPr>
        <w:rPr>
          <w:rFonts w:ascii="MS Reference Sans Serif" w:hAnsi="MS Reference Sans Serif"/>
          <w:sz w:val="20"/>
          <w:szCs w:val="20"/>
        </w:rPr>
      </w:pPr>
    </w:p>
    <w:p w14:paraId="64169AE1" w14:textId="77777777" w:rsidR="00316565" w:rsidRPr="000E54D3" w:rsidRDefault="000E54D3" w:rsidP="00316565">
      <w:pPr>
        <w:rPr>
          <w:sz w:val="20"/>
          <w:szCs w:val="20"/>
        </w:rPr>
      </w:pPr>
      <w:r>
        <w:rPr>
          <w:sz w:val="20"/>
          <w:szCs w:val="20"/>
        </w:rPr>
        <w:t>Test data will be supplied as</w:t>
      </w:r>
      <w:r w:rsidR="00EF3FD6" w:rsidRPr="000E54D3">
        <w:rPr>
          <w:sz w:val="20"/>
          <w:szCs w:val="20"/>
        </w:rPr>
        <w:t xml:space="preserve"> text fil</w:t>
      </w:r>
      <w:r w:rsidR="00FC3169">
        <w:rPr>
          <w:sz w:val="20"/>
          <w:szCs w:val="20"/>
        </w:rPr>
        <w:t xml:space="preserve">e(s). </w:t>
      </w:r>
      <w:r w:rsidR="00FC3169" w:rsidRPr="00FC3169">
        <w:rPr>
          <w:b/>
          <w:sz w:val="20"/>
          <w:szCs w:val="20"/>
        </w:rPr>
        <w:t xml:space="preserve">We need to be able </w:t>
      </w:r>
      <w:r w:rsidR="00EF3FD6" w:rsidRPr="00FC3169">
        <w:rPr>
          <w:b/>
          <w:sz w:val="20"/>
          <w:szCs w:val="20"/>
        </w:rPr>
        <w:t>to change the input file</w:t>
      </w:r>
      <w:r w:rsidR="00EF3FD6" w:rsidRPr="000E54D3">
        <w:rPr>
          <w:sz w:val="20"/>
          <w:szCs w:val="20"/>
        </w:rPr>
        <w:t xml:space="preserve"> by changing a we</w:t>
      </w:r>
      <w:r w:rsidR="00FC3169">
        <w:rPr>
          <w:sz w:val="20"/>
          <w:szCs w:val="20"/>
        </w:rPr>
        <w:t>ll-marked parameter in the code. A relative file path is fine.</w:t>
      </w:r>
    </w:p>
    <w:p w14:paraId="5240A55F" w14:textId="77777777" w:rsidR="00316565" w:rsidRPr="000E54D3" w:rsidRDefault="00316565" w:rsidP="000E54D3">
      <w:pPr>
        <w:pStyle w:val="Heading2"/>
      </w:pPr>
      <w:r w:rsidRPr="000E54D3">
        <w:t>Transformation</w:t>
      </w:r>
    </w:p>
    <w:p w14:paraId="1514FC1D" w14:textId="77777777" w:rsidR="00316565" w:rsidRPr="000E54D3" w:rsidRDefault="00316565" w:rsidP="00316565">
      <w:pPr>
        <w:rPr>
          <w:sz w:val="20"/>
          <w:szCs w:val="20"/>
        </w:rPr>
      </w:pPr>
      <w:r w:rsidRPr="000E54D3">
        <w:rPr>
          <w:sz w:val="20"/>
          <w:szCs w:val="20"/>
        </w:rPr>
        <w:t xml:space="preserve">This data could be represented as a scatter plot of a </w:t>
      </w:r>
      <w:proofErr w:type="spellStart"/>
      <w:r w:rsidRPr="000E54D3">
        <w:rPr>
          <w:sz w:val="20"/>
          <w:szCs w:val="20"/>
        </w:rPr>
        <w:t>vs</w:t>
      </w:r>
      <w:proofErr w:type="spellEnd"/>
      <w:r w:rsidRPr="000E54D3">
        <w:rPr>
          <w:sz w:val="20"/>
          <w:szCs w:val="20"/>
        </w:rPr>
        <w:t xml:space="preserve"> b. We want to effectively…</w:t>
      </w:r>
    </w:p>
    <w:p w14:paraId="6118ACC4" w14:textId="77777777" w:rsidR="00316565" w:rsidRPr="000E54D3" w:rsidRDefault="00316565" w:rsidP="00316565">
      <w:pPr>
        <w:rPr>
          <w:sz w:val="20"/>
          <w:szCs w:val="20"/>
        </w:rPr>
      </w:pPr>
    </w:p>
    <w:p w14:paraId="0AA8B8F1" w14:textId="77777777" w:rsidR="00316565" w:rsidRPr="000E54D3" w:rsidRDefault="00316565" w:rsidP="003165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4D3">
        <w:rPr>
          <w:sz w:val="20"/>
          <w:szCs w:val="20"/>
        </w:rPr>
        <w:t xml:space="preserve">Produce a scatter plot per row, each row having it’s </w:t>
      </w:r>
      <w:proofErr w:type="gramStart"/>
      <w:r w:rsidRPr="000E54D3">
        <w:rPr>
          <w:sz w:val="20"/>
          <w:szCs w:val="20"/>
        </w:rPr>
        <w:t>a and</w:t>
      </w:r>
      <w:proofErr w:type="gramEnd"/>
      <w:r w:rsidRPr="000E54D3">
        <w:rPr>
          <w:sz w:val="20"/>
          <w:szCs w:val="20"/>
        </w:rPr>
        <w:t xml:space="preserve"> b axis fitted to the maximum and minimum </w:t>
      </w:r>
      <w:r w:rsidR="00FC3169">
        <w:rPr>
          <w:sz w:val="20"/>
          <w:szCs w:val="20"/>
        </w:rPr>
        <w:t>in that row.</w:t>
      </w:r>
    </w:p>
    <w:p w14:paraId="05CBB1F2" w14:textId="7627DE17" w:rsidR="00316565" w:rsidRPr="000E54D3" w:rsidRDefault="00FC3169" w:rsidP="0031656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Overlay a grid</w:t>
      </w:r>
      <w:r w:rsidR="00316565" w:rsidRPr="000E54D3">
        <w:rPr>
          <w:sz w:val="20"/>
          <w:szCs w:val="20"/>
        </w:rPr>
        <w:t xml:space="preserve"> with equal numbers of rows and columns. </w:t>
      </w:r>
      <w:r w:rsidR="00316565" w:rsidRPr="00FC3169">
        <w:rPr>
          <w:b/>
          <w:sz w:val="20"/>
          <w:szCs w:val="20"/>
        </w:rPr>
        <w:t xml:space="preserve">We want to be able to vary this number from </w:t>
      </w:r>
      <w:r w:rsidR="00C30623">
        <w:rPr>
          <w:b/>
          <w:sz w:val="20"/>
          <w:szCs w:val="20"/>
        </w:rPr>
        <w:t>G=</w:t>
      </w:r>
      <w:r w:rsidR="00316565" w:rsidRPr="00FC3169">
        <w:rPr>
          <w:b/>
          <w:sz w:val="20"/>
          <w:szCs w:val="20"/>
        </w:rPr>
        <w:t xml:space="preserve">10 to </w:t>
      </w:r>
      <w:r w:rsidR="00C30623">
        <w:rPr>
          <w:b/>
          <w:sz w:val="20"/>
          <w:szCs w:val="20"/>
        </w:rPr>
        <w:t>G=</w:t>
      </w:r>
      <w:r w:rsidR="00316565" w:rsidRPr="00FC3169">
        <w:rPr>
          <w:b/>
          <w:sz w:val="20"/>
          <w:szCs w:val="20"/>
        </w:rPr>
        <w:t>100</w:t>
      </w:r>
      <w:r w:rsidR="00316565" w:rsidRPr="000E54D3">
        <w:rPr>
          <w:sz w:val="20"/>
          <w:szCs w:val="20"/>
        </w:rPr>
        <w:t xml:space="preserve"> (producing grids with between 10x10=100 and 100x100=10,000 squares)</w:t>
      </w:r>
      <w:r w:rsidR="00C30623">
        <w:rPr>
          <w:sz w:val="20"/>
          <w:szCs w:val="20"/>
        </w:rPr>
        <w:t>. Again this grid side-length (G) can be a parameter in the code.</w:t>
      </w:r>
    </w:p>
    <w:p w14:paraId="727653D3" w14:textId="77777777" w:rsidR="00316565" w:rsidRPr="000E54D3" w:rsidRDefault="00316565" w:rsidP="003165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4D3">
        <w:rPr>
          <w:sz w:val="20"/>
          <w:szCs w:val="20"/>
        </w:rPr>
        <w:t>For each square in the grid we want to count the number of data points that lay within that square (handling those on the boundaries consistently)</w:t>
      </w:r>
    </w:p>
    <w:p w14:paraId="407AA75C" w14:textId="77777777" w:rsidR="00FC3169" w:rsidRPr="00FC3169" w:rsidRDefault="00316565" w:rsidP="00FC31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4D3">
        <w:rPr>
          <w:sz w:val="20"/>
          <w:szCs w:val="20"/>
        </w:rPr>
        <w:t>We then want to return a grid of numbers, where each number is the number of data points in that grid square as a fraction of the total number of data points in the row</w:t>
      </w:r>
      <w:r w:rsidR="000E54D3" w:rsidRPr="000E54D3">
        <w:rPr>
          <w:sz w:val="20"/>
          <w:szCs w:val="20"/>
        </w:rPr>
        <w:t xml:space="preserve"> (F)</w:t>
      </w:r>
      <w:r w:rsidRPr="000E54D3">
        <w:rPr>
          <w:sz w:val="20"/>
          <w:szCs w:val="20"/>
        </w:rPr>
        <w:t xml:space="preserve">, </w:t>
      </w:r>
      <w:proofErr w:type="spellStart"/>
      <w:proofErr w:type="gramStart"/>
      <w:r w:rsidRPr="000E54D3">
        <w:rPr>
          <w:sz w:val="20"/>
          <w:szCs w:val="20"/>
        </w:rPr>
        <w:t>ie</w:t>
      </w:r>
      <w:proofErr w:type="spellEnd"/>
      <w:r w:rsidRPr="000E54D3">
        <w:rPr>
          <w:sz w:val="20"/>
          <w:szCs w:val="20"/>
        </w:rPr>
        <w:t xml:space="preserve">  </w:t>
      </w:r>
      <w:r w:rsidR="000E54D3" w:rsidRPr="000E54D3">
        <w:rPr>
          <w:rFonts w:ascii="MS Reference Sans Serif" w:hAnsi="MS Reference Sans Serif"/>
          <w:sz w:val="20"/>
          <w:szCs w:val="20"/>
          <w:highlight w:val="yellow"/>
        </w:rPr>
        <w:t>F</w:t>
      </w:r>
      <w:proofErr w:type="gramEnd"/>
      <w:r w:rsidR="000E54D3" w:rsidRPr="000E54D3">
        <w:rPr>
          <w:rFonts w:ascii="MS Reference Sans Serif" w:hAnsi="MS Reference Sans Serif"/>
          <w:sz w:val="20"/>
          <w:szCs w:val="20"/>
          <w:highlight w:val="yellow"/>
        </w:rPr>
        <w:t xml:space="preserve"> = points in square / x</w:t>
      </w:r>
      <w:r w:rsidR="00FC3169">
        <w:rPr>
          <w:rFonts w:ascii="MS Reference Sans Serif" w:hAnsi="MS Reference Sans Serif"/>
          <w:sz w:val="20"/>
          <w:szCs w:val="20"/>
          <w:highlight w:val="yellow"/>
        </w:rPr>
        <w:t xml:space="preserve"> </w:t>
      </w:r>
    </w:p>
    <w:p w14:paraId="3C7348DE" w14:textId="77777777" w:rsidR="00FC3169" w:rsidRPr="00FC3169" w:rsidRDefault="00FC3169" w:rsidP="00FC316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F values should be floating-point number between 0.000…0 to 1.000…0.</w:t>
      </w:r>
    </w:p>
    <w:p w14:paraId="2DBF3B53" w14:textId="77777777" w:rsidR="00EF3FD6" w:rsidRPr="000E54D3" w:rsidRDefault="00EF3FD6" w:rsidP="000E54D3">
      <w:pPr>
        <w:pStyle w:val="Heading2"/>
      </w:pPr>
      <w:r w:rsidRPr="000E54D3">
        <w:t>Output Spec</w:t>
      </w:r>
    </w:p>
    <w:p w14:paraId="1C53AE5B" w14:textId="77777777" w:rsidR="00FC3169" w:rsidRDefault="00316565" w:rsidP="00EF3FD6">
      <w:pPr>
        <w:rPr>
          <w:sz w:val="20"/>
          <w:szCs w:val="20"/>
        </w:rPr>
      </w:pPr>
      <w:r w:rsidRPr="000E54D3">
        <w:rPr>
          <w:sz w:val="20"/>
          <w:szCs w:val="20"/>
        </w:rPr>
        <w:t>The output</w:t>
      </w:r>
      <w:r w:rsidR="000E54D3" w:rsidRPr="000E54D3">
        <w:rPr>
          <w:sz w:val="20"/>
          <w:szCs w:val="20"/>
        </w:rPr>
        <w:t xml:space="preserve"> will be a new text file in a simila</w:t>
      </w:r>
      <w:r w:rsidR="00FC3169">
        <w:rPr>
          <w:sz w:val="20"/>
          <w:szCs w:val="20"/>
        </w:rPr>
        <w:t xml:space="preserve">r format, with a number of space separated F </w:t>
      </w:r>
      <w:proofErr w:type="gramStart"/>
      <w:r w:rsidR="00FC3169">
        <w:rPr>
          <w:sz w:val="20"/>
          <w:szCs w:val="20"/>
        </w:rPr>
        <w:t>values  equal</w:t>
      </w:r>
      <w:proofErr w:type="gramEnd"/>
      <w:r w:rsidR="00FC3169">
        <w:rPr>
          <w:sz w:val="20"/>
          <w:szCs w:val="20"/>
        </w:rPr>
        <w:t xml:space="preserve"> to the squares in our grid (i.e. 100 – 10,000)</w:t>
      </w:r>
    </w:p>
    <w:p w14:paraId="51548C4F" w14:textId="77777777" w:rsidR="00FC3169" w:rsidRDefault="00FC3169" w:rsidP="00EF3FD6">
      <w:pPr>
        <w:rPr>
          <w:sz w:val="20"/>
          <w:szCs w:val="20"/>
        </w:rPr>
      </w:pPr>
    </w:p>
    <w:p w14:paraId="339795D5" w14:textId="77777777" w:rsidR="00EF3FD6" w:rsidRPr="000E54D3" w:rsidRDefault="00FC3169" w:rsidP="00EF3FD6">
      <w:pPr>
        <w:rPr>
          <w:sz w:val="20"/>
          <w:szCs w:val="20"/>
        </w:rPr>
      </w:pPr>
      <w:r>
        <w:rPr>
          <w:sz w:val="20"/>
          <w:szCs w:val="20"/>
        </w:rPr>
        <w:t xml:space="preserve">Each </w:t>
      </w:r>
      <w:proofErr w:type="spellStart"/>
      <w:r>
        <w:rPr>
          <w:sz w:val="20"/>
          <w:szCs w:val="20"/>
        </w:rPr>
        <w:t>R</w:t>
      </w:r>
      <w:r w:rsidR="000E54D3" w:rsidRPr="000E54D3">
        <w:rPr>
          <w:sz w:val="20"/>
          <w:szCs w:val="20"/>
        </w:rPr>
        <w:t>owID</w:t>
      </w:r>
      <w:proofErr w:type="spellEnd"/>
      <w:r w:rsidR="000E54D3" w:rsidRPr="000E54D3">
        <w:rPr>
          <w:sz w:val="20"/>
          <w:szCs w:val="20"/>
        </w:rPr>
        <w:t xml:space="preserve"> must be preserved</w:t>
      </w:r>
      <w:r>
        <w:rPr>
          <w:sz w:val="20"/>
          <w:szCs w:val="20"/>
        </w:rPr>
        <w:t>.</w:t>
      </w:r>
      <w:r w:rsidR="000E54D3" w:rsidRPr="000E54D3">
        <w:rPr>
          <w:sz w:val="20"/>
          <w:szCs w:val="20"/>
        </w:rPr>
        <w:t xml:space="preserve"> F will be full-precision floating-point numbers in the range </w:t>
      </w:r>
      <w:r>
        <w:rPr>
          <w:sz w:val="20"/>
          <w:szCs w:val="20"/>
        </w:rPr>
        <w:t xml:space="preserve">0.000…0 </w:t>
      </w:r>
      <w:r w:rsidR="000E54D3" w:rsidRPr="000E54D3">
        <w:rPr>
          <w:sz w:val="20"/>
          <w:szCs w:val="20"/>
        </w:rPr>
        <w:t xml:space="preserve">(no </w:t>
      </w:r>
      <w:r>
        <w:rPr>
          <w:sz w:val="20"/>
          <w:szCs w:val="20"/>
        </w:rPr>
        <w:t>data points in that square) to 1.000…0</w:t>
      </w:r>
      <w:r w:rsidR="000E54D3" w:rsidRPr="000E54D3">
        <w:rPr>
          <w:sz w:val="20"/>
          <w:szCs w:val="20"/>
        </w:rPr>
        <w:t xml:space="preserve"> (all of the row’s data points in that square</w:t>
      </w:r>
      <w:r>
        <w:rPr>
          <w:sz w:val="20"/>
          <w:szCs w:val="20"/>
        </w:rPr>
        <w:t xml:space="preserve">). Here’s a row as an example, notice only one comma after the </w:t>
      </w:r>
      <w:proofErr w:type="spellStart"/>
      <w:r>
        <w:rPr>
          <w:sz w:val="20"/>
          <w:szCs w:val="20"/>
        </w:rPr>
        <w:t>RowID</w:t>
      </w:r>
      <w:proofErr w:type="spellEnd"/>
      <w:r>
        <w:rPr>
          <w:sz w:val="20"/>
          <w:szCs w:val="20"/>
        </w:rPr>
        <w:t>…</w:t>
      </w:r>
    </w:p>
    <w:p w14:paraId="595BCBC4" w14:textId="77777777" w:rsidR="000E54D3" w:rsidRPr="000E54D3" w:rsidRDefault="000E54D3" w:rsidP="00EF3FD6">
      <w:pPr>
        <w:rPr>
          <w:sz w:val="20"/>
          <w:szCs w:val="20"/>
        </w:rPr>
      </w:pPr>
    </w:p>
    <w:p w14:paraId="31A511AB" w14:textId="77777777" w:rsidR="000E54D3" w:rsidRPr="000E54D3" w:rsidRDefault="000E54D3" w:rsidP="000E54D3">
      <w:pPr>
        <w:rPr>
          <w:rFonts w:ascii="MS Reference Sans Serif" w:hAnsi="MS Reference Sans Serif" w:cs="Menlo Regular"/>
          <w:b/>
          <w:sz w:val="20"/>
          <w:szCs w:val="20"/>
          <w:highlight w:val="yellow"/>
        </w:rPr>
      </w:pPr>
      <w:proofErr w:type="spellStart"/>
      <w:r w:rsidRPr="000E54D3">
        <w:rPr>
          <w:rFonts w:ascii="MS Reference Sans Serif" w:hAnsi="MS Reference Sans Serif" w:cs="Menlo Regular"/>
          <w:b/>
          <w:sz w:val="20"/>
          <w:szCs w:val="20"/>
          <w:highlight w:val="yellow"/>
        </w:rPr>
        <w:t>RowID</w:t>
      </w:r>
      <w:proofErr w:type="spellEnd"/>
      <w:r w:rsidRPr="000E54D3">
        <w:rPr>
          <w:rFonts w:ascii="MS Reference Sans Serif" w:hAnsi="MS Reference Sans Serif" w:cs="Menlo Regular"/>
          <w:b/>
          <w:sz w:val="20"/>
          <w:szCs w:val="20"/>
          <w:highlight w:val="yellow"/>
        </w:rPr>
        <w:t>, F1 F2 F3 … FY</w:t>
      </w:r>
    </w:p>
    <w:p w14:paraId="24A3A371" w14:textId="77777777" w:rsidR="000E54D3" w:rsidRPr="000E54D3" w:rsidRDefault="000E54D3" w:rsidP="000E54D3">
      <w:pPr>
        <w:rPr>
          <w:rFonts w:ascii="MS Reference Sans Serif" w:hAnsi="MS Reference Sans Serif" w:cs="Menlo Regular"/>
          <w:sz w:val="20"/>
          <w:szCs w:val="20"/>
          <w:highlight w:val="yellow"/>
        </w:rPr>
      </w:pPr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 xml:space="preserve">Row332, 0.01234 0.823978 0.312111 0.0000000 </w:t>
      </w:r>
      <w:proofErr w:type="spellStart"/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>0.0000000</w:t>
      </w:r>
      <w:proofErr w:type="spellEnd"/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 xml:space="preserve"> … 0.023432</w:t>
      </w:r>
    </w:p>
    <w:p w14:paraId="34C1E31E" w14:textId="77777777" w:rsidR="000E54D3" w:rsidRDefault="000E54D3" w:rsidP="00EF3FD6">
      <w:pPr>
        <w:rPr>
          <w:rFonts w:cs="Menlo Regular"/>
          <w:sz w:val="20"/>
          <w:szCs w:val="20"/>
        </w:rPr>
      </w:pPr>
    </w:p>
    <w:p w14:paraId="0D32D12A" w14:textId="77777777" w:rsidR="000E54D3" w:rsidRDefault="000E54D3" w:rsidP="00EF3FD6">
      <w:pPr>
        <w:rPr>
          <w:sz w:val="20"/>
          <w:szCs w:val="20"/>
        </w:rPr>
      </w:pPr>
      <w:r w:rsidRPr="000E54D3">
        <w:rPr>
          <w:rFonts w:cs="Menlo Regular"/>
          <w:sz w:val="20"/>
          <w:szCs w:val="20"/>
        </w:rPr>
        <w:t>The new grid</w:t>
      </w:r>
      <w:r>
        <w:rPr>
          <w:rFonts w:cs="Menlo Regular"/>
          <w:sz w:val="20"/>
          <w:szCs w:val="20"/>
        </w:rPr>
        <w:t xml:space="preserve"> </w:t>
      </w:r>
      <w:r w:rsidRPr="000E54D3">
        <w:rPr>
          <w:rFonts w:cs="Menlo Regular"/>
          <w:sz w:val="20"/>
          <w:szCs w:val="20"/>
        </w:rPr>
        <w:t>square of F values should be traversed from “top-left” to “bottom right”. That is the square bucket for (lowest a, highest b) first across to (highest a, highest b) then down a row until the last F number is for the bucket (highest a, lowest b)</w:t>
      </w:r>
    </w:p>
    <w:p w14:paraId="718EF4DF" w14:textId="77777777" w:rsidR="000E54D3" w:rsidRDefault="000E54D3" w:rsidP="00EF3FD6">
      <w:pPr>
        <w:rPr>
          <w:sz w:val="20"/>
          <w:szCs w:val="20"/>
        </w:rPr>
      </w:pPr>
    </w:p>
    <w:p w14:paraId="14550D32" w14:textId="77777777" w:rsidR="000E54D3" w:rsidRDefault="000E54D3" w:rsidP="00EF3FD6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t xml:space="preserve">Any questions please email </w:t>
      </w:r>
      <w:hyperlink r:id="rId6" w:history="1">
        <w:r w:rsidRPr="00975F64">
          <w:rPr>
            <w:rStyle w:val="Hyperlink"/>
            <w:sz w:val="20"/>
            <w:szCs w:val="20"/>
          </w:rPr>
          <w:t>kaggle@bentristem.com</w:t>
        </w:r>
      </w:hyperlink>
    </w:p>
    <w:p w14:paraId="3FE6A821" w14:textId="77777777" w:rsidR="00F77B21" w:rsidRDefault="00F77B21" w:rsidP="00EF3FD6">
      <w:pPr>
        <w:rPr>
          <w:rStyle w:val="Hyperlink"/>
          <w:sz w:val="20"/>
          <w:szCs w:val="20"/>
        </w:rPr>
      </w:pPr>
    </w:p>
    <w:p w14:paraId="48A4426C" w14:textId="2E98A01B" w:rsidR="00F77B21" w:rsidRDefault="00F77B21" w:rsidP="00F77B21">
      <w:pPr>
        <w:pStyle w:val="Heading2"/>
      </w:pPr>
      <w:r>
        <w:lastRenderedPageBreak/>
        <w:t>Trivial Test Example</w:t>
      </w:r>
    </w:p>
    <w:p w14:paraId="382CED4E" w14:textId="1270EEB1" w:rsidR="00F77B21" w:rsidRDefault="00F77B21" w:rsidP="00F77B21">
      <w:pPr>
        <w:pStyle w:val="Heading3"/>
      </w:pPr>
      <w:r>
        <w:t>Input data</w:t>
      </w:r>
    </w:p>
    <w:p w14:paraId="1C253D5F" w14:textId="5059CBBF" w:rsidR="00A41920" w:rsidRPr="00F87465" w:rsidRDefault="00F87465" w:rsidP="00A41920">
      <w:pPr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Row12</w:t>
      </w:r>
      <w:r w:rsidR="00A41920" w:rsidRPr="00F87465">
        <w:rPr>
          <w:rFonts w:ascii="MS Reference Sans Serif" w:hAnsi="MS Reference Sans Serif"/>
          <w:sz w:val="20"/>
          <w:szCs w:val="20"/>
        </w:rPr>
        <w:t>, -16399 31440 -36640 16722 -41250, -28126</w:t>
      </w:r>
      <w:r w:rsidRPr="00F87465">
        <w:rPr>
          <w:rFonts w:ascii="MS Reference Sans Serif" w:hAnsi="MS Reference Sans Serif"/>
          <w:sz w:val="20"/>
          <w:szCs w:val="20"/>
        </w:rPr>
        <w:t xml:space="preserve"> </w:t>
      </w:r>
      <w:r w:rsidR="00A41920" w:rsidRPr="00F87465">
        <w:rPr>
          <w:rFonts w:ascii="MS Reference Sans Serif" w:hAnsi="MS Reference Sans Serif"/>
          <w:sz w:val="20"/>
          <w:szCs w:val="20"/>
        </w:rPr>
        <w:t>-43687</w:t>
      </w:r>
      <w:r w:rsidRPr="00F87465">
        <w:rPr>
          <w:rFonts w:ascii="MS Reference Sans Serif" w:hAnsi="MS Reference Sans Serif"/>
          <w:sz w:val="20"/>
          <w:szCs w:val="20"/>
        </w:rPr>
        <w:t xml:space="preserve"> </w:t>
      </w:r>
      <w:r w:rsidR="00A41920" w:rsidRPr="00F87465">
        <w:rPr>
          <w:rFonts w:ascii="MS Reference Sans Serif" w:hAnsi="MS Reference Sans Serif"/>
          <w:sz w:val="20"/>
          <w:szCs w:val="20"/>
        </w:rPr>
        <w:t>11355</w:t>
      </w:r>
      <w:r w:rsidRPr="00F87465">
        <w:rPr>
          <w:rFonts w:ascii="MS Reference Sans Serif" w:hAnsi="MS Reference Sans Serif"/>
          <w:sz w:val="20"/>
          <w:szCs w:val="20"/>
        </w:rPr>
        <w:t xml:space="preserve"> </w:t>
      </w:r>
      <w:r w:rsidR="00A41920" w:rsidRPr="00F87465">
        <w:rPr>
          <w:rFonts w:ascii="MS Reference Sans Serif" w:hAnsi="MS Reference Sans Serif"/>
          <w:sz w:val="20"/>
          <w:szCs w:val="20"/>
        </w:rPr>
        <w:t>29562</w:t>
      </w:r>
      <w:r w:rsidRPr="00F87465">
        <w:rPr>
          <w:rFonts w:ascii="MS Reference Sans Serif" w:hAnsi="MS Reference Sans Serif"/>
          <w:sz w:val="20"/>
          <w:szCs w:val="20"/>
        </w:rPr>
        <w:t xml:space="preserve"> </w:t>
      </w:r>
      <w:r w:rsidR="00A41920" w:rsidRPr="00F87465">
        <w:rPr>
          <w:rFonts w:ascii="MS Reference Sans Serif" w:hAnsi="MS Reference Sans Serif"/>
          <w:sz w:val="20"/>
          <w:szCs w:val="20"/>
        </w:rPr>
        <w:t>-32224</w:t>
      </w:r>
    </w:p>
    <w:p w14:paraId="5BB01CCF" w14:textId="565D3226" w:rsidR="00A41920" w:rsidRDefault="00F87465" w:rsidP="00F87465">
      <w:pPr>
        <w:pStyle w:val="Heading3"/>
      </w:pPr>
      <w:r>
        <w:t>Output data</w:t>
      </w:r>
    </w:p>
    <w:p w14:paraId="1FEA4677" w14:textId="4238ADFC" w:rsidR="00F87465" w:rsidRDefault="00F87465" w:rsidP="00F87465">
      <w:r>
        <w:t xml:space="preserve">Row12,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0.20etc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0.20etc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0.20etc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0.20etc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0.20etc</w:t>
      </w:r>
    </w:p>
    <w:p w14:paraId="460C8067" w14:textId="77777777" w:rsidR="00F87465" w:rsidRDefault="00F87465" w:rsidP="00F87465"/>
    <w:p w14:paraId="5EE318E9" w14:textId="4A4C8F73" w:rsidR="00F87465" w:rsidRPr="00F87465" w:rsidRDefault="00F87465" w:rsidP="00F87465">
      <w:r>
        <w:t>0.20etc means show all the floating-point accuracy in your file. In this case they are all 0.20etc because 1/5 of the points fall in each square. If two points were in one square that square would have a value of 2/5 = 0.40etc.</w:t>
      </w:r>
      <w:bookmarkStart w:id="0" w:name="_GoBack"/>
      <w:bookmarkEnd w:id="0"/>
    </w:p>
    <w:p w14:paraId="58BFEFBE" w14:textId="77777777" w:rsidR="00F87465" w:rsidRDefault="00F87465" w:rsidP="00A41920"/>
    <w:p w14:paraId="436CCA84" w14:textId="481EB5E6" w:rsidR="00A41920" w:rsidRPr="00F77B21" w:rsidRDefault="00A41920" w:rsidP="00A41920">
      <w:pPr>
        <w:jc w:val="right"/>
      </w:pPr>
      <w:r>
        <w:rPr>
          <w:noProof/>
        </w:rPr>
        <w:drawing>
          <wp:inline distT="0" distB="0" distL="0" distR="0" wp14:anchorId="5D350475" wp14:editId="4B0D4FEC">
            <wp:extent cx="5026959" cy="4504055"/>
            <wp:effectExtent l="0" t="0" r="2794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A41920" w:rsidRPr="00F77B21" w:rsidSect="00F87465">
      <w:pgSz w:w="11900" w:h="16840"/>
      <w:pgMar w:top="709" w:right="1552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E0AF2"/>
    <w:multiLevelType w:val="hybridMultilevel"/>
    <w:tmpl w:val="8906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67"/>
    <w:rsid w:val="000E54D3"/>
    <w:rsid w:val="00316565"/>
    <w:rsid w:val="00524467"/>
    <w:rsid w:val="00A41920"/>
    <w:rsid w:val="00C30623"/>
    <w:rsid w:val="00EF3FD6"/>
    <w:rsid w:val="00F77B21"/>
    <w:rsid w:val="00F87465"/>
    <w:rsid w:val="00FB084D"/>
    <w:rsid w:val="00FC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74EF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B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4D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7B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9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92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B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4D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7B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9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92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aggle@bentristem.com" TargetMode="External"/><Relationship Id="rId7" Type="http://schemas.openxmlformats.org/officeDocument/2006/relationships/chart" Target="charts/chart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Example</a:t>
            </a:r>
            <a:r>
              <a:rPr lang="en-US" baseline="0"/>
              <a:t> Plot of Row12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b-values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Sheet1!$A$2:$A$6</c:f>
              <c:numCache>
                <c:formatCode>0</c:formatCode>
                <c:ptCount val="5"/>
                <c:pt idx="0">
                  <c:v>-16399.37615155995</c:v>
                </c:pt>
                <c:pt idx="1">
                  <c:v>31439.61857600922</c:v>
                </c:pt>
                <c:pt idx="2">
                  <c:v>-36639.78643053665</c:v>
                </c:pt>
                <c:pt idx="3">
                  <c:v>16722.49654436563</c:v>
                </c:pt>
                <c:pt idx="4">
                  <c:v>-41249.68375199442</c:v>
                </c:pt>
              </c:numCache>
            </c:numRef>
          </c:xVal>
          <c:yVal>
            <c:numRef>
              <c:f>Sheet1!$B$2:$B$6</c:f>
              <c:numCache>
                <c:formatCode>0</c:formatCode>
                <c:ptCount val="5"/>
                <c:pt idx="0">
                  <c:v>-28126.30760522928</c:v>
                </c:pt>
                <c:pt idx="1">
                  <c:v>-43687.33504101302</c:v>
                </c:pt>
                <c:pt idx="2">
                  <c:v>11355.18223342959</c:v>
                </c:pt>
                <c:pt idx="3">
                  <c:v>29562.15205849316</c:v>
                </c:pt>
                <c:pt idx="4">
                  <c:v>-32224.26240585884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3359688"/>
        <c:axId val="2092413288"/>
      </c:scatterChart>
      <c:valAx>
        <c:axId val="2133359688"/>
        <c:scaling>
          <c:orientation val="minMax"/>
        </c:scaling>
        <c:delete val="0"/>
        <c:axPos val="b"/>
        <c:majorGridlines/>
        <c:numFmt formatCode="0" sourceLinked="1"/>
        <c:majorTickMark val="out"/>
        <c:minorTickMark val="none"/>
        <c:tickLblPos val="nextTo"/>
        <c:crossAx val="2092413288"/>
        <c:crosses val="autoZero"/>
        <c:crossBetween val="midCat"/>
      </c:valAx>
      <c:valAx>
        <c:axId val="2092413288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21333596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541</Words>
  <Characters>3088</Characters>
  <Application>Microsoft Macintosh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Tristem</dc:creator>
  <cp:keywords/>
  <dc:description/>
  <cp:lastModifiedBy>Ben Tristem</cp:lastModifiedBy>
  <cp:revision>5</cp:revision>
  <dcterms:created xsi:type="dcterms:W3CDTF">2013-07-05T13:31:00Z</dcterms:created>
  <dcterms:modified xsi:type="dcterms:W3CDTF">2013-07-05T16:19:00Z</dcterms:modified>
</cp:coreProperties>
</file>