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F8B39" w14:textId="3BD8EE10" w:rsidR="00BA1206" w:rsidRPr="00BA1206" w:rsidRDefault="00BA1206" w:rsidP="00BA1206">
      <w:pPr>
        <w:pStyle w:val="a3"/>
        <w:jc w:val="center"/>
        <w:rPr>
          <w:b/>
          <w:bCs/>
        </w:rPr>
      </w:pPr>
      <w:r w:rsidRPr="00BA1206">
        <w:rPr>
          <w:b/>
          <w:bCs/>
        </w:rPr>
        <w:t>Algorithm Flow</w:t>
      </w:r>
    </w:p>
    <w:p w14:paraId="5B67B3E7" w14:textId="28DD20C9" w:rsidR="00A44EF3" w:rsidRPr="00BA1206" w:rsidRDefault="000623DA">
      <w:pPr>
        <w:rPr>
          <w:sz w:val="24"/>
          <w:szCs w:val="24"/>
        </w:rPr>
      </w:pPr>
      <w:r w:rsidRPr="00BA1206">
        <w:rPr>
          <w:b/>
          <w:bCs/>
          <w:sz w:val="24"/>
          <w:szCs w:val="24"/>
        </w:rPr>
        <w:t>A* Algorithm flow</w:t>
      </w:r>
      <w:r w:rsidRPr="00BA1206">
        <w:rPr>
          <w:sz w:val="24"/>
          <w:szCs w:val="24"/>
        </w:rPr>
        <w:t>: First, the algorithm initializes all tiles of the grid. Then we start at the agent’s tile, setting its g cost to 0 and its h cost to the heuristic function (diagonal distance to the goal). Each iteration,</w:t>
      </w:r>
      <w:r w:rsidR="003B3C2D" w:rsidRPr="00BA1206">
        <w:rPr>
          <w:sz w:val="24"/>
          <w:szCs w:val="24"/>
        </w:rPr>
        <w:t xml:space="preserve"> we first pick the tile in open that has the lowest f cost, and if we have several of those, we pick the one with the lowest h cost, and if we have several of THOSE, then we pick the one with the lowest Manhattan distance to the goal, just to get a nicer looking path. Afterwards, we calculate either the diagonal distance to the kraken and check that it equals 1, in the first perception scenario, or we calculate the Manhattan distance to the Kraken, and check that it is smaller or equal than 2. If this is true, then we mark the kraken as discovered. Next, we check if we are on the goal tile or not. If we are, we </w:t>
      </w:r>
      <w:r w:rsidR="000B59D2" w:rsidRPr="00BA1206">
        <w:rPr>
          <w:sz w:val="24"/>
          <w:szCs w:val="24"/>
        </w:rPr>
        <w:t>traverse the tile parents to the start, creating a path out of the list of points and returning it. Otherwise, we continue and</w:t>
      </w:r>
      <w:r w:rsidRPr="00BA1206">
        <w:rPr>
          <w:sz w:val="24"/>
          <w:szCs w:val="24"/>
        </w:rPr>
        <w:t xml:space="preserve"> add all the neighbors to open</w:t>
      </w:r>
      <w:r w:rsidR="003B3C2D" w:rsidRPr="00BA1206">
        <w:rPr>
          <w:sz w:val="24"/>
          <w:szCs w:val="24"/>
        </w:rPr>
        <w:t xml:space="preserve"> (if they are not in the closed set), and update their g/h costs, setting g cost to the cost of the current tile + 1</w:t>
      </w:r>
      <w:r w:rsidR="000B59D2" w:rsidRPr="00BA1206">
        <w:rPr>
          <w:sz w:val="24"/>
          <w:szCs w:val="24"/>
        </w:rPr>
        <w:t xml:space="preserve"> and changing their parent</w:t>
      </w:r>
      <w:r w:rsidR="003B3C2D" w:rsidRPr="00BA1206">
        <w:rPr>
          <w:sz w:val="24"/>
          <w:szCs w:val="24"/>
        </w:rPr>
        <w:t xml:space="preserve">, if </w:t>
      </w:r>
      <w:r w:rsidR="000B59D2" w:rsidRPr="00BA1206">
        <w:rPr>
          <w:sz w:val="24"/>
          <w:szCs w:val="24"/>
        </w:rPr>
        <w:t>the new g is</w:t>
      </w:r>
      <w:r w:rsidR="003B3C2D" w:rsidRPr="00BA1206">
        <w:rPr>
          <w:sz w:val="24"/>
          <w:szCs w:val="24"/>
        </w:rPr>
        <w:t xml:space="preserve"> smaller than that tile’s current g cost, and setting h cost to the diagonal distance between the tile and the goal.</w:t>
      </w:r>
      <w:r w:rsidR="000B59D2" w:rsidRPr="00BA1206">
        <w:rPr>
          <w:sz w:val="24"/>
          <w:szCs w:val="24"/>
        </w:rPr>
        <w:t xml:space="preserve"> Afterwards, we run this iteration again. If we run out of tiles in open, then we return null, as there is no path to the goal.</w:t>
      </w:r>
      <w:r w:rsidR="00880D82" w:rsidRPr="00BA1206">
        <w:rPr>
          <w:sz w:val="24"/>
          <w:szCs w:val="24"/>
        </w:rPr>
        <w:t xml:space="preserve"> To get the actual shortest path from the location of the Captain to the Dead Man’s Chest, first we try to get the path directly from the start to the chest, and then we get four composite paths, which consist of a path to Tortuga, a path from Tortuga to one of the corners near the Kraken, and one of the corners of the Kraken to the chest. Out of these four composite paths (if they exist), we take the shortest one, and if it’s shorter than the normal path (or if you can’t go to the chest without killing the Kraken), we return this path instead.</w:t>
      </w:r>
    </w:p>
    <w:p w14:paraId="5DA37771" w14:textId="60A5ED7A" w:rsidR="000B59D2" w:rsidRDefault="000B59D2">
      <w:pPr>
        <w:rPr>
          <w:sz w:val="24"/>
          <w:szCs w:val="24"/>
        </w:rPr>
      </w:pPr>
      <w:r w:rsidRPr="00BA1206">
        <w:rPr>
          <w:b/>
          <w:bCs/>
          <w:sz w:val="24"/>
          <w:szCs w:val="24"/>
        </w:rPr>
        <w:t>Backtracking Algorithm flow</w:t>
      </w:r>
      <w:r w:rsidRPr="00BA1206">
        <w:rPr>
          <w:sz w:val="24"/>
          <w:szCs w:val="24"/>
        </w:rPr>
        <w:t xml:space="preserve">: </w:t>
      </w:r>
      <w:r w:rsidR="00880D82" w:rsidRPr="00BA1206">
        <w:rPr>
          <w:sz w:val="24"/>
          <w:szCs w:val="24"/>
        </w:rPr>
        <w:t xml:space="preserve">First, we introduce a </w:t>
      </w:r>
      <w:proofErr w:type="spellStart"/>
      <w:r w:rsidR="00880D82" w:rsidRPr="00BA1206">
        <w:rPr>
          <w:sz w:val="24"/>
          <w:szCs w:val="24"/>
        </w:rPr>
        <w:t>GameState</w:t>
      </w:r>
      <w:proofErr w:type="spellEnd"/>
      <w:r w:rsidR="00880D82" w:rsidRPr="00BA1206">
        <w:rPr>
          <w:sz w:val="24"/>
          <w:szCs w:val="24"/>
        </w:rPr>
        <w:t xml:space="preserve"> class, which stores the current location, goal, the tiles visited before reaching Tortuga, the tiles visited after reaching Tortuga, if we visited Tortuga or not, whether the Kraken is alive or not, and whether or not we discovered the Krane, Davy Jones and the Rock, alongside the parent </w:t>
      </w:r>
      <w:proofErr w:type="spellStart"/>
      <w:r w:rsidR="00880D82" w:rsidRPr="00BA1206">
        <w:rPr>
          <w:sz w:val="24"/>
          <w:szCs w:val="24"/>
        </w:rPr>
        <w:t>GameState</w:t>
      </w:r>
      <w:proofErr w:type="spellEnd"/>
      <w:r w:rsidR="00880D82" w:rsidRPr="00BA1206">
        <w:rPr>
          <w:sz w:val="24"/>
          <w:szCs w:val="24"/>
        </w:rPr>
        <w:t xml:space="preserve"> and current iteration. Alongside that, we keep track of the current shortest path in the algorithm, and the shortest iteration number for each of the tile before and after we reach Tortuga. </w:t>
      </w:r>
      <w:r w:rsidR="00770E43" w:rsidRPr="00BA1206">
        <w:rPr>
          <w:sz w:val="24"/>
          <w:szCs w:val="24"/>
        </w:rPr>
        <w:t xml:space="preserve">First, we initialize the initial </w:t>
      </w:r>
      <w:proofErr w:type="spellStart"/>
      <w:r w:rsidR="00770E43" w:rsidRPr="00BA1206">
        <w:rPr>
          <w:sz w:val="24"/>
          <w:szCs w:val="24"/>
        </w:rPr>
        <w:t>GameState</w:t>
      </w:r>
      <w:proofErr w:type="spellEnd"/>
      <w:r w:rsidR="00770E43" w:rsidRPr="00BA1206">
        <w:rPr>
          <w:sz w:val="24"/>
          <w:szCs w:val="24"/>
        </w:rPr>
        <w:t xml:space="preserve">, which starts at the captain’s location, with an iteration value of 1. Then, at the beginning of the iteration, we immediately check if we are at the Dead Man’s Chest. If we are, we create a path by traversing up the </w:t>
      </w:r>
      <w:proofErr w:type="spellStart"/>
      <w:r w:rsidR="00770E43" w:rsidRPr="00BA1206">
        <w:rPr>
          <w:sz w:val="24"/>
          <w:szCs w:val="24"/>
        </w:rPr>
        <w:t>GameState</w:t>
      </w:r>
      <w:proofErr w:type="spellEnd"/>
      <w:r w:rsidR="00770E43" w:rsidRPr="00BA1206">
        <w:rPr>
          <w:sz w:val="24"/>
          <w:szCs w:val="24"/>
        </w:rPr>
        <w:t xml:space="preserve"> tree through the parent value, and compare this path to the currently stored shortest path, and overwrite it</w:t>
      </w:r>
      <w:r w:rsidR="00D10EBA" w:rsidRPr="00BA1206">
        <w:rPr>
          <w:sz w:val="24"/>
          <w:szCs w:val="24"/>
        </w:rPr>
        <w:t xml:space="preserve"> if</w:t>
      </w:r>
      <w:r w:rsidR="00770E43" w:rsidRPr="00BA1206">
        <w:rPr>
          <w:sz w:val="24"/>
          <w:szCs w:val="24"/>
        </w:rPr>
        <w:t xml:space="preserve"> this new path is shorter or if no shorte</w:t>
      </w:r>
      <w:r w:rsidR="00D10EBA" w:rsidRPr="00BA1206">
        <w:rPr>
          <w:sz w:val="24"/>
          <w:szCs w:val="24"/>
        </w:rPr>
        <w:t>st</w:t>
      </w:r>
      <w:r w:rsidR="00770E43" w:rsidRPr="00BA1206">
        <w:rPr>
          <w:sz w:val="24"/>
          <w:szCs w:val="24"/>
        </w:rPr>
        <w:t xml:space="preserve"> path is present.</w:t>
      </w:r>
      <w:r w:rsidR="00D10EBA" w:rsidRPr="00BA1206">
        <w:rPr>
          <w:sz w:val="24"/>
          <w:szCs w:val="24"/>
        </w:rPr>
        <w:t xml:space="preserve"> If we aren’t on the chest point, and a shortest path already exists, we check if our iteration number is higher or equal to the shortest path length. If so, that means we will not reach a shorter path by going further, and so we prune this branch. Afterwards, we check if our iteration number is higher than 25, and also prune this branch in that case, as there are no cases where that many iterations would be required to reach the end. Next, we check if we are on </w:t>
      </w:r>
      <w:r w:rsidR="00203038" w:rsidRPr="00BA1206">
        <w:rPr>
          <w:sz w:val="24"/>
          <w:szCs w:val="24"/>
        </w:rPr>
        <w:t>Tortuga Island</w:t>
      </w:r>
      <w:r w:rsidR="00D10EBA" w:rsidRPr="00BA1206">
        <w:rPr>
          <w:sz w:val="24"/>
          <w:szCs w:val="24"/>
        </w:rPr>
        <w:t xml:space="preserve">, and if so, we mark </w:t>
      </w:r>
      <w:r w:rsidR="00203038" w:rsidRPr="00BA1206">
        <w:rPr>
          <w:sz w:val="24"/>
          <w:szCs w:val="24"/>
        </w:rPr>
        <w:t>Tortuga Island</w:t>
      </w:r>
      <w:r w:rsidR="00D10EBA" w:rsidRPr="00BA1206">
        <w:rPr>
          <w:sz w:val="24"/>
          <w:szCs w:val="24"/>
        </w:rPr>
        <w:t xml:space="preserve"> as visited, and change our goal from </w:t>
      </w:r>
      <w:r w:rsidR="00203038" w:rsidRPr="00BA1206">
        <w:rPr>
          <w:sz w:val="24"/>
          <w:szCs w:val="24"/>
        </w:rPr>
        <w:t>Tortuga Island</w:t>
      </w:r>
      <w:r w:rsidR="00D10EBA" w:rsidRPr="00BA1206">
        <w:rPr>
          <w:sz w:val="24"/>
          <w:szCs w:val="24"/>
        </w:rPr>
        <w:t xml:space="preserve"> to the chest. Next, we</w:t>
      </w:r>
      <w:r w:rsidR="00132AC8" w:rsidRPr="00BA1206">
        <w:rPr>
          <w:sz w:val="24"/>
          <w:szCs w:val="24"/>
        </w:rPr>
        <w:t xml:space="preserve"> check if our iteration is </w:t>
      </w:r>
      <w:r w:rsidR="00132AC8" w:rsidRPr="00BA1206">
        <w:rPr>
          <w:sz w:val="24"/>
          <w:szCs w:val="24"/>
        </w:rPr>
        <w:lastRenderedPageBreak/>
        <w:t xml:space="preserve">not higher than the shortest iteration for the current tile visited (either before or after reaching </w:t>
      </w:r>
      <w:r w:rsidR="00203038" w:rsidRPr="00BA1206">
        <w:rPr>
          <w:sz w:val="24"/>
          <w:szCs w:val="24"/>
        </w:rPr>
        <w:t>Tortuga Island</w:t>
      </w:r>
      <w:r w:rsidR="00132AC8" w:rsidRPr="00BA1206">
        <w:rPr>
          <w:sz w:val="24"/>
          <w:szCs w:val="24"/>
        </w:rPr>
        <w:t xml:space="preserve">). If it’s higher than the shortest iteration for the current tile, then we also prune this branch, because we can reach this tile in a shorter path, and therefore our current branch will obviously not lead to the shortest path. Next, we check if we have visited this cell already during our before/after Tortuga half. If we have, then we prune this branch, as we have no reason to visit a cell twice, unless we reached Tortuga Island, in which case we </w:t>
      </w:r>
      <w:r w:rsidR="00132AC8" w:rsidRPr="00BA1206">
        <w:rPr>
          <w:i/>
          <w:iCs/>
          <w:sz w:val="24"/>
          <w:szCs w:val="24"/>
        </w:rPr>
        <w:t xml:space="preserve">can </w:t>
      </w:r>
      <w:r w:rsidR="00132AC8" w:rsidRPr="00BA1206">
        <w:rPr>
          <w:sz w:val="24"/>
          <w:szCs w:val="24"/>
        </w:rPr>
        <w:t>visit a cell again. Next, we check if we are on a corner near the Kraken and if we have visited Tortuga Island, and if both of these conditions are true, we mark the kraken as dead. Lastly, we get all the neighbors of this cell we can visit, and add all the neighbors that we have not visited yet to the priority queue of next possible states, duplicating our current state but increasing the iteration number and changing the state location. If we already have a shortest path, then we make sure to not add neighbors that would be further away from the chest than the distance of this shortest path, as that would not lead us to a better path. Lastly, while we have possible states in the next possible states priority queue, we poll a state from the queue and recursively call this function on that state, giving priority to states that are closer to the Dead Man’s Chest or the Tortuga Island, based on the current state’s goal, which changes from the Tortuga Island to the chest after visiting Tortuga Island (basic heuristics). After our recursive call tree ends, we simply return the shortest path stored, and if there was no path at all, we return null.</w:t>
      </w:r>
    </w:p>
    <w:p w14:paraId="4F4F1B74" w14:textId="77777777" w:rsidR="00BA1206" w:rsidRPr="00BA1206" w:rsidRDefault="00BA1206">
      <w:pPr>
        <w:rPr>
          <w:sz w:val="24"/>
          <w:szCs w:val="24"/>
        </w:rPr>
      </w:pPr>
    </w:p>
    <w:p w14:paraId="4ECF3174" w14:textId="2DC512E6" w:rsidR="000B59D2" w:rsidRDefault="00BA1206" w:rsidP="00BA1206">
      <w:pPr>
        <w:pStyle w:val="a3"/>
        <w:jc w:val="center"/>
        <w:rPr>
          <w:b/>
          <w:bCs/>
        </w:rPr>
      </w:pPr>
      <w:r w:rsidRPr="00BA1206">
        <w:rPr>
          <w:b/>
          <w:bCs/>
        </w:rPr>
        <w:t>Statistical Analysis</w:t>
      </w:r>
    </w:p>
    <w:tbl>
      <w:tblPr>
        <w:tblStyle w:val="a5"/>
        <w:tblW w:w="0" w:type="auto"/>
        <w:tblLook w:val="04A0" w:firstRow="1" w:lastRow="0" w:firstColumn="1" w:lastColumn="0" w:noHBand="0" w:noVBand="1"/>
      </w:tblPr>
      <w:tblGrid>
        <w:gridCol w:w="3086"/>
        <w:gridCol w:w="1587"/>
        <w:gridCol w:w="1540"/>
        <w:gridCol w:w="1579"/>
        <w:gridCol w:w="1558"/>
      </w:tblGrid>
      <w:tr w:rsidR="00C62F8D" w14:paraId="60F5F867" w14:textId="77777777" w:rsidTr="00C62F8D">
        <w:tc>
          <w:tcPr>
            <w:tcW w:w="3086" w:type="dxa"/>
          </w:tcPr>
          <w:p w14:paraId="73E7553D" w14:textId="77777777" w:rsidR="00C62F8D" w:rsidRDefault="00C62F8D" w:rsidP="00BA1206">
            <w:pPr>
              <w:rPr>
                <w:sz w:val="24"/>
                <w:szCs w:val="24"/>
              </w:rPr>
            </w:pPr>
          </w:p>
        </w:tc>
        <w:tc>
          <w:tcPr>
            <w:tcW w:w="1587" w:type="dxa"/>
          </w:tcPr>
          <w:p w14:paraId="0CBDFEFF" w14:textId="6C39F379" w:rsidR="00C62F8D" w:rsidRDefault="00C62F8D" w:rsidP="00BA1206">
            <w:pPr>
              <w:rPr>
                <w:sz w:val="24"/>
                <w:szCs w:val="24"/>
              </w:rPr>
            </w:pPr>
            <w:r>
              <w:rPr>
                <w:sz w:val="24"/>
                <w:szCs w:val="24"/>
              </w:rPr>
              <w:t>Backtracking</w:t>
            </w:r>
          </w:p>
        </w:tc>
        <w:tc>
          <w:tcPr>
            <w:tcW w:w="1540" w:type="dxa"/>
          </w:tcPr>
          <w:p w14:paraId="6FEC3D99" w14:textId="0B456088" w:rsidR="00C62F8D" w:rsidRDefault="00C62F8D" w:rsidP="00BA1206">
            <w:pPr>
              <w:rPr>
                <w:sz w:val="24"/>
                <w:szCs w:val="24"/>
              </w:rPr>
            </w:pPr>
            <w:r>
              <w:rPr>
                <w:sz w:val="24"/>
                <w:szCs w:val="24"/>
              </w:rPr>
              <w:t>A*</w:t>
            </w:r>
          </w:p>
        </w:tc>
        <w:tc>
          <w:tcPr>
            <w:tcW w:w="1579" w:type="dxa"/>
          </w:tcPr>
          <w:p w14:paraId="550402ED" w14:textId="0C0CAFD7" w:rsidR="00C62F8D" w:rsidRDefault="00C62F8D" w:rsidP="00BA1206">
            <w:pPr>
              <w:rPr>
                <w:sz w:val="24"/>
                <w:szCs w:val="24"/>
              </w:rPr>
            </w:pPr>
            <w:r>
              <w:rPr>
                <w:sz w:val="24"/>
                <w:szCs w:val="24"/>
              </w:rPr>
              <w:t>Backtracking</w:t>
            </w:r>
          </w:p>
        </w:tc>
        <w:tc>
          <w:tcPr>
            <w:tcW w:w="1558" w:type="dxa"/>
          </w:tcPr>
          <w:p w14:paraId="15F1311E" w14:textId="08511962" w:rsidR="00C62F8D" w:rsidRDefault="00C62F8D" w:rsidP="00BA1206">
            <w:pPr>
              <w:rPr>
                <w:sz w:val="24"/>
                <w:szCs w:val="24"/>
              </w:rPr>
            </w:pPr>
            <w:r>
              <w:rPr>
                <w:sz w:val="24"/>
                <w:szCs w:val="24"/>
              </w:rPr>
              <w:t>A*</w:t>
            </w:r>
          </w:p>
        </w:tc>
      </w:tr>
      <w:tr w:rsidR="00C62F8D" w14:paraId="2B350BC5" w14:textId="77777777" w:rsidTr="00C62F8D">
        <w:tc>
          <w:tcPr>
            <w:tcW w:w="3086" w:type="dxa"/>
          </w:tcPr>
          <w:p w14:paraId="600088E9" w14:textId="28738445" w:rsidR="00C62F8D" w:rsidRDefault="00C62F8D" w:rsidP="00BA1206">
            <w:pPr>
              <w:rPr>
                <w:sz w:val="24"/>
                <w:szCs w:val="24"/>
              </w:rPr>
            </w:pPr>
            <w:r>
              <w:rPr>
                <w:sz w:val="24"/>
                <w:szCs w:val="24"/>
              </w:rPr>
              <w:t>Scenario Number</w:t>
            </w:r>
          </w:p>
        </w:tc>
        <w:tc>
          <w:tcPr>
            <w:tcW w:w="3127" w:type="dxa"/>
            <w:gridSpan w:val="2"/>
          </w:tcPr>
          <w:p w14:paraId="5460A94C" w14:textId="2A5A4980" w:rsidR="00C62F8D" w:rsidRDefault="00C62F8D" w:rsidP="00C62F8D">
            <w:pPr>
              <w:jc w:val="center"/>
              <w:rPr>
                <w:sz w:val="24"/>
                <w:szCs w:val="24"/>
              </w:rPr>
            </w:pPr>
            <w:r>
              <w:rPr>
                <w:sz w:val="24"/>
                <w:szCs w:val="24"/>
              </w:rPr>
              <w:t>1</w:t>
            </w:r>
          </w:p>
        </w:tc>
        <w:tc>
          <w:tcPr>
            <w:tcW w:w="3137" w:type="dxa"/>
            <w:gridSpan w:val="2"/>
          </w:tcPr>
          <w:p w14:paraId="4153140D" w14:textId="1D1213F6" w:rsidR="00C62F8D" w:rsidRDefault="00C62F8D" w:rsidP="00C62F8D">
            <w:pPr>
              <w:jc w:val="center"/>
              <w:rPr>
                <w:sz w:val="24"/>
                <w:szCs w:val="24"/>
              </w:rPr>
            </w:pPr>
            <w:r>
              <w:rPr>
                <w:sz w:val="24"/>
                <w:szCs w:val="24"/>
              </w:rPr>
              <w:t>2</w:t>
            </w:r>
          </w:p>
        </w:tc>
      </w:tr>
      <w:tr w:rsidR="00203038" w14:paraId="67F3944B" w14:textId="77777777" w:rsidTr="00C76CF5">
        <w:trPr>
          <w:trHeight w:val="1495"/>
        </w:trPr>
        <w:tc>
          <w:tcPr>
            <w:tcW w:w="3086" w:type="dxa"/>
          </w:tcPr>
          <w:p w14:paraId="44BEE5CE" w14:textId="77777777" w:rsidR="00203038" w:rsidRDefault="00203038" w:rsidP="00BA1206">
            <w:pPr>
              <w:rPr>
                <w:sz w:val="24"/>
                <w:szCs w:val="24"/>
              </w:rPr>
            </w:pPr>
            <w:r>
              <w:rPr>
                <w:sz w:val="24"/>
                <w:szCs w:val="24"/>
              </w:rPr>
              <w:t>Execution Time Mean (</w:t>
            </w:r>
            <w:proofErr w:type="spellStart"/>
            <w:r>
              <w:rPr>
                <w:sz w:val="24"/>
                <w:szCs w:val="24"/>
              </w:rPr>
              <w:t>ms</w:t>
            </w:r>
            <w:proofErr w:type="spellEnd"/>
            <w:r>
              <w:rPr>
                <w:sz w:val="24"/>
                <w:szCs w:val="24"/>
              </w:rPr>
              <w:t>)</w:t>
            </w:r>
          </w:p>
          <w:p w14:paraId="6A82DBBC" w14:textId="77777777" w:rsidR="00203038" w:rsidRDefault="00203038" w:rsidP="00BA1206">
            <w:pPr>
              <w:rPr>
                <w:sz w:val="24"/>
                <w:szCs w:val="24"/>
              </w:rPr>
            </w:pPr>
            <w:r>
              <w:rPr>
                <w:sz w:val="24"/>
                <w:szCs w:val="24"/>
              </w:rPr>
              <w:t>Execution Time Mode (</w:t>
            </w:r>
            <w:proofErr w:type="spellStart"/>
            <w:r>
              <w:rPr>
                <w:sz w:val="24"/>
                <w:szCs w:val="24"/>
              </w:rPr>
              <w:t>ms</w:t>
            </w:r>
            <w:proofErr w:type="spellEnd"/>
            <w:r>
              <w:rPr>
                <w:sz w:val="24"/>
                <w:szCs w:val="24"/>
              </w:rPr>
              <w:t>)</w:t>
            </w:r>
          </w:p>
          <w:p w14:paraId="3934BB93" w14:textId="77777777" w:rsidR="00203038" w:rsidRDefault="00203038" w:rsidP="00BA1206">
            <w:pPr>
              <w:rPr>
                <w:sz w:val="24"/>
                <w:szCs w:val="24"/>
              </w:rPr>
            </w:pPr>
            <w:r>
              <w:rPr>
                <w:sz w:val="24"/>
                <w:szCs w:val="24"/>
              </w:rPr>
              <w:t>Execution Time Median (</w:t>
            </w:r>
            <w:proofErr w:type="spellStart"/>
            <w:r>
              <w:rPr>
                <w:sz w:val="24"/>
                <w:szCs w:val="24"/>
              </w:rPr>
              <w:t>ms</w:t>
            </w:r>
            <w:proofErr w:type="spellEnd"/>
            <w:r>
              <w:rPr>
                <w:sz w:val="24"/>
                <w:szCs w:val="24"/>
              </w:rPr>
              <w:t>)</w:t>
            </w:r>
          </w:p>
          <w:p w14:paraId="57478393" w14:textId="370CCF0B" w:rsidR="00203038" w:rsidRDefault="00203038" w:rsidP="00BA1206">
            <w:pPr>
              <w:rPr>
                <w:sz w:val="24"/>
                <w:szCs w:val="24"/>
              </w:rPr>
            </w:pPr>
            <w:r>
              <w:rPr>
                <w:sz w:val="24"/>
                <w:szCs w:val="24"/>
              </w:rPr>
              <w:t>Execution Time Standard Deviation (</w:t>
            </w:r>
            <w:proofErr w:type="spellStart"/>
            <w:r>
              <w:rPr>
                <w:sz w:val="24"/>
                <w:szCs w:val="24"/>
              </w:rPr>
              <w:t>ms</w:t>
            </w:r>
            <w:proofErr w:type="spellEnd"/>
            <w:r>
              <w:rPr>
                <w:sz w:val="24"/>
                <w:szCs w:val="24"/>
              </w:rPr>
              <w:t>)</w:t>
            </w:r>
          </w:p>
        </w:tc>
        <w:tc>
          <w:tcPr>
            <w:tcW w:w="1587" w:type="dxa"/>
          </w:tcPr>
          <w:p w14:paraId="2507690F" w14:textId="77777777" w:rsidR="00203038" w:rsidRDefault="00203038" w:rsidP="00BA1206">
            <w:pPr>
              <w:rPr>
                <w:sz w:val="24"/>
                <w:szCs w:val="24"/>
              </w:rPr>
            </w:pPr>
            <w:r w:rsidRPr="00203038">
              <w:rPr>
                <w:sz w:val="24"/>
                <w:szCs w:val="24"/>
              </w:rPr>
              <w:t>1.1016</w:t>
            </w:r>
          </w:p>
          <w:p w14:paraId="28561CB9" w14:textId="77777777" w:rsidR="00203038" w:rsidRDefault="00203038" w:rsidP="00BA1206">
            <w:pPr>
              <w:rPr>
                <w:sz w:val="24"/>
                <w:szCs w:val="24"/>
              </w:rPr>
            </w:pPr>
            <w:r w:rsidRPr="00203038">
              <w:rPr>
                <w:sz w:val="24"/>
                <w:szCs w:val="24"/>
              </w:rPr>
              <w:t>0.0008</w:t>
            </w:r>
          </w:p>
          <w:p w14:paraId="0A98A87F" w14:textId="77777777" w:rsidR="00203038" w:rsidRPr="00203038" w:rsidRDefault="00203038" w:rsidP="00BA1206">
            <w:pPr>
              <w:rPr>
                <w:sz w:val="24"/>
                <w:szCs w:val="24"/>
                <w:lang w:val="ru-RU"/>
              </w:rPr>
            </w:pPr>
            <w:r w:rsidRPr="00203038">
              <w:rPr>
                <w:sz w:val="24"/>
                <w:szCs w:val="24"/>
              </w:rPr>
              <w:t>0.386</w:t>
            </w:r>
            <w:r>
              <w:rPr>
                <w:sz w:val="24"/>
                <w:szCs w:val="24"/>
                <w:lang w:val="ru-RU"/>
              </w:rPr>
              <w:t>5</w:t>
            </w:r>
          </w:p>
          <w:p w14:paraId="6D8F776A" w14:textId="1D84C7F6" w:rsidR="00203038" w:rsidRDefault="00203038" w:rsidP="00BA1206">
            <w:pPr>
              <w:rPr>
                <w:sz w:val="24"/>
                <w:szCs w:val="24"/>
              </w:rPr>
            </w:pPr>
            <w:r w:rsidRPr="00203038">
              <w:rPr>
                <w:sz w:val="24"/>
                <w:szCs w:val="24"/>
              </w:rPr>
              <w:t>1.8868</w:t>
            </w:r>
          </w:p>
        </w:tc>
        <w:tc>
          <w:tcPr>
            <w:tcW w:w="1540" w:type="dxa"/>
          </w:tcPr>
          <w:p w14:paraId="22D9ACA2" w14:textId="77777777" w:rsidR="00203038" w:rsidRDefault="00203038" w:rsidP="00BA1206">
            <w:pPr>
              <w:rPr>
                <w:sz w:val="24"/>
                <w:szCs w:val="24"/>
              </w:rPr>
            </w:pPr>
            <w:r w:rsidRPr="00C62F8D">
              <w:rPr>
                <w:sz w:val="24"/>
                <w:szCs w:val="24"/>
              </w:rPr>
              <w:t>0.0139</w:t>
            </w:r>
          </w:p>
          <w:p w14:paraId="13C090A1" w14:textId="77777777" w:rsidR="00203038" w:rsidRDefault="00203038" w:rsidP="00BA1206">
            <w:pPr>
              <w:rPr>
                <w:sz w:val="24"/>
                <w:szCs w:val="24"/>
              </w:rPr>
            </w:pPr>
            <w:r w:rsidRPr="00C62F8D">
              <w:rPr>
                <w:sz w:val="24"/>
                <w:szCs w:val="24"/>
              </w:rPr>
              <w:t>0.0032</w:t>
            </w:r>
          </w:p>
          <w:p w14:paraId="5D7938CB" w14:textId="77777777" w:rsidR="00203038" w:rsidRDefault="00203038" w:rsidP="00BA1206">
            <w:pPr>
              <w:rPr>
                <w:sz w:val="24"/>
                <w:szCs w:val="24"/>
              </w:rPr>
            </w:pPr>
            <w:r w:rsidRPr="00C62F8D">
              <w:rPr>
                <w:sz w:val="24"/>
                <w:szCs w:val="24"/>
              </w:rPr>
              <w:t>0.0041</w:t>
            </w:r>
          </w:p>
          <w:p w14:paraId="33E5159E" w14:textId="0E84A874" w:rsidR="00203038" w:rsidRDefault="00203038" w:rsidP="00BA1206">
            <w:pPr>
              <w:rPr>
                <w:sz w:val="24"/>
                <w:szCs w:val="24"/>
              </w:rPr>
            </w:pPr>
            <w:r w:rsidRPr="00C62F8D">
              <w:rPr>
                <w:sz w:val="24"/>
                <w:szCs w:val="24"/>
              </w:rPr>
              <w:t>0.0454</w:t>
            </w:r>
          </w:p>
        </w:tc>
        <w:tc>
          <w:tcPr>
            <w:tcW w:w="1579" w:type="dxa"/>
          </w:tcPr>
          <w:p w14:paraId="372060E9" w14:textId="77777777" w:rsidR="00203038" w:rsidRDefault="00203038" w:rsidP="00BA1206">
            <w:pPr>
              <w:rPr>
                <w:sz w:val="24"/>
                <w:szCs w:val="24"/>
              </w:rPr>
            </w:pPr>
            <w:r w:rsidRPr="00203038">
              <w:rPr>
                <w:sz w:val="24"/>
                <w:szCs w:val="24"/>
              </w:rPr>
              <w:t>1.0907</w:t>
            </w:r>
          </w:p>
          <w:p w14:paraId="703295F2" w14:textId="77777777" w:rsidR="00203038" w:rsidRDefault="00203038" w:rsidP="00BA1206">
            <w:pPr>
              <w:rPr>
                <w:sz w:val="24"/>
                <w:szCs w:val="24"/>
              </w:rPr>
            </w:pPr>
            <w:r w:rsidRPr="00203038">
              <w:rPr>
                <w:sz w:val="24"/>
                <w:szCs w:val="24"/>
              </w:rPr>
              <w:t>0.0002</w:t>
            </w:r>
          </w:p>
          <w:p w14:paraId="5FAF53CE" w14:textId="77777777" w:rsidR="00203038" w:rsidRDefault="00203038" w:rsidP="00BA1206">
            <w:pPr>
              <w:rPr>
                <w:sz w:val="24"/>
                <w:szCs w:val="24"/>
              </w:rPr>
            </w:pPr>
            <w:r w:rsidRPr="00203038">
              <w:rPr>
                <w:sz w:val="24"/>
                <w:szCs w:val="24"/>
              </w:rPr>
              <w:t>0.3738</w:t>
            </w:r>
          </w:p>
          <w:p w14:paraId="767B2ED4" w14:textId="642EFF71" w:rsidR="00203038" w:rsidRDefault="00203038" w:rsidP="00BA1206">
            <w:pPr>
              <w:rPr>
                <w:sz w:val="24"/>
                <w:szCs w:val="24"/>
              </w:rPr>
            </w:pPr>
            <w:r w:rsidRPr="00203038">
              <w:rPr>
                <w:sz w:val="24"/>
                <w:szCs w:val="24"/>
              </w:rPr>
              <w:t>1.8627</w:t>
            </w:r>
          </w:p>
        </w:tc>
        <w:tc>
          <w:tcPr>
            <w:tcW w:w="1558" w:type="dxa"/>
          </w:tcPr>
          <w:p w14:paraId="46148477" w14:textId="77777777" w:rsidR="00203038" w:rsidRDefault="00203038" w:rsidP="00BA1206">
            <w:pPr>
              <w:rPr>
                <w:sz w:val="24"/>
                <w:szCs w:val="24"/>
              </w:rPr>
            </w:pPr>
            <w:r w:rsidRPr="00C62F8D">
              <w:rPr>
                <w:sz w:val="24"/>
                <w:szCs w:val="24"/>
              </w:rPr>
              <w:t>0.0134</w:t>
            </w:r>
          </w:p>
          <w:p w14:paraId="1C2AA219" w14:textId="77777777" w:rsidR="00203038" w:rsidRDefault="00203038" w:rsidP="00BA1206">
            <w:pPr>
              <w:rPr>
                <w:sz w:val="24"/>
                <w:szCs w:val="24"/>
              </w:rPr>
            </w:pPr>
            <w:r w:rsidRPr="00C62F8D">
              <w:rPr>
                <w:sz w:val="24"/>
                <w:szCs w:val="24"/>
              </w:rPr>
              <w:t>0.0021</w:t>
            </w:r>
          </w:p>
          <w:p w14:paraId="2A995CE5" w14:textId="77777777" w:rsidR="00203038" w:rsidRDefault="00203038" w:rsidP="00BA1206">
            <w:pPr>
              <w:rPr>
                <w:sz w:val="24"/>
                <w:szCs w:val="24"/>
              </w:rPr>
            </w:pPr>
            <w:r w:rsidRPr="00C62F8D">
              <w:rPr>
                <w:sz w:val="24"/>
                <w:szCs w:val="24"/>
              </w:rPr>
              <w:t>0.0034</w:t>
            </w:r>
          </w:p>
          <w:p w14:paraId="6EC07273" w14:textId="588D7F6D" w:rsidR="00203038" w:rsidRDefault="00203038" w:rsidP="00BA1206">
            <w:pPr>
              <w:rPr>
                <w:sz w:val="24"/>
                <w:szCs w:val="24"/>
              </w:rPr>
            </w:pPr>
            <w:r w:rsidRPr="00203038">
              <w:rPr>
                <w:sz w:val="24"/>
                <w:szCs w:val="24"/>
              </w:rPr>
              <w:t>0.0258</w:t>
            </w:r>
          </w:p>
        </w:tc>
      </w:tr>
      <w:tr w:rsidR="00C62F8D" w14:paraId="20F9CAEF" w14:textId="77777777" w:rsidTr="00C55E31">
        <w:trPr>
          <w:trHeight w:val="1202"/>
        </w:trPr>
        <w:tc>
          <w:tcPr>
            <w:tcW w:w="3086" w:type="dxa"/>
          </w:tcPr>
          <w:p w14:paraId="120EBAAB" w14:textId="77777777" w:rsidR="00C62F8D" w:rsidRDefault="00C62F8D" w:rsidP="00BA1206">
            <w:pPr>
              <w:rPr>
                <w:sz w:val="24"/>
                <w:szCs w:val="24"/>
              </w:rPr>
            </w:pPr>
            <w:r>
              <w:rPr>
                <w:sz w:val="24"/>
                <w:szCs w:val="24"/>
              </w:rPr>
              <w:t>Number of wins</w:t>
            </w:r>
          </w:p>
          <w:p w14:paraId="5A1BDA0E" w14:textId="77777777" w:rsidR="00C62F8D" w:rsidRDefault="00C62F8D" w:rsidP="00BA1206">
            <w:pPr>
              <w:rPr>
                <w:sz w:val="24"/>
                <w:szCs w:val="24"/>
              </w:rPr>
            </w:pPr>
            <w:r>
              <w:rPr>
                <w:sz w:val="24"/>
                <w:szCs w:val="24"/>
              </w:rPr>
              <w:t>Number of losses</w:t>
            </w:r>
          </w:p>
          <w:p w14:paraId="7989442B" w14:textId="77777777" w:rsidR="00C62F8D" w:rsidRDefault="00C62F8D" w:rsidP="00BA1206">
            <w:pPr>
              <w:rPr>
                <w:sz w:val="24"/>
                <w:szCs w:val="24"/>
              </w:rPr>
            </w:pPr>
            <w:r>
              <w:rPr>
                <w:sz w:val="24"/>
                <w:szCs w:val="24"/>
              </w:rPr>
              <w:t>Percentage of wins</w:t>
            </w:r>
          </w:p>
          <w:p w14:paraId="3B4176A3" w14:textId="220913D8" w:rsidR="00C62F8D" w:rsidRDefault="00C62F8D" w:rsidP="00BA1206">
            <w:pPr>
              <w:rPr>
                <w:sz w:val="24"/>
                <w:szCs w:val="24"/>
              </w:rPr>
            </w:pPr>
            <w:r>
              <w:rPr>
                <w:sz w:val="24"/>
                <w:szCs w:val="24"/>
              </w:rPr>
              <w:t>Percentage of losses</w:t>
            </w:r>
          </w:p>
        </w:tc>
        <w:tc>
          <w:tcPr>
            <w:tcW w:w="6264" w:type="dxa"/>
            <w:gridSpan w:val="4"/>
          </w:tcPr>
          <w:p w14:paraId="30A2284B" w14:textId="77777777" w:rsidR="00C62F8D" w:rsidRDefault="00C62F8D" w:rsidP="00C62F8D">
            <w:pPr>
              <w:jc w:val="center"/>
              <w:rPr>
                <w:sz w:val="24"/>
                <w:szCs w:val="24"/>
              </w:rPr>
            </w:pPr>
            <w:r>
              <w:rPr>
                <w:sz w:val="24"/>
                <w:szCs w:val="24"/>
              </w:rPr>
              <w:t>988</w:t>
            </w:r>
          </w:p>
          <w:p w14:paraId="57F085E8" w14:textId="77777777" w:rsidR="00C62F8D" w:rsidRDefault="00C62F8D" w:rsidP="00C62F8D">
            <w:pPr>
              <w:jc w:val="center"/>
              <w:rPr>
                <w:sz w:val="24"/>
                <w:szCs w:val="24"/>
              </w:rPr>
            </w:pPr>
            <w:r>
              <w:rPr>
                <w:sz w:val="24"/>
                <w:szCs w:val="24"/>
              </w:rPr>
              <w:t>12</w:t>
            </w:r>
          </w:p>
          <w:p w14:paraId="414E0C1E" w14:textId="77777777" w:rsidR="00C62F8D" w:rsidRDefault="00C62F8D" w:rsidP="00C62F8D">
            <w:pPr>
              <w:jc w:val="center"/>
              <w:rPr>
                <w:sz w:val="24"/>
                <w:szCs w:val="24"/>
              </w:rPr>
            </w:pPr>
            <w:r w:rsidRPr="00C62F8D">
              <w:rPr>
                <w:sz w:val="24"/>
                <w:szCs w:val="24"/>
              </w:rPr>
              <w:t>98.8</w:t>
            </w:r>
          </w:p>
          <w:p w14:paraId="2DAB5572" w14:textId="6A33B7E2" w:rsidR="00C62F8D" w:rsidRDefault="00C62F8D" w:rsidP="00C62F8D">
            <w:pPr>
              <w:jc w:val="center"/>
              <w:rPr>
                <w:sz w:val="24"/>
                <w:szCs w:val="24"/>
              </w:rPr>
            </w:pPr>
            <w:r w:rsidRPr="00C62F8D">
              <w:rPr>
                <w:sz w:val="24"/>
                <w:szCs w:val="24"/>
              </w:rPr>
              <w:t>1.2</w:t>
            </w:r>
          </w:p>
        </w:tc>
      </w:tr>
    </w:tbl>
    <w:p w14:paraId="6B5BBFC4" w14:textId="6D42361F" w:rsidR="008F4185" w:rsidRDefault="00203038" w:rsidP="00BA1206">
      <w:pPr>
        <w:rPr>
          <w:sz w:val="24"/>
          <w:szCs w:val="24"/>
        </w:rPr>
      </w:pPr>
      <w:r>
        <w:rPr>
          <w:sz w:val="24"/>
          <w:szCs w:val="24"/>
        </w:rPr>
        <w:t>Statistical Analysis Report generated on Desktop PC with an AMD Ryzen 5 5600X 6-Core processor system, n=1000</w:t>
      </w:r>
    </w:p>
    <w:p w14:paraId="20232844" w14:textId="77777777" w:rsidR="008F4185" w:rsidRDefault="008F4185">
      <w:pPr>
        <w:rPr>
          <w:sz w:val="24"/>
          <w:szCs w:val="24"/>
        </w:rPr>
      </w:pPr>
      <w:r>
        <w:rPr>
          <w:sz w:val="24"/>
          <w:szCs w:val="24"/>
        </w:rPr>
        <w:br w:type="page"/>
      </w:r>
    </w:p>
    <w:p w14:paraId="66C948E1" w14:textId="13840CC9" w:rsidR="00911132" w:rsidRPr="00E02F3F" w:rsidRDefault="00911132" w:rsidP="00911132">
      <w:pPr>
        <w:pStyle w:val="a3"/>
        <w:jc w:val="center"/>
        <w:rPr>
          <w:b/>
          <w:bCs/>
        </w:rPr>
      </w:pPr>
      <w:r w:rsidRPr="00E02F3F">
        <w:rPr>
          <w:b/>
          <w:bCs/>
        </w:rPr>
        <w:lastRenderedPageBreak/>
        <w:t>PEAS description</w:t>
      </w:r>
    </w:p>
    <w:p w14:paraId="4BEB359D" w14:textId="2BEBB7EB" w:rsidR="00911132" w:rsidRDefault="00911132" w:rsidP="00911132">
      <w:pPr>
        <w:rPr>
          <w:sz w:val="24"/>
          <w:szCs w:val="24"/>
        </w:rPr>
      </w:pPr>
      <w:r w:rsidRPr="00911132">
        <w:rPr>
          <w:b/>
          <w:bCs/>
          <w:sz w:val="24"/>
          <w:szCs w:val="24"/>
        </w:rPr>
        <w:t xml:space="preserve">Agent Type: </w:t>
      </w:r>
      <w:r w:rsidR="008277B0">
        <w:rPr>
          <w:sz w:val="24"/>
          <w:szCs w:val="24"/>
        </w:rPr>
        <w:t>Actor</w:t>
      </w:r>
    </w:p>
    <w:p w14:paraId="217043F0" w14:textId="56EDDDD3" w:rsidR="00911132" w:rsidRDefault="00911132" w:rsidP="00911132">
      <w:pPr>
        <w:rPr>
          <w:sz w:val="24"/>
          <w:szCs w:val="24"/>
        </w:rPr>
      </w:pPr>
      <w:r w:rsidRPr="00E02F3F">
        <w:rPr>
          <w:b/>
          <w:bCs/>
          <w:sz w:val="28"/>
          <w:szCs w:val="28"/>
        </w:rPr>
        <w:t>P</w:t>
      </w:r>
      <w:r>
        <w:rPr>
          <w:b/>
          <w:bCs/>
          <w:sz w:val="24"/>
          <w:szCs w:val="24"/>
        </w:rPr>
        <w:t xml:space="preserve">erformance Measure: </w:t>
      </w:r>
      <w:r>
        <w:rPr>
          <w:sz w:val="24"/>
          <w:szCs w:val="24"/>
        </w:rPr>
        <w:t>Distance to Dead Man’s Chest</w:t>
      </w:r>
    </w:p>
    <w:p w14:paraId="7E63B8CC" w14:textId="213443AA" w:rsidR="00911132" w:rsidRDefault="00911132" w:rsidP="00911132">
      <w:pPr>
        <w:rPr>
          <w:sz w:val="24"/>
          <w:szCs w:val="24"/>
        </w:rPr>
      </w:pPr>
      <w:r w:rsidRPr="00E02F3F">
        <w:rPr>
          <w:b/>
          <w:bCs/>
          <w:sz w:val="28"/>
          <w:szCs w:val="28"/>
        </w:rPr>
        <w:t>E</w:t>
      </w:r>
      <w:r>
        <w:rPr>
          <w:b/>
          <w:bCs/>
          <w:sz w:val="24"/>
          <w:szCs w:val="24"/>
        </w:rPr>
        <w:t xml:space="preserve">nvironment: </w:t>
      </w:r>
      <w:r>
        <w:rPr>
          <w:sz w:val="24"/>
          <w:szCs w:val="24"/>
        </w:rPr>
        <w:t>The Sea</w:t>
      </w:r>
    </w:p>
    <w:p w14:paraId="6D149816" w14:textId="5473586F" w:rsidR="00911132" w:rsidRDefault="00911132" w:rsidP="00911132">
      <w:pPr>
        <w:rPr>
          <w:b/>
          <w:bCs/>
          <w:sz w:val="24"/>
          <w:szCs w:val="24"/>
        </w:rPr>
      </w:pPr>
      <w:r w:rsidRPr="00E02F3F">
        <w:rPr>
          <w:b/>
          <w:bCs/>
          <w:sz w:val="28"/>
          <w:szCs w:val="28"/>
        </w:rPr>
        <w:t>A</w:t>
      </w:r>
      <w:r>
        <w:rPr>
          <w:b/>
          <w:bCs/>
          <w:sz w:val="24"/>
          <w:szCs w:val="24"/>
        </w:rPr>
        <w:t xml:space="preserve">ctuators: </w:t>
      </w:r>
    </w:p>
    <w:p w14:paraId="6814804D" w14:textId="4FA74C16" w:rsidR="00911132" w:rsidRDefault="00911132" w:rsidP="00911132">
      <w:pPr>
        <w:pStyle w:val="aa"/>
        <w:numPr>
          <w:ilvl w:val="0"/>
          <w:numId w:val="1"/>
        </w:numPr>
        <w:rPr>
          <w:sz w:val="24"/>
          <w:szCs w:val="24"/>
        </w:rPr>
      </w:pPr>
      <w:r>
        <w:rPr>
          <w:sz w:val="24"/>
          <w:szCs w:val="24"/>
        </w:rPr>
        <w:t>Moving the Black Pearl</w:t>
      </w:r>
      <w:r w:rsidR="00676A15">
        <w:rPr>
          <w:sz w:val="24"/>
          <w:szCs w:val="24"/>
        </w:rPr>
        <w:t>/itself</w:t>
      </w:r>
    </w:p>
    <w:p w14:paraId="02EDAB61" w14:textId="28931C29" w:rsidR="00911132" w:rsidRDefault="00911132" w:rsidP="00911132">
      <w:pPr>
        <w:pStyle w:val="aa"/>
        <w:numPr>
          <w:ilvl w:val="0"/>
          <w:numId w:val="1"/>
        </w:numPr>
        <w:rPr>
          <w:sz w:val="24"/>
          <w:szCs w:val="24"/>
        </w:rPr>
      </w:pPr>
      <w:r>
        <w:rPr>
          <w:sz w:val="24"/>
          <w:szCs w:val="24"/>
        </w:rPr>
        <w:t>Taking rum casks from Tortuga Island</w:t>
      </w:r>
    </w:p>
    <w:p w14:paraId="2EAC07F8" w14:textId="5C97B5BC" w:rsidR="00911132" w:rsidRDefault="00911132" w:rsidP="00911132">
      <w:pPr>
        <w:pStyle w:val="aa"/>
        <w:numPr>
          <w:ilvl w:val="0"/>
          <w:numId w:val="1"/>
        </w:numPr>
        <w:rPr>
          <w:sz w:val="24"/>
          <w:szCs w:val="24"/>
        </w:rPr>
      </w:pPr>
      <w:r>
        <w:rPr>
          <w:sz w:val="24"/>
          <w:szCs w:val="24"/>
        </w:rPr>
        <w:t>Blowing up the Kraken with rum casks</w:t>
      </w:r>
    </w:p>
    <w:p w14:paraId="4323DC6A" w14:textId="6FFD9078" w:rsidR="00911132" w:rsidRDefault="00911132" w:rsidP="00911132">
      <w:pPr>
        <w:rPr>
          <w:b/>
          <w:bCs/>
          <w:sz w:val="24"/>
          <w:szCs w:val="24"/>
        </w:rPr>
      </w:pPr>
      <w:r w:rsidRPr="00E02F3F">
        <w:rPr>
          <w:b/>
          <w:bCs/>
          <w:sz w:val="28"/>
          <w:szCs w:val="28"/>
        </w:rPr>
        <w:t>S</w:t>
      </w:r>
      <w:r w:rsidRPr="00911132">
        <w:rPr>
          <w:b/>
          <w:bCs/>
          <w:sz w:val="24"/>
          <w:szCs w:val="24"/>
        </w:rPr>
        <w:t>ensors:</w:t>
      </w:r>
    </w:p>
    <w:p w14:paraId="6D9C36BE" w14:textId="72C7DB54" w:rsidR="00911132" w:rsidRPr="00911132" w:rsidRDefault="00911132" w:rsidP="00911132">
      <w:pPr>
        <w:pStyle w:val="aa"/>
        <w:numPr>
          <w:ilvl w:val="0"/>
          <w:numId w:val="2"/>
        </w:numPr>
        <w:rPr>
          <w:b/>
          <w:bCs/>
          <w:sz w:val="24"/>
          <w:szCs w:val="24"/>
        </w:rPr>
      </w:pPr>
      <w:r>
        <w:rPr>
          <w:sz w:val="24"/>
          <w:szCs w:val="24"/>
        </w:rPr>
        <w:t>The Compass to see Tortuga Island</w:t>
      </w:r>
      <w:r w:rsidR="00CA2BF3">
        <w:rPr>
          <w:sz w:val="24"/>
          <w:szCs w:val="24"/>
        </w:rPr>
        <w:t xml:space="preserve"> location</w:t>
      </w:r>
    </w:p>
    <w:p w14:paraId="3C9037A8" w14:textId="5FF51579" w:rsidR="00911132" w:rsidRPr="00911132" w:rsidRDefault="00911132" w:rsidP="00911132">
      <w:pPr>
        <w:pStyle w:val="aa"/>
        <w:numPr>
          <w:ilvl w:val="0"/>
          <w:numId w:val="2"/>
        </w:numPr>
        <w:rPr>
          <w:b/>
          <w:bCs/>
          <w:sz w:val="24"/>
          <w:szCs w:val="24"/>
        </w:rPr>
      </w:pPr>
      <w:r>
        <w:rPr>
          <w:sz w:val="24"/>
          <w:szCs w:val="24"/>
        </w:rPr>
        <w:t>The Compass to see Dead Man’s Chest</w:t>
      </w:r>
      <w:r w:rsidR="00CA2BF3">
        <w:rPr>
          <w:sz w:val="24"/>
          <w:szCs w:val="24"/>
        </w:rPr>
        <w:t xml:space="preserve"> location</w:t>
      </w:r>
    </w:p>
    <w:p w14:paraId="40B3A238" w14:textId="5CCC60BC" w:rsidR="00911132" w:rsidRPr="00911132" w:rsidRDefault="00911132" w:rsidP="00911132">
      <w:pPr>
        <w:pStyle w:val="aa"/>
        <w:numPr>
          <w:ilvl w:val="0"/>
          <w:numId w:val="2"/>
        </w:numPr>
        <w:rPr>
          <w:b/>
          <w:bCs/>
          <w:sz w:val="24"/>
          <w:szCs w:val="24"/>
        </w:rPr>
      </w:pPr>
      <w:r>
        <w:rPr>
          <w:sz w:val="24"/>
          <w:szCs w:val="24"/>
        </w:rPr>
        <w:t>Spyglass to see nearby perception zones</w:t>
      </w:r>
    </w:p>
    <w:p w14:paraId="27A80635" w14:textId="1D6D2EF4" w:rsidR="00911132" w:rsidRPr="00911132" w:rsidRDefault="00911132" w:rsidP="00911132">
      <w:pPr>
        <w:pStyle w:val="aa"/>
        <w:numPr>
          <w:ilvl w:val="0"/>
          <w:numId w:val="2"/>
        </w:numPr>
        <w:rPr>
          <w:b/>
          <w:bCs/>
          <w:sz w:val="24"/>
          <w:szCs w:val="24"/>
        </w:rPr>
      </w:pPr>
      <w:r>
        <w:rPr>
          <w:sz w:val="24"/>
          <w:szCs w:val="24"/>
        </w:rPr>
        <w:t>Super Spyglass to see nearby perception zones</w:t>
      </w:r>
    </w:p>
    <w:p w14:paraId="00AEFB3F" w14:textId="582F36E6" w:rsidR="00911132" w:rsidRDefault="00E02F3F" w:rsidP="00911132">
      <w:pPr>
        <w:rPr>
          <w:b/>
          <w:bCs/>
          <w:sz w:val="24"/>
          <w:szCs w:val="24"/>
        </w:rPr>
      </w:pPr>
      <w:r>
        <w:rPr>
          <w:b/>
          <w:bCs/>
          <w:sz w:val="24"/>
          <w:szCs w:val="24"/>
        </w:rPr>
        <w:t>Environment Properties:</w:t>
      </w:r>
    </w:p>
    <w:p w14:paraId="2659F3E4" w14:textId="05F1C171" w:rsidR="00E02F3F" w:rsidRPr="00E02F3F" w:rsidRDefault="00E02F3F" w:rsidP="00E02F3F">
      <w:pPr>
        <w:pStyle w:val="aa"/>
        <w:numPr>
          <w:ilvl w:val="0"/>
          <w:numId w:val="3"/>
        </w:numPr>
        <w:rPr>
          <w:b/>
          <w:bCs/>
          <w:sz w:val="24"/>
          <w:szCs w:val="24"/>
        </w:rPr>
      </w:pPr>
      <w:r>
        <w:rPr>
          <w:b/>
          <w:bCs/>
          <w:sz w:val="24"/>
          <w:szCs w:val="24"/>
        </w:rPr>
        <w:t xml:space="preserve">Partially Observable, </w:t>
      </w:r>
      <w:r>
        <w:rPr>
          <w:sz w:val="24"/>
          <w:szCs w:val="24"/>
        </w:rPr>
        <w:t xml:space="preserve">as the Spyglass cannot see the entire </w:t>
      </w:r>
      <w:r w:rsidR="00C202A3">
        <w:rPr>
          <w:sz w:val="24"/>
          <w:szCs w:val="24"/>
        </w:rPr>
        <w:t>Environment</w:t>
      </w:r>
      <w:r>
        <w:rPr>
          <w:sz w:val="24"/>
          <w:szCs w:val="24"/>
        </w:rPr>
        <w:t xml:space="preserve"> at once</w:t>
      </w:r>
      <w:r w:rsidR="00CA2BF3">
        <w:rPr>
          <w:sz w:val="24"/>
          <w:szCs w:val="24"/>
        </w:rPr>
        <w:t>.</w:t>
      </w:r>
    </w:p>
    <w:p w14:paraId="29F2F581" w14:textId="7B241A7E" w:rsidR="00E02F3F" w:rsidRPr="00E02F3F" w:rsidRDefault="00E02F3F" w:rsidP="00E02F3F">
      <w:pPr>
        <w:pStyle w:val="aa"/>
        <w:numPr>
          <w:ilvl w:val="0"/>
          <w:numId w:val="3"/>
        </w:numPr>
        <w:rPr>
          <w:b/>
          <w:bCs/>
          <w:sz w:val="24"/>
          <w:szCs w:val="24"/>
        </w:rPr>
      </w:pPr>
      <w:r>
        <w:rPr>
          <w:b/>
          <w:bCs/>
          <w:sz w:val="24"/>
          <w:szCs w:val="24"/>
        </w:rPr>
        <w:t xml:space="preserve">Single Agent, </w:t>
      </w:r>
      <w:r>
        <w:rPr>
          <w:sz w:val="24"/>
          <w:szCs w:val="24"/>
        </w:rPr>
        <w:t>as the</w:t>
      </w:r>
      <w:r w:rsidRPr="00E02F3F">
        <w:rPr>
          <w:sz w:val="24"/>
          <w:szCs w:val="24"/>
        </w:rPr>
        <w:t xml:space="preserve"> </w:t>
      </w:r>
      <w:r>
        <w:rPr>
          <w:sz w:val="24"/>
          <w:szCs w:val="24"/>
        </w:rPr>
        <w:t xml:space="preserve">enemies are really just static hazards that cannot interact too much with the </w:t>
      </w:r>
      <w:r w:rsidR="00D135EB">
        <w:rPr>
          <w:sz w:val="24"/>
          <w:szCs w:val="24"/>
        </w:rPr>
        <w:t>E</w:t>
      </w:r>
      <w:r>
        <w:rPr>
          <w:sz w:val="24"/>
          <w:szCs w:val="24"/>
        </w:rPr>
        <w:t>nvironment and there is only one Jack Sparrow.</w:t>
      </w:r>
    </w:p>
    <w:p w14:paraId="5D06A354" w14:textId="06CBED29" w:rsidR="00E02F3F" w:rsidRPr="00E02F3F" w:rsidRDefault="00E02F3F" w:rsidP="00E02F3F">
      <w:pPr>
        <w:pStyle w:val="aa"/>
        <w:numPr>
          <w:ilvl w:val="0"/>
          <w:numId w:val="3"/>
        </w:numPr>
        <w:rPr>
          <w:b/>
          <w:bCs/>
          <w:sz w:val="24"/>
          <w:szCs w:val="24"/>
        </w:rPr>
      </w:pPr>
      <w:r>
        <w:rPr>
          <w:b/>
          <w:bCs/>
          <w:sz w:val="24"/>
          <w:szCs w:val="24"/>
        </w:rPr>
        <w:t xml:space="preserve">Deterministic, </w:t>
      </w:r>
      <w:r>
        <w:rPr>
          <w:sz w:val="24"/>
          <w:szCs w:val="24"/>
        </w:rPr>
        <w:t xml:space="preserve">as only the actions of our </w:t>
      </w:r>
      <w:r w:rsidR="00CA2BF3">
        <w:rPr>
          <w:sz w:val="24"/>
          <w:szCs w:val="24"/>
        </w:rPr>
        <w:t>A</w:t>
      </w:r>
      <w:r>
        <w:rPr>
          <w:sz w:val="24"/>
          <w:szCs w:val="24"/>
        </w:rPr>
        <w:t>gent can influence</w:t>
      </w:r>
      <w:r w:rsidR="005F67F6">
        <w:rPr>
          <w:sz w:val="24"/>
          <w:szCs w:val="24"/>
        </w:rPr>
        <w:t xml:space="preserve"> the Environment</w:t>
      </w:r>
      <w:r>
        <w:rPr>
          <w:sz w:val="24"/>
          <w:szCs w:val="24"/>
        </w:rPr>
        <w:t xml:space="preserve"> in any way, and we can fully predict how the </w:t>
      </w:r>
      <w:r w:rsidR="00375B44">
        <w:rPr>
          <w:sz w:val="24"/>
          <w:szCs w:val="24"/>
        </w:rPr>
        <w:t>E</w:t>
      </w:r>
      <w:r>
        <w:rPr>
          <w:sz w:val="24"/>
          <w:szCs w:val="24"/>
        </w:rPr>
        <w:t>nvironment will change because of those actions</w:t>
      </w:r>
      <w:r w:rsidR="00CA2BF3">
        <w:rPr>
          <w:sz w:val="24"/>
          <w:szCs w:val="24"/>
        </w:rPr>
        <w:t>.</w:t>
      </w:r>
    </w:p>
    <w:p w14:paraId="392C1B65" w14:textId="7051F9C2" w:rsidR="00E02F3F" w:rsidRPr="00CA2BF3" w:rsidRDefault="00CA2BF3" w:rsidP="00E02F3F">
      <w:pPr>
        <w:pStyle w:val="aa"/>
        <w:numPr>
          <w:ilvl w:val="0"/>
          <w:numId w:val="3"/>
        </w:numPr>
        <w:rPr>
          <w:b/>
          <w:bCs/>
          <w:sz w:val="24"/>
          <w:szCs w:val="24"/>
        </w:rPr>
      </w:pPr>
      <w:r>
        <w:rPr>
          <w:b/>
          <w:bCs/>
          <w:sz w:val="24"/>
          <w:szCs w:val="24"/>
        </w:rPr>
        <w:t xml:space="preserve">Sequential, </w:t>
      </w:r>
      <w:r>
        <w:rPr>
          <w:sz w:val="24"/>
          <w:szCs w:val="24"/>
        </w:rPr>
        <w:t>as picking up the Tortuga has an influence on future actions, as in allowing us to fire the rum casks at the Kraken.</w:t>
      </w:r>
    </w:p>
    <w:p w14:paraId="13E772B4" w14:textId="02E67A1B" w:rsidR="00CA2BF3" w:rsidRPr="00CA2BF3" w:rsidRDefault="00CA2BF3" w:rsidP="00E02F3F">
      <w:pPr>
        <w:pStyle w:val="aa"/>
        <w:numPr>
          <w:ilvl w:val="0"/>
          <w:numId w:val="3"/>
        </w:numPr>
        <w:rPr>
          <w:b/>
          <w:bCs/>
          <w:sz w:val="24"/>
          <w:szCs w:val="24"/>
        </w:rPr>
      </w:pPr>
      <w:r>
        <w:rPr>
          <w:b/>
          <w:bCs/>
          <w:sz w:val="24"/>
          <w:szCs w:val="24"/>
        </w:rPr>
        <w:t xml:space="preserve">Static, </w:t>
      </w:r>
      <w:r>
        <w:rPr>
          <w:sz w:val="24"/>
          <w:szCs w:val="24"/>
        </w:rPr>
        <w:t>as the Environment does not change much unless the Agent does some specific actions.</w:t>
      </w:r>
    </w:p>
    <w:p w14:paraId="5EE707C4" w14:textId="7E0DE8EE" w:rsidR="00CA2BF3" w:rsidRPr="00CA2BF3" w:rsidRDefault="00CA2BF3" w:rsidP="00E02F3F">
      <w:pPr>
        <w:pStyle w:val="aa"/>
        <w:numPr>
          <w:ilvl w:val="0"/>
          <w:numId w:val="3"/>
        </w:numPr>
        <w:rPr>
          <w:b/>
          <w:bCs/>
          <w:sz w:val="24"/>
          <w:szCs w:val="24"/>
        </w:rPr>
      </w:pPr>
      <w:r>
        <w:rPr>
          <w:b/>
          <w:bCs/>
          <w:sz w:val="24"/>
          <w:szCs w:val="24"/>
        </w:rPr>
        <w:t xml:space="preserve">Discrete, </w:t>
      </w:r>
      <w:r>
        <w:rPr>
          <w:sz w:val="24"/>
          <w:szCs w:val="24"/>
        </w:rPr>
        <w:t xml:space="preserve">as the </w:t>
      </w:r>
      <w:r w:rsidR="00C202A3">
        <w:rPr>
          <w:sz w:val="24"/>
          <w:szCs w:val="24"/>
        </w:rPr>
        <w:t>E</w:t>
      </w:r>
      <w:r>
        <w:rPr>
          <w:sz w:val="24"/>
          <w:szCs w:val="24"/>
        </w:rPr>
        <w:t>nvironment changes only in turns, when the Agent moves.</w:t>
      </w:r>
    </w:p>
    <w:p w14:paraId="153C46BF" w14:textId="09E459DA" w:rsidR="00CA2BF3" w:rsidRPr="00E02F3F" w:rsidRDefault="00CA2BF3" w:rsidP="00E02F3F">
      <w:pPr>
        <w:pStyle w:val="aa"/>
        <w:numPr>
          <w:ilvl w:val="0"/>
          <w:numId w:val="3"/>
        </w:numPr>
        <w:rPr>
          <w:b/>
          <w:bCs/>
          <w:sz w:val="24"/>
          <w:szCs w:val="24"/>
        </w:rPr>
      </w:pPr>
      <w:r>
        <w:rPr>
          <w:b/>
          <w:bCs/>
          <w:sz w:val="24"/>
          <w:szCs w:val="24"/>
        </w:rPr>
        <w:t xml:space="preserve">Known, </w:t>
      </w:r>
      <w:r>
        <w:rPr>
          <w:sz w:val="24"/>
          <w:szCs w:val="24"/>
        </w:rPr>
        <w:t xml:space="preserve">as the Agent knows the rules of the </w:t>
      </w:r>
      <w:r w:rsidR="00C202A3">
        <w:rPr>
          <w:sz w:val="24"/>
          <w:szCs w:val="24"/>
        </w:rPr>
        <w:t>E</w:t>
      </w:r>
      <w:r>
        <w:rPr>
          <w:sz w:val="24"/>
          <w:szCs w:val="24"/>
        </w:rPr>
        <w:t>nvironment.</w:t>
      </w:r>
    </w:p>
    <w:p w14:paraId="1BCFB323" w14:textId="77777777" w:rsidR="00E02F3F" w:rsidRPr="00911132" w:rsidRDefault="00E02F3F" w:rsidP="00911132">
      <w:pPr>
        <w:rPr>
          <w:b/>
          <w:bCs/>
          <w:sz w:val="24"/>
          <w:szCs w:val="24"/>
        </w:rPr>
      </w:pPr>
    </w:p>
    <w:p w14:paraId="593586A7" w14:textId="0A18101F" w:rsidR="00911132" w:rsidRPr="00E02F3F" w:rsidRDefault="00911132" w:rsidP="00E02F3F">
      <w:pPr>
        <w:rPr>
          <w:rFonts w:asciiTheme="majorHAnsi" w:eastAsiaTheme="majorEastAsia" w:hAnsiTheme="majorHAnsi" w:cstheme="majorBidi"/>
          <w:spacing w:val="-10"/>
          <w:kern w:val="28"/>
          <w:sz w:val="56"/>
          <w:szCs w:val="56"/>
        </w:rPr>
      </w:pPr>
      <w:r>
        <w:br w:type="page"/>
      </w:r>
    </w:p>
    <w:p w14:paraId="214849C1" w14:textId="55061E67" w:rsidR="008F4185" w:rsidRDefault="008F4185" w:rsidP="008F4185">
      <w:pPr>
        <w:pStyle w:val="a3"/>
        <w:jc w:val="center"/>
        <w:rPr>
          <w:b/>
          <w:bCs/>
        </w:rPr>
      </w:pPr>
      <w:r w:rsidRPr="008F4185">
        <w:rPr>
          <w:b/>
          <w:bCs/>
        </w:rPr>
        <w:lastRenderedPageBreak/>
        <w:t>Unsolvable maps</w:t>
      </w:r>
    </w:p>
    <w:p w14:paraId="1F7C55EB" w14:textId="7BE43FD4" w:rsidR="008F4185" w:rsidRDefault="008F4185" w:rsidP="008F4185">
      <w:pPr>
        <w:rPr>
          <w:sz w:val="24"/>
          <w:szCs w:val="24"/>
        </w:rPr>
      </w:pPr>
      <w:r w:rsidRPr="008F4185">
        <w:rPr>
          <w:sz w:val="24"/>
          <w:szCs w:val="24"/>
        </w:rPr>
        <w:t>An assortment of randomly generated maps that are impossible to solve:</w:t>
      </w:r>
    </w:p>
    <w:p w14:paraId="7AFBFD48" w14:textId="77777777" w:rsidR="00431B95" w:rsidRDefault="00431B95" w:rsidP="008F4185">
      <w:pPr>
        <w:rPr>
          <w:sz w:val="24"/>
          <w:szCs w:val="24"/>
        </w:rPr>
      </w:pPr>
      <w:r w:rsidRPr="00431B95">
        <w:rPr>
          <w:sz w:val="24"/>
          <w:szCs w:val="24"/>
        </w:rPr>
        <w:drawing>
          <wp:inline distT="0" distB="0" distL="0" distR="0" wp14:anchorId="6458BBDE" wp14:editId="4E4704DF">
            <wp:extent cx="2863970" cy="313048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02141" cy="3172203"/>
                    </a:xfrm>
                    <a:prstGeom prst="rect">
                      <a:avLst/>
                    </a:prstGeom>
                  </pic:spPr>
                </pic:pic>
              </a:graphicData>
            </a:graphic>
          </wp:inline>
        </w:drawing>
      </w:r>
      <w:r>
        <w:rPr>
          <w:sz w:val="24"/>
          <w:szCs w:val="24"/>
        </w:rPr>
        <w:t xml:space="preserve">       </w:t>
      </w:r>
      <w:r w:rsidRPr="00431B95">
        <w:rPr>
          <w:sz w:val="24"/>
          <w:szCs w:val="24"/>
        </w:rPr>
        <w:drawing>
          <wp:inline distT="0" distB="0" distL="0" distR="0" wp14:anchorId="62D0326F" wp14:editId="3C556370">
            <wp:extent cx="2838091" cy="3102193"/>
            <wp:effectExtent l="0" t="0" r="635"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8651" cy="3124666"/>
                    </a:xfrm>
                    <a:prstGeom prst="rect">
                      <a:avLst/>
                    </a:prstGeom>
                  </pic:spPr>
                </pic:pic>
              </a:graphicData>
            </a:graphic>
          </wp:inline>
        </w:drawing>
      </w:r>
    </w:p>
    <w:p w14:paraId="53B76C46" w14:textId="77777777" w:rsidR="00431B95" w:rsidRDefault="00431B95" w:rsidP="008F4185">
      <w:pPr>
        <w:rPr>
          <w:sz w:val="24"/>
          <w:szCs w:val="24"/>
        </w:rPr>
      </w:pPr>
    </w:p>
    <w:p w14:paraId="7E719C9A" w14:textId="660D50A2" w:rsidR="008F4185" w:rsidRPr="008F4185" w:rsidRDefault="00431B95" w:rsidP="008F4185">
      <w:pPr>
        <w:rPr>
          <w:sz w:val="24"/>
          <w:szCs w:val="24"/>
        </w:rPr>
      </w:pPr>
      <w:r w:rsidRPr="00431B95">
        <w:rPr>
          <w:sz w:val="24"/>
          <w:szCs w:val="24"/>
        </w:rPr>
        <w:drawing>
          <wp:inline distT="0" distB="0" distL="0" distR="0" wp14:anchorId="42C13FBC" wp14:editId="1CA2B5F9">
            <wp:extent cx="2859266" cy="312533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72189" cy="3139463"/>
                    </a:xfrm>
                    <a:prstGeom prst="rect">
                      <a:avLst/>
                    </a:prstGeom>
                  </pic:spPr>
                </pic:pic>
              </a:graphicData>
            </a:graphic>
          </wp:inline>
        </w:drawing>
      </w:r>
      <w:r>
        <w:rPr>
          <w:sz w:val="24"/>
          <w:szCs w:val="24"/>
        </w:rPr>
        <w:t xml:space="preserve">       </w:t>
      </w:r>
      <w:r w:rsidRPr="00431B95">
        <w:rPr>
          <w:sz w:val="24"/>
          <w:szCs w:val="24"/>
        </w:rPr>
        <w:drawing>
          <wp:inline distT="0" distB="0" distL="0" distR="0" wp14:anchorId="57A6532D" wp14:editId="645D3ACE">
            <wp:extent cx="2820466" cy="3082925"/>
            <wp:effectExtent l="0" t="0" r="0" b="31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40389" cy="3104702"/>
                    </a:xfrm>
                    <a:prstGeom prst="rect">
                      <a:avLst/>
                    </a:prstGeom>
                  </pic:spPr>
                </pic:pic>
              </a:graphicData>
            </a:graphic>
          </wp:inline>
        </w:drawing>
      </w:r>
    </w:p>
    <w:sectPr w:rsidR="008F4185" w:rsidRPr="008F4185">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393C2" w14:textId="77777777" w:rsidR="00A4082C" w:rsidRDefault="00A4082C" w:rsidP="00203038">
      <w:pPr>
        <w:spacing w:after="0" w:line="240" w:lineRule="auto"/>
      </w:pPr>
      <w:r>
        <w:separator/>
      </w:r>
    </w:p>
  </w:endnote>
  <w:endnote w:type="continuationSeparator" w:id="0">
    <w:p w14:paraId="4DB5985E" w14:textId="77777777" w:rsidR="00A4082C" w:rsidRDefault="00A4082C" w:rsidP="00203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D89E3" w14:textId="77777777" w:rsidR="00A4082C" w:rsidRDefault="00A4082C" w:rsidP="00203038">
      <w:pPr>
        <w:spacing w:after="0" w:line="240" w:lineRule="auto"/>
      </w:pPr>
      <w:r>
        <w:separator/>
      </w:r>
    </w:p>
  </w:footnote>
  <w:footnote w:type="continuationSeparator" w:id="0">
    <w:p w14:paraId="13D5BE2F" w14:textId="77777777" w:rsidR="00A4082C" w:rsidRDefault="00A4082C" w:rsidP="002030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0FF8B" w14:textId="2910355B" w:rsidR="00203038" w:rsidRDefault="00203038">
    <w:pPr>
      <w:pStyle w:val="a6"/>
    </w:pPr>
    <w:r>
      <w:t>Evsey Antonovich</w:t>
    </w:r>
  </w:p>
  <w:p w14:paraId="744C871F" w14:textId="77777777" w:rsidR="00203038" w:rsidRDefault="00203038">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C0FCF"/>
    <w:multiLevelType w:val="hybridMultilevel"/>
    <w:tmpl w:val="364A3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5D197A"/>
    <w:multiLevelType w:val="hybridMultilevel"/>
    <w:tmpl w:val="0F8EF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EF5689"/>
    <w:multiLevelType w:val="hybridMultilevel"/>
    <w:tmpl w:val="3C9CA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2006282">
    <w:abstractNumId w:val="0"/>
  </w:num>
  <w:num w:numId="2" w16cid:durableId="747314807">
    <w:abstractNumId w:val="2"/>
  </w:num>
  <w:num w:numId="3" w16cid:durableId="10407898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3DA"/>
    <w:rsid w:val="000623DA"/>
    <w:rsid w:val="000B59D2"/>
    <w:rsid w:val="00132AC8"/>
    <w:rsid w:val="00203038"/>
    <w:rsid w:val="00375B44"/>
    <w:rsid w:val="003B3C2D"/>
    <w:rsid w:val="00431B95"/>
    <w:rsid w:val="005F67F6"/>
    <w:rsid w:val="00676A15"/>
    <w:rsid w:val="00770E43"/>
    <w:rsid w:val="008277B0"/>
    <w:rsid w:val="00880D82"/>
    <w:rsid w:val="008F4185"/>
    <w:rsid w:val="00911132"/>
    <w:rsid w:val="00A4082C"/>
    <w:rsid w:val="00A44EF3"/>
    <w:rsid w:val="00BA1206"/>
    <w:rsid w:val="00C202A3"/>
    <w:rsid w:val="00C62F8D"/>
    <w:rsid w:val="00CA2BF3"/>
    <w:rsid w:val="00D10EBA"/>
    <w:rsid w:val="00D135EB"/>
    <w:rsid w:val="00E02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1B392"/>
  <w15:chartTrackingRefBased/>
  <w15:docId w15:val="{F81C6EF1-20B5-4D49-888C-5C349A2DB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A12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BA1206"/>
    <w:rPr>
      <w:rFonts w:asciiTheme="majorHAnsi" w:eastAsiaTheme="majorEastAsia" w:hAnsiTheme="majorHAnsi" w:cstheme="majorBidi"/>
      <w:spacing w:val="-10"/>
      <w:kern w:val="28"/>
      <w:sz w:val="56"/>
      <w:szCs w:val="56"/>
    </w:rPr>
  </w:style>
  <w:style w:type="table" w:styleId="a5">
    <w:name w:val="Table Grid"/>
    <w:basedOn w:val="a1"/>
    <w:uiPriority w:val="39"/>
    <w:rsid w:val="00C62F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203038"/>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203038"/>
  </w:style>
  <w:style w:type="paragraph" w:styleId="a8">
    <w:name w:val="footer"/>
    <w:basedOn w:val="a"/>
    <w:link w:val="a9"/>
    <w:uiPriority w:val="99"/>
    <w:unhideWhenUsed/>
    <w:rsid w:val="00203038"/>
    <w:pPr>
      <w:tabs>
        <w:tab w:val="center" w:pos="4680"/>
        <w:tab w:val="right" w:pos="9360"/>
      </w:tabs>
      <w:spacing w:after="0" w:line="240" w:lineRule="auto"/>
    </w:pPr>
  </w:style>
  <w:style w:type="character" w:customStyle="1" w:styleId="a9">
    <w:name w:val="Нижний колонтитул Знак"/>
    <w:basedOn w:val="a0"/>
    <w:link w:val="a8"/>
    <w:uiPriority w:val="99"/>
    <w:rsid w:val="00203038"/>
  </w:style>
  <w:style w:type="paragraph" w:styleId="aa">
    <w:name w:val="List Paragraph"/>
    <w:basedOn w:val="a"/>
    <w:uiPriority w:val="34"/>
    <w:qFormat/>
    <w:rsid w:val="009111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026304">
      <w:bodyDiv w:val="1"/>
      <w:marLeft w:val="0"/>
      <w:marRight w:val="0"/>
      <w:marTop w:val="0"/>
      <w:marBottom w:val="0"/>
      <w:divBdr>
        <w:top w:val="none" w:sz="0" w:space="0" w:color="auto"/>
        <w:left w:val="none" w:sz="0" w:space="0" w:color="auto"/>
        <w:bottom w:val="none" w:sz="0" w:space="0" w:color="auto"/>
        <w:right w:val="none" w:sz="0" w:space="0" w:color="auto"/>
      </w:divBdr>
    </w:div>
    <w:div w:id="362093534">
      <w:bodyDiv w:val="1"/>
      <w:marLeft w:val="0"/>
      <w:marRight w:val="0"/>
      <w:marTop w:val="0"/>
      <w:marBottom w:val="0"/>
      <w:divBdr>
        <w:top w:val="none" w:sz="0" w:space="0" w:color="auto"/>
        <w:left w:val="none" w:sz="0" w:space="0" w:color="auto"/>
        <w:bottom w:val="none" w:sz="0" w:space="0" w:color="auto"/>
        <w:right w:val="none" w:sz="0" w:space="0" w:color="auto"/>
      </w:divBdr>
    </w:div>
    <w:div w:id="563107953">
      <w:bodyDiv w:val="1"/>
      <w:marLeft w:val="0"/>
      <w:marRight w:val="0"/>
      <w:marTop w:val="0"/>
      <w:marBottom w:val="0"/>
      <w:divBdr>
        <w:top w:val="none" w:sz="0" w:space="0" w:color="auto"/>
        <w:left w:val="none" w:sz="0" w:space="0" w:color="auto"/>
        <w:bottom w:val="none" w:sz="0" w:space="0" w:color="auto"/>
        <w:right w:val="none" w:sz="0" w:space="0" w:color="auto"/>
      </w:divBdr>
    </w:div>
    <w:div w:id="1207568055">
      <w:bodyDiv w:val="1"/>
      <w:marLeft w:val="0"/>
      <w:marRight w:val="0"/>
      <w:marTop w:val="0"/>
      <w:marBottom w:val="0"/>
      <w:divBdr>
        <w:top w:val="none" w:sz="0" w:space="0" w:color="auto"/>
        <w:left w:val="none" w:sz="0" w:space="0" w:color="auto"/>
        <w:bottom w:val="none" w:sz="0" w:space="0" w:color="auto"/>
        <w:right w:val="none" w:sz="0" w:space="0" w:color="auto"/>
      </w:divBdr>
    </w:div>
    <w:div w:id="1503622119">
      <w:bodyDiv w:val="1"/>
      <w:marLeft w:val="0"/>
      <w:marRight w:val="0"/>
      <w:marTop w:val="0"/>
      <w:marBottom w:val="0"/>
      <w:divBdr>
        <w:top w:val="none" w:sz="0" w:space="0" w:color="auto"/>
        <w:left w:val="none" w:sz="0" w:space="0" w:color="auto"/>
        <w:bottom w:val="none" w:sz="0" w:space="0" w:color="auto"/>
        <w:right w:val="none" w:sz="0" w:space="0" w:color="auto"/>
      </w:divBdr>
    </w:div>
    <w:div w:id="170998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4</Pages>
  <Words>1060</Words>
  <Characters>6048</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Evsey Antonovich</dc:creator>
  <cp:keywords/>
  <dc:description/>
  <cp:lastModifiedBy>Evsey Antonovich</cp:lastModifiedBy>
  <cp:revision>8</cp:revision>
  <cp:lastPrinted>2022-10-23T23:01:00Z</cp:lastPrinted>
  <dcterms:created xsi:type="dcterms:W3CDTF">2022-10-23T19:57:00Z</dcterms:created>
  <dcterms:modified xsi:type="dcterms:W3CDTF">2022-10-23T23:02:00Z</dcterms:modified>
</cp:coreProperties>
</file>