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CBB" w:rsidRDefault="00206CBB" w:rsidP="00206CBB">
      <w:pPr>
        <w:widowControl w:val="0"/>
        <w:autoSpaceDE w:val="0"/>
        <w:autoSpaceDN w:val="0"/>
        <w:adjustRightInd w:val="0"/>
        <w:rPr>
          <w:rFonts w:ascii="Times" w:eastAsiaTheme="minorEastAsia" w:hAnsi="Times" w:cs="Times"/>
          <w:sz w:val="32"/>
          <w:szCs w:val="32"/>
        </w:rPr>
      </w:pPr>
      <w:r>
        <w:rPr>
          <w:rFonts w:ascii="Arial" w:eastAsiaTheme="minorEastAsia" w:hAnsi="Arial" w:cs="Arial"/>
          <w:sz w:val="96"/>
          <w:szCs w:val="96"/>
        </w:rPr>
        <w:t>History of Television</w:t>
      </w:r>
    </w:p>
    <w:p w:rsidR="001308B7" w:rsidRDefault="00206CBB">
      <w:hyperlink r:id="rId5" w:history="1">
        <w:r w:rsidRPr="00EB7E5B">
          <w:rPr>
            <w:rStyle w:val="Hyperlink"/>
          </w:rPr>
          <w:t>https://www.nyu.edu/classes/stephens/History%20of%20Television%20page.htm</w:t>
        </w:r>
      </w:hyperlink>
    </w:p>
    <w:p w:rsidR="00206CBB" w:rsidRDefault="00206CBB"/>
    <w:p w:rsidR="00206CBB" w:rsidRDefault="00206CBB"/>
    <w:p w:rsidR="00206CBB" w:rsidRDefault="00206CBB" w:rsidP="00206CBB">
      <w:pPr>
        <w:widowControl w:val="0"/>
        <w:autoSpaceDE w:val="0"/>
        <w:autoSpaceDN w:val="0"/>
        <w:adjustRightInd w:val="0"/>
        <w:rPr>
          <w:rFonts w:ascii="Times" w:eastAsiaTheme="minorEastAsia" w:hAnsi="Times" w:cs="Times"/>
          <w:sz w:val="32"/>
          <w:szCs w:val="32"/>
        </w:rPr>
      </w:pPr>
      <w:r>
        <w:rPr>
          <w:rFonts w:ascii="Arial" w:eastAsiaTheme="minorEastAsia" w:hAnsi="Arial" w:cs="Arial"/>
          <w:sz w:val="36"/>
          <w:szCs w:val="36"/>
        </w:rPr>
        <w:t>Before 1947 the number of U.S. homes with television sets could be measured in the thousands. By the late 1990s, 98 percent of U.S. homes had at least one television set, and those sets were on for an average of more than seven hours a day. The typical American spends (depending on the survey and the time of year) from two-and-a-half to almost five hours a day watching television. It is significant not only that this time is being spent with television but that it is not being spent engaging in other activ</w:t>
      </w:r>
      <w:bookmarkStart w:id="0" w:name="_GoBack"/>
      <w:bookmarkEnd w:id="0"/>
      <w:r>
        <w:rPr>
          <w:rFonts w:ascii="Arial" w:eastAsiaTheme="minorEastAsia" w:hAnsi="Arial" w:cs="Arial"/>
          <w:sz w:val="36"/>
          <w:szCs w:val="36"/>
        </w:rPr>
        <w:t>ities, such as reading or going out or socializing.</w:t>
      </w:r>
    </w:p>
    <w:p w:rsidR="00206CBB" w:rsidRDefault="00206CBB"/>
    <w:p w:rsidR="00206CBB" w:rsidRDefault="00206CBB"/>
    <w:p w:rsidR="00206CBB" w:rsidRDefault="00206CBB"/>
    <w:sectPr w:rsidR="00206CBB" w:rsidSect="00206CB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0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BB"/>
    <w:rsid w:val="001308B7"/>
    <w:rsid w:val="00206CBB"/>
    <w:rsid w:val="00207D9E"/>
    <w:rsid w:val="00A3073C"/>
    <w:rsid w:val="00C63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644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C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yu.edu/classes/stephens/History%20of%20Television%20page.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642</Characters>
  <Application>Microsoft Macintosh Word</Application>
  <DocSecurity>0</DocSecurity>
  <Lines>5</Lines>
  <Paragraphs>1</Paragraphs>
  <ScaleCrop>false</ScaleCrop>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Woytarowicz</dc:creator>
  <cp:keywords/>
  <dc:description/>
  <cp:lastModifiedBy>Nicole Woytarowicz</cp:lastModifiedBy>
  <cp:revision>1</cp:revision>
  <dcterms:created xsi:type="dcterms:W3CDTF">2016-01-30T20:21:00Z</dcterms:created>
  <dcterms:modified xsi:type="dcterms:W3CDTF">2016-01-30T21:11:00Z</dcterms:modified>
</cp:coreProperties>
</file>