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AuraGroove — Quick Start</w:t>
      </w:r>
      <w:r/>
    </w:p>
    <w:p>
      <w:pPr>
        <w:pStyle w:val="839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Press Play. Meet the Orchestra.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is a live generative music engine — your personal </w:t>
      </w:r>
      <w:r>
        <w:rPr>
          <w:rFonts w:ascii="Arial" w:hAnsi="Arial" w:eastAsia="Arial" w:cs="Arial"/>
          <w:b/>
          <w:color w:val="1d1d1f"/>
          <w:sz w:val="24"/>
        </w:rPr>
        <w:t xml:space="preserve">Infinite Take Orchestra</w:t>
      </w:r>
      <w:r>
        <w:rPr>
          <w:rFonts w:ascii="Arial" w:hAnsi="Arial" w:eastAsia="Arial" w:cs="Arial"/>
          <w:color w:val="1d1d1f"/>
          <w:sz w:val="24"/>
        </w:rPr>
        <w:t xml:space="preserve">. It never plays recordings and never asks an AI for prompts: every note is synthesized in real time from fractal mathematics, Markov chains, and a genetic memory of past performances.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What it is</w:t>
      </w:r>
      <w:r>
        <w:rPr>
          <w:rFonts w:ascii="Arial" w:hAnsi="Arial" w:eastAsia="Arial" w:cs="Arial"/>
          <w:color w:val="1d1d1f"/>
          <w:sz w:val="24"/>
        </w:rPr>
        <w:t xml:space="preserve"> — a real-time algorithmic composer and performer. Four genres, endless unique takes, zero tracking.</w:t>
      </w:r>
      <w:r>
        <w:rPr>
          <w:rFonts w:ascii="Arial" w:hAnsi="Arial" w:eastAsia="Arial" w:cs="Arial"/>
          <w:b/>
          <w:color w:val="1d1d1f"/>
          <w:sz w:val="24"/>
        </w:rPr>
        <w:t xml:space="preserve">What it is not</w:t>
      </w:r>
      <w:r>
        <w:rPr>
          <w:rFonts w:ascii="Arial" w:hAnsi="Arial" w:eastAsia="Arial" w:cs="Arial"/>
          <w:color w:val="1d1d1f"/>
          <w:sz w:val="24"/>
        </w:rPr>
        <w:t xml:space="preserve"> — not a streaming service, not an AI jukebox, not a sample player.</w:t>
      </w:r>
      <w:r/>
    </w:p>
    <w:p>
      <w:pPr>
        <w:pStyle w:val="838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Start the engine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[Fig. 1 — Welcome screen: the START AURAGROOVE button]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Open AuraGroove and tap </w:t>
      </w:r>
      <w:r>
        <w:rPr>
          <w:rFonts w:ascii="Arial" w:hAnsi="Arial" w:eastAsia="Arial" w:cs="Arial"/>
          <w:b/>
          <w:color w:val="1d1d1f"/>
          <w:sz w:val="24"/>
        </w:rPr>
        <w:t xml:space="preserve">START AURAGROOVE</w:t>
      </w:r>
      <w:r>
        <w:rPr>
          <w:rFonts w:ascii="Arial" w:hAnsi="Arial" w:eastAsia="Arial" w:cs="Arial"/>
          <w:color w:val="1d1d1f"/>
          <w:sz w:val="24"/>
        </w:rPr>
        <w:t xml:space="preserve">. This single tap wakes the audio engine in your browser — a small formality every web app must observe.</w:t>
      </w:r>
      <w:r/>
    </w:p>
    <w:p>
      <w:pPr>
        <w:pStyle w:val="900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If a route is already assembled, you land directly on the </w:t>
      </w:r>
      <w:r>
        <w:rPr>
          <w:rFonts w:ascii="Arial" w:hAnsi="Arial" w:eastAsia="Arial" w:cs="Arial"/>
          <w:b/>
          <w:color w:val="1d1d1f"/>
          <w:sz w:val="24"/>
        </w:rPr>
        <w:t xml:space="preserve">Player (HUD)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00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On a first run you land in the </w:t>
      </w:r>
      <w:r>
        <w:rPr>
          <w:rFonts w:ascii="Arial" w:hAnsi="Arial" w:eastAsia="Arial" w:cs="Arial"/>
          <w:b/>
          <w:color w:val="1d1d1f"/>
          <w:sz w:val="24"/>
        </w:rPr>
        <w:t xml:space="preserve">Navigator</w:t>
      </w:r>
      <w:r>
        <w:rPr>
          <w:rFonts w:ascii="Arial" w:hAnsi="Arial" w:eastAsia="Arial" w:cs="Arial"/>
          <w:color w:val="1d1d1f"/>
          <w:sz w:val="24"/>
        </w:rPr>
        <w:t xml:space="preserve"> — the orchestra's control room.</w:t>
      </w:r>
      <w:r/>
    </w:p>
    <w:p>
      <w:pPr>
        <w:pStyle w:val="838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Build your first route (first run only)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[Fig. 2 — The Navigator: genre, mood, + TO ROUTE, PLAY]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In a hurry? Any genre + any mood → </w:t>
      </w:r>
      <w:r>
        <w:rPr>
          <w:rFonts w:ascii="Arial" w:hAnsi="Arial" w:eastAsia="Arial" w:cs="Arial"/>
          <w:b/>
          <w:color w:val="1d1d1f"/>
          <w:sz w:val="24"/>
        </w:rPr>
        <w:t xml:space="preserve">+ TO ROUTE</w:t>
      </w:r>
      <w:r>
        <w:rPr>
          <w:rFonts w:ascii="Arial" w:hAnsi="Arial" w:eastAsia="Arial" w:cs="Arial"/>
          <w:color w:val="1d1d1f"/>
          <w:sz w:val="24"/>
        </w:rPr>
        <w:t xml:space="preserve"> → </w:t>
      </w:r>
      <w:r>
        <w:rPr>
          <w:rFonts w:ascii="Arial" w:hAnsi="Arial" w:eastAsia="Arial" w:cs="Arial"/>
          <w:b/>
          <w:color w:val="1d1d1f"/>
          <w:sz w:val="24"/>
        </w:rPr>
        <w:t xml:space="preserve">PLAY</w:t>
      </w:r>
      <w:r>
        <w:rPr>
          <w:rFonts w:ascii="Arial" w:hAnsi="Arial" w:eastAsia="Arial" w:cs="Arial"/>
          <w:color w:val="1d1d1f"/>
          <w:sz w:val="24"/>
        </w:rPr>
        <w:t xml:space="preserve">. Thirty seconds from silence to orchestra.</w:t>
      </w:r>
      <w:r/>
    </w:p>
    <w:p>
      <w:pPr>
        <w:pStyle w:val="900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Pick a </w:t>
      </w:r>
      <w:r>
        <w:rPr>
          <w:rFonts w:ascii="Arial" w:hAnsi="Arial" w:eastAsia="Arial" w:cs="Arial"/>
          <w:b/>
          <w:color w:val="1d1d1f"/>
          <w:sz w:val="24"/>
        </w:rPr>
        <w:t xml:space="preserve">Genre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i/>
          <w:color w:val="1d1d1f"/>
          <w:sz w:val="24"/>
        </w:rPr>
        <w:t xml:space="preserve">Slow Fusion, Neuro Space, Cafe's Blues</w:t>
      </w:r>
      <w:r>
        <w:rPr>
          <w:rFonts w:ascii="Arial" w:hAnsi="Arial" w:eastAsia="Arial" w:cs="Arial"/>
          <w:color w:val="1d1d1f"/>
          <w:sz w:val="24"/>
        </w:rPr>
        <w:t xml:space="preserve"> or </w:t>
      </w:r>
      <w:r>
        <w:rPr>
          <w:rFonts w:ascii="Arial" w:hAnsi="Arial" w:eastAsia="Arial" w:cs="Arial"/>
          <w:i/>
          <w:color w:val="1d1d1f"/>
          <w:sz w:val="24"/>
        </w:rPr>
        <w:t xml:space="preserve">Root Reggey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00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Pick a </w:t>
      </w:r>
      <w:r>
        <w:rPr>
          <w:rFonts w:ascii="Arial" w:hAnsi="Arial" w:eastAsia="Arial" w:cs="Arial"/>
          <w:b/>
          <w:color w:val="1d1d1f"/>
          <w:sz w:val="24"/>
        </w:rPr>
        <w:t xml:space="preserve">Mood</w:t>
      </w:r>
      <w:r>
        <w:rPr>
          <w:rFonts w:ascii="Arial" w:hAnsi="Arial" w:eastAsia="Arial" w:cs="Arial"/>
          <w:color w:val="1d1d1f"/>
          <w:sz w:val="24"/>
        </w:rPr>
        <w:t xml:space="preserve">: </w:t>
      </w:r>
      <w:r>
        <w:rPr>
          <w:rFonts w:ascii="Arial" w:hAnsi="Arial" w:eastAsia="Arial" w:cs="Arial"/>
          <w:i/>
          <w:color w:val="1d1d1f"/>
          <w:sz w:val="24"/>
        </w:rPr>
        <w:t xml:space="preserve">Melancholic, Dreamy, Calm</w:t>
      </w:r>
      <w:r>
        <w:rPr>
          <w:rFonts w:ascii="Arial" w:hAnsi="Arial" w:eastAsia="Arial" w:cs="Arial"/>
          <w:color w:val="1d1d1f"/>
          <w:sz w:val="24"/>
        </w:rPr>
        <w:t xml:space="preserve"> or </w:t>
      </w:r>
      <w:r>
        <w:rPr>
          <w:rFonts w:ascii="Arial" w:hAnsi="Arial" w:eastAsia="Arial" w:cs="Arial"/>
          <w:i/>
          <w:color w:val="1d1d1f"/>
          <w:sz w:val="24"/>
        </w:rPr>
        <w:t xml:space="preserve">Joyful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00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Press </w:t>
      </w:r>
      <w:r>
        <w:rPr>
          <w:rFonts w:ascii="Arial" w:hAnsi="Arial" w:eastAsia="Arial" w:cs="Arial"/>
          <w:b/>
          <w:color w:val="1d1d1f"/>
          <w:sz w:val="24"/>
        </w:rPr>
        <w:t xml:space="preserve">+ TO ROUTE</w:t>
      </w:r>
      <w:r>
        <w:rPr>
          <w:rFonts w:ascii="Arial" w:hAnsi="Arial" w:eastAsia="Arial" w:cs="Arial"/>
          <w:color w:val="1d1d1f"/>
          <w:sz w:val="24"/>
        </w:rPr>
        <w:t xml:space="preserve"> — the pair joins your </w:t>
      </w:r>
      <w:r>
        <w:rPr>
          <w:rFonts w:ascii="Arial" w:hAnsi="Arial" w:eastAsia="Arial" w:cs="Arial"/>
          <w:b/>
          <w:color w:val="1d1d1f"/>
          <w:sz w:val="24"/>
        </w:rPr>
        <w:t xml:space="preserve">Journey Route</w:t>
      </w:r>
      <w:r>
        <w:rPr>
          <w:rFonts w:ascii="Arial" w:hAnsi="Arial" w:eastAsia="Arial" w:cs="Arial"/>
          <w:color w:val="1d1d1f"/>
          <w:sz w:val="24"/>
        </w:rPr>
        <w:t xml:space="preserve"> as the next </w:t>
      </w:r>
      <w:r>
        <w:rPr>
          <w:rFonts w:ascii="Arial" w:hAnsi="Arial" w:eastAsia="Arial" w:cs="Arial"/>
          <w:b/>
          <w:color w:val="1d1d1f"/>
          <w:sz w:val="24"/>
        </w:rPr>
        <w:t xml:space="preserve">Step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00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Add a few more Steps if you like, then press </w:t>
      </w:r>
      <w:r>
        <w:rPr>
          <w:rFonts w:ascii="Arial" w:hAnsi="Arial" w:eastAsia="Arial" w:cs="Arial"/>
          <w:b/>
          <w:color w:val="1d1d1f"/>
          <w:sz w:val="24"/>
        </w:rPr>
        <w:t xml:space="preserve">PLAY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The orchestra starts immediately. Stay in the Navigator to watch the route unfold — or leave it idle for a few seconds, and the full-screen </w:t>
      </w:r>
      <w:r>
        <w:rPr>
          <w:rFonts w:ascii="Arial" w:hAnsi="Arial" w:eastAsia="Arial" w:cs="Arial"/>
          <w:b/>
          <w:color w:val="1d1d1f"/>
          <w:sz w:val="24"/>
        </w:rPr>
        <w:t xml:space="preserve">Player (HUD)</w:t>
      </w:r>
      <w:r>
        <w:rPr>
          <w:rFonts w:ascii="Arial" w:hAnsi="Arial" w:eastAsia="Arial" w:cs="Arial"/>
          <w:color w:val="1d1d1f"/>
          <w:sz w:val="24"/>
        </w:rPr>
        <w:t xml:space="preserve"> takes over on its own.</w:t>
      </w:r>
      <w:r/>
    </w:p>
    <w:p>
      <w:pPr>
        <w:pStyle w:val="838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Enjoy the performance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[Fig. 3 — The Player (HUD): the Core and the transport bar]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▶ / ⏸</w:t>
      </w:r>
      <w:r>
        <w:rPr>
          <w:rFonts w:ascii="Arial" w:hAnsi="Arial" w:eastAsia="Arial" w:cs="Arial"/>
          <w:color w:val="1d1d1f"/>
          <w:sz w:val="24"/>
        </w:rPr>
        <w:t xml:space="preserve"> — play / pause.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⏮ / ⏭</w:t>
      </w:r>
      <w:r>
        <w:rPr>
          <w:rFonts w:ascii="Arial" w:hAnsi="Arial" w:eastAsia="Arial" w:cs="Arial"/>
          <w:color w:val="1d1d1f"/>
          <w:sz w:val="24"/>
        </w:rPr>
        <w:t xml:space="preserve"> — previous / next Step of your route.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🔄 Regenerate</w:t>
      </w:r>
      <w:r>
        <w:rPr>
          <w:rFonts w:ascii="Arial" w:hAnsi="Arial" w:eastAsia="Arial" w:cs="Arial"/>
          <w:color w:val="1d1d1f"/>
          <w:sz w:val="24"/>
        </w:rPr>
        <w:t xml:space="preserve"> — one tap, and the orchestra restarts the current Step with a brand-new musical idea. Works while playing or paused.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The Core</w:t>
      </w:r>
      <w:r>
        <w:rPr>
          <w:rFonts w:ascii="Arial" w:hAnsi="Arial" w:eastAsia="Arial" w:cs="Arial"/>
          <w:color w:val="1d1d1f"/>
          <w:sz w:val="24"/>
        </w:rPr>
        <w:t xml:space="preserve"> — the glowing aura is alive: it breathes with the kick drum and takes its color from the genre. Double-tap it to cycle visual modes: </w:t>
      </w:r>
      <w:r>
        <w:rPr>
          <w:rFonts w:ascii="Arial" w:hAnsi="Arial" w:eastAsia="Arial" w:cs="Arial"/>
          <w:i/>
          <w:color w:val="1d1d1f"/>
          <w:sz w:val="24"/>
        </w:rPr>
        <w:t xml:space="preserve">Ether → Orbital → Nebula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👍 Like</w:t>
      </w:r>
      <w:r>
        <w:rPr>
          <w:rFonts w:ascii="Arial" w:hAnsi="Arial" w:eastAsia="Arial" w:cs="Arial"/>
          <w:color w:val="1d1d1f"/>
          <w:sz w:val="24"/>
        </w:rPr>
        <w:t xml:space="preserve"> — love what you hear? One tap saves the performance's musical DNA (seed, genre, mood, tempo, mix) to the orchestra's shared gene pool. Future sessions inherit its proportions — your taste shapes the music's evolution.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⭕ Record</w:t>
      </w:r>
      <w:r>
        <w:rPr>
          <w:rFonts w:ascii="Arial" w:hAnsi="Arial" w:eastAsia="Arial" w:cs="Arial"/>
          <w:color w:val="1d1d1f"/>
          <w:sz w:val="24"/>
        </w:rPr>
        <w:t xml:space="preserve"> — tap once to start, tap again to save a </w:t>
      </w:r>
      <w:r>
        <w:rPr>
          <w:rFonts w:ascii="Arial" w:hAnsi="Arial" w:eastAsia="Arial" w:cs="Arial"/>
          <w:color w:val="082dff"/>
          <w:spacing w:val="-8"/>
          <w:sz w:val="21"/>
          <w:highlight w:val="none"/>
        </w:rPr>
        <w:t xml:space="preserve">.webm</w:t>
      </w:r>
      <w:r>
        <w:rPr>
          <w:rFonts w:ascii="Arial" w:hAnsi="Arial" w:eastAsia="Arial" w:cs="Arial"/>
          <w:color w:val="1d1d1f"/>
          <w:sz w:val="24"/>
        </w:rPr>
        <w:t xml:space="preserve"> file. Hold for 1.5 s to arm </w:t>
      </w:r>
      <w:r>
        <w:rPr>
          <w:rFonts w:ascii="Arial" w:hAnsi="Arial" w:eastAsia="Arial" w:cs="Arial"/>
          <w:b/>
          <w:color w:val="1d1d1f"/>
          <w:sz w:val="24"/>
        </w:rPr>
        <w:t xml:space="preserve">Full Track Record</w:t>
      </w:r>
      <w:r>
        <w:rPr>
          <w:rFonts w:ascii="Arial" w:hAnsi="Arial" w:eastAsia="Arial" w:cs="Arial"/>
          <w:color w:val="1d1d1f"/>
          <w:sz w:val="24"/>
        </w:rPr>
        <w:t xml:space="preserve">: the current Suite is captured whole, end to end, and the engine pauses at the finish — perfect for building an album without catching track ends by ear.</w:t>
      </w:r>
      <w:r/>
    </w:p>
    <w:p>
      <w:pPr>
        <w:pStyle w:val="900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✕</w:t>
      </w:r>
      <w:r>
        <w:rPr>
          <w:rFonts w:ascii="Arial" w:hAnsi="Arial" w:eastAsia="Arial" w:cs="Arial"/>
          <w:color w:val="1d1d1f"/>
          <w:sz w:val="24"/>
        </w:rPr>
        <w:t xml:space="preserve"> — back to the Navigator; the music keeps playing.</w:t>
      </w:r>
      <w:r/>
    </w:p>
    <w:p>
      <w:pPr>
        <w:pStyle w:val="838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Good to know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The route never repeats itself.</w:t>
      </w:r>
      <w:r>
        <w:rPr>
          <w:rFonts w:ascii="Arial" w:hAnsi="Arial" w:eastAsia="Arial" w:cs="Arial"/>
          <w:color w:val="1d1d1f"/>
          <w:sz w:val="24"/>
        </w:rPr>
        <w:t xml:space="preserve"> When your route loops back to Step 1, every Step returns with a new seed — same destination, different music.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Editing the route mid-play?</w:t>
      </w:r>
      <w:r>
        <w:rPr>
          <w:rFonts w:ascii="Arial" w:hAnsi="Arial" w:eastAsia="Arial" w:cs="Arial"/>
          <w:color w:val="1d1d1f"/>
          <w:sz w:val="24"/>
        </w:rPr>
        <w:t xml:space="preserve"> Pause first, then press </w:t>
      </w:r>
      <w:r>
        <w:rPr>
          <w:rFonts w:ascii="Arial" w:hAnsi="Arial" w:eastAsia="Arial" w:cs="Arial"/>
          <w:b/>
          <w:color w:val="1d1d1f"/>
          <w:sz w:val="24"/>
        </w:rPr>
        <w:t xml:space="preserve">Refresh Queue</w:t>
      </w:r>
      <w:r>
        <w:rPr>
          <w:rFonts w:ascii="Arial" w:hAnsi="Arial" w:eastAsia="Arial" w:cs="Arial"/>
          <w:color w:val="1d1d1f"/>
          <w:sz w:val="24"/>
        </w:rPr>
        <w:t xml:space="preserve">. Playback will resume from the first Step.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Install it like an app.</w:t>
      </w:r>
      <w:r>
        <w:rPr>
          <w:rFonts w:ascii="Arial" w:hAnsi="Arial" w:eastAsia="Arial" w:cs="Arial"/>
          <w:color w:val="1d1d1f"/>
          <w:sz w:val="24"/>
        </w:rPr>
        <w:t xml:space="preserve"> AuraGroove is a PWA: use your browser's </w:t>
      </w:r>
      <w:r>
        <w:rPr>
          <w:rFonts w:ascii="Arial" w:hAnsi="Arial" w:eastAsia="Arial" w:cs="Arial"/>
          <w:i/>
          <w:color w:val="1d1d1f"/>
          <w:sz w:val="24"/>
        </w:rPr>
        <w:t xml:space="preserve">Add to Home Screen</w:t>
      </w:r>
      <w:r>
        <w:rPr>
          <w:rFonts w:ascii="Arial" w:hAnsi="Arial" w:eastAsia="Arial" w:cs="Arial"/>
          <w:color w:val="1d1d1f"/>
          <w:sz w:val="24"/>
        </w:rPr>
        <w:t xml:space="preserve"> / </w:t>
      </w:r>
      <w:r>
        <w:rPr>
          <w:rFonts w:ascii="Arial" w:hAnsi="Arial" w:eastAsia="Arial" w:cs="Arial"/>
          <w:i/>
          <w:color w:val="1d1d1f"/>
          <w:sz w:val="24"/>
        </w:rPr>
        <w:t xml:space="preserve">Install</w:t>
      </w:r>
      <w:r>
        <w:rPr>
          <w:rFonts w:ascii="Arial" w:hAnsi="Arial" w:eastAsia="Arial" w:cs="Arial"/>
          <w:color w:val="1d1d1f"/>
          <w:sz w:val="24"/>
        </w:rPr>
        <w:t xml:space="preserve">, and it will live on your device as a standalone app.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Give it a dedicated device if you can.</w:t>
      </w:r>
      <w:r>
        <w:rPr>
          <w:rFonts w:ascii="Arial" w:hAnsi="Arial" w:eastAsia="Arial" w:cs="Arial"/>
          <w:color w:val="1d1d1f"/>
          <w:sz w:val="24"/>
        </w:rPr>
        <w:t xml:space="preserve"> Incoming calls, battery-saver modes and heavy apps can interrupt audio — that's your OS, not AuraGroove. Keep it plugged in for long sessions.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Sound too thin or too heavy?</w:t>
      </w:r>
      <w:r>
        <w:rPr>
          <w:rFonts w:ascii="Arial" w:hAnsi="Arial" w:eastAsia="Arial" w:cs="Arial"/>
          <w:color w:val="1d1d1f"/>
          <w:sz w:val="24"/>
        </w:rPr>
        <w:t xml:space="preserve"> Open </w:t>
      </w:r>
      <w:r>
        <w:rPr>
          <w:rFonts w:ascii="Arial" w:hAnsi="Arial" w:eastAsia="Arial" w:cs="Arial"/>
          <w:b/>
          <w:color w:val="1d1d1f"/>
          <w:sz w:val="24"/>
        </w:rPr>
        <w:t xml:space="preserve">Polyphony Control</w:t>
      </w:r>
      <w:r>
        <w:rPr>
          <w:rFonts w:ascii="Arial" w:hAnsi="Arial" w:eastAsia="Arial" w:cs="Arial"/>
          <w:color w:val="1d1d1f"/>
          <w:sz w:val="24"/>
        </w:rPr>
        <w:t xml:space="preserve"> (Layers icon) and tune the voice limit. Lower limits save CPU on mobile; higher limits provide richer tails. Desktops are happy at 250+; phones prefer 64–100.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On an older device?</w:t>
      </w:r>
      <w:r>
        <w:rPr>
          <w:rFonts w:ascii="Arial" w:hAnsi="Arial" w:eastAsia="Arial" w:cs="Arial"/>
          <w:color w:val="1d1d1f"/>
          <w:sz w:val="24"/>
        </w:rPr>
        <w:t xml:space="preserve"> Enable </w:t>
      </w:r>
      <w:r>
        <w:rPr>
          <w:rFonts w:ascii="Arial" w:hAnsi="Arial" w:eastAsia="Arial" w:cs="Arial"/>
          <w:b/>
          <w:color w:val="1d1d1f"/>
          <w:sz w:val="24"/>
        </w:rPr>
        <w:t xml:space="preserve">Broadcast Bridge</w:t>
      </w:r>
      <w:r>
        <w:rPr>
          <w:rFonts w:ascii="Arial" w:hAnsi="Arial" w:eastAsia="Arial" w:cs="Arial"/>
          <w:color w:val="1d1d1f"/>
          <w:sz w:val="24"/>
        </w:rPr>
        <w:t xml:space="preserve"> (tower icon): crystal-clear background playback on any device — and you can even stream the audio to other players on your network.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Your music is yours.</w:t>
      </w:r>
      <w:r>
        <w:rPr>
          <w:rFonts w:ascii="Arial" w:hAnsi="Arial" w:eastAsia="Arial" w:cs="Arial"/>
          <w:color w:val="1d1d1f"/>
          <w:sz w:val="24"/>
        </w:rPr>
        <w:t xml:space="preserve"> AuraGroove makes no copyright claims over what you record. Your takes — your album — your rights.</w:t>
      </w:r>
      <w:r/>
    </w:p>
    <w:p>
      <w:pPr>
        <w:pStyle w:val="900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Private by design.</w:t>
      </w:r>
      <w:r>
        <w:rPr>
          <w:rFonts w:ascii="Arial" w:hAnsi="Arial" w:eastAsia="Arial" w:cs="Arial"/>
          <w:color w:val="1d1d1f"/>
          <w:sz w:val="24"/>
        </w:rPr>
        <w:t xml:space="preserve"> Zero telemetry, zero profiles, zero accounts. Everything stays on your device unless you choose to Like a moment or share a recording.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That's all you need. The orchestra is yours. For the deep dive — Studio Mixer, EQ preset automation, saved Journeys, the genetic system and more — see the </w:t>
      </w:r>
      <w:r>
        <w:rPr>
          <w:rFonts w:ascii="Arial" w:hAnsi="Arial" w:eastAsia="Arial" w:cs="Arial"/>
          <w:b/>
          <w:color w:val="1d1d1f"/>
          <w:sz w:val="24"/>
        </w:rPr>
        <w:t xml:space="preserve">Complete User Guide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3"/>
      <w:pBdr/>
      <w:spacing/>
      <w:ind/>
      <w:rPr/>
    </w:pPr>
    <w:r/>
    <w:r>
      <w:rPr>
        <w:rFonts w:hint="default" w:ascii="Arial" w:hAnsi="Arial" w:eastAsia="Arial" w:cs="Arial"/>
      </w:rPr>
      <w:t xml:space="preserve">©</w:t>
    </w:r>
    <w:r>
      <w:t xml:space="preserve"> 2026 </w:t>
    </w:r>
    <w:r>
      <w:rPr>
        <w:lang w:val="en-US"/>
      </w:rPr>
      <w:t xml:space="preserve">by Eugene Somov. </w:t>
      <w:tab/>
      <w:tab/>
    </w:r>
    <w:fldSimple w:instr="PAGE \* MERGEFORMAT">
      <w:r>
        <w:rPr>
          <w:lang w:val="en-US"/>
        </w:rPr>
        <w:t xml:space="preserve">1</w:t>
      </w:r>
    </w:fldSimple>
    <w:r>
      <w:rPr>
        <w:lang w:val="en-US"/>
      </w:rPr>
    </w:r>
    <w:r/>
    <w:r/>
  </w:p>
  <w:p>
    <w:pPr>
      <w:pStyle w:val="8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37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ffffff" w:fill="ffffff"/>
      <w:spacing w:after="239" w:before="239" w:line="537" w:lineRule="atLeast"/>
      <w:ind w:right="0" w:firstLine="0" w:left="0"/>
      <w:jc w:val="right"/>
      <w:rPr>
        <w:rFonts w:ascii="Arial" w:hAnsi="Arial" w:eastAsia="Arial" w:cs="Arial"/>
        <w:sz w:val="24"/>
        <w:szCs w:val="24"/>
      </w:rPr>
    </w:pPr>
    <w:r>
      <w:rPr>
        <w:rFonts w:ascii="Arial" w:hAnsi="Arial" w:eastAsia="Arial" w:cs="Arial"/>
        <w:b/>
        <w:color w:val="1d1d1f"/>
        <w:sz w:val="24"/>
        <w:szCs w:val="24"/>
      </w:rPr>
      <w:t xml:space="preserve">AuraGroove — Complete User Guide</w:t>
    </w:r>
    <w:r>
      <w:rPr>
        <w:rFonts w:ascii="Arial" w:hAnsi="Arial" w:eastAsia="Arial" w:cs="Arial"/>
        <w:sz w:val="24"/>
        <w:szCs w:val="24"/>
      </w:rPr>
    </w:r>
    <w:r>
      <w:rPr>
        <w:rFonts w:ascii="Arial" w:hAnsi="Arial" w:eastAsia="Arial" w:cs="Arial"/>
        <w:sz w:val="24"/>
        <w:szCs w:val="24"/>
      </w:rPr>
    </w:r>
    <w:r/>
    <w:r/>
    <w:r>
      <w:rPr>
        <w:rFonts w:ascii="Arial" w:hAnsi="Arial" w:eastAsia="Arial" w:cs="Arial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BC5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46FFA7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7DAC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CA90F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FBCE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BDFF4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FB0E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13DC01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C119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2026-08-11T08:21:26Z</dcterms:modified>
</cp:coreProperties>
</file>