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0C" w:rsidRDefault="008E120C" w:rsidP="008E120C">
      <w:pPr>
        <w:rPr>
          <w:rFonts w:hint="eastAsia"/>
        </w:rPr>
      </w:pPr>
      <w:r>
        <w:tab/>
      </w:r>
      <w:r>
        <w:rPr>
          <w:rFonts w:hint="eastAsia"/>
        </w:rPr>
        <w:t>在线</w:t>
      </w:r>
      <w:r w:rsidR="000C372D">
        <w:rPr>
          <w:rFonts w:hint="eastAsia"/>
        </w:rPr>
        <w:t>中</w:t>
      </w:r>
      <w:r>
        <w:rPr>
          <w:rFonts w:hint="eastAsia"/>
        </w:rPr>
        <w:t>药</w:t>
      </w:r>
      <w:r w:rsidR="000C372D">
        <w:rPr>
          <w:rFonts w:hint="eastAsia"/>
        </w:rPr>
        <w:t>材</w:t>
      </w:r>
      <w:r>
        <w:rPr>
          <w:rFonts w:hint="eastAsia"/>
        </w:rPr>
        <w:t>商城APP</w:t>
      </w:r>
      <w:r w:rsidR="008906D7">
        <w:rPr>
          <w:rFonts w:hint="eastAsia"/>
        </w:rPr>
        <w:t>的</w:t>
      </w:r>
      <w:r>
        <w:rPr>
          <w:rFonts w:hint="eastAsia"/>
        </w:rPr>
        <w:t>设计与开发</w:t>
      </w:r>
    </w:p>
    <w:p w:rsidR="008E120C" w:rsidRDefault="008906D7" w:rsidP="008E120C">
      <w:r>
        <w:rPr>
          <w:rFonts w:hint="eastAsia"/>
        </w:rPr>
        <w:t>核心功能是展示中药材信息并</w:t>
      </w:r>
      <w:r w:rsidR="000C372D">
        <w:rPr>
          <w:rFonts w:hint="eastAsia"/>
        </w:rPr>
        <w:t>提供</w:t>
      </w:r>
      <w:r>
        <w:rPr>
          <w:rFonts w:hint="eastAsia"/>
        </w:rPr>
        <w:t>中药材</w:t>
      </w:r>
      <w:r w:rsidR="000C372D">
        <w:rPr>
          <w:rFonts w:hint="eastAsia"/>
        </w:rPr>
        <w:t>购买功能</w:t>
      </w:r>
      <w:r w:rsidR="006F4D65">
        <w:rPr>
          <w:rFonts w:hint="eastAsia"/>
        </w:rPr>
        <w:t>，包含主页，购物车和我的三个页签</w:t>
      </w:r>
      <w:r w:rsidR="008E120C">
        <w:rPr>
          <w:rFonts w:hint="eastAsia"/>
        </w:rPr>
        <w:t>。</w:t>
      </w:r>
      <w:r w:rsidR="005E6C20">
        <w:rPr>
          <w:rFonts w:hint="eastAsia"/>
        </w:rPr>
        <w:t>用户信息、药材信息存入本地SQLite数据库。</w:t>
      </w:r>
    </w:p>
    <w:p w:rsidR="006F4D65" w:rsidRDefault="006F4D65" w:rsidP="008E120C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用户通过在登陆页面中输入正确的用户名和密码才能进入系统。</w:t>
      </w:r>
    </w:p>
    <w:p w:rsidR="008E120C" w:rsidRDefault="008E120C" w:rsidP="008E120C">
      <w:r>
        <w:rPr>
          <w:rFonts w:hint="eastAsia"/>
        </w:rPr>
        <w:t>·主页</w:t>
      </w:r>
      <w:r w:rsidR="008906D7">
        <w:rPr>
          <w:rFonts w:hint="eastAsia"/>
        </w:rPr>
        <w:t>以网格形式显示中药材信息，</w:t>
      </w:r>
      <w:r w:rsidR="00026550">
        <w:rPr>
          <w:rFonts w:hint="eastAsia"/>
        </w:rPr>
        <w:t>中药材信息包含药材图片，名字</w:t>
      </w:r>
      <w:r w:rsidR="00CA519E">
        <w:rPr>
          <w:rFonts w:hint="eastAsia"/>
        </w:rPr>
        <w:t>和售价；此外主页还</w:t>
      </w:r>
      <w:r>
        <w:rPr>
          <w:rFonts w:hint="eastAsia"/>
        </w:rPr>
        <w:t>包含</w:t>
      </w:r>
      <w:r w:rsidR="00026550">
        <w:rPr>
          <w:rFonts w:hint="eastAsia"/>
        </w:rPr>
        <w:t>中药材</w:t>
      </w:r>
      <w:r>
        <w:rPr>
          <w:rFonts w:hint="eastAsia"/>
        </w:rPr>
        <w:t>分类标签</w:t>
      </w:r>
      <w:r w:rsidR="008906D7">
        <w:rPr>
          <w:rFonts w:hint="eastAsia"/>
        </w:rPr>
        <w:t>工具栏</w:t>
      </w:r>
      <w:r>
        <w:rPr>
          <w:rFonts w:hint="eastAsia"/>
        </w:rPr>
        <w:t>和搜索功能</w:t>
      </w:r>
      <w:r w:rsidR="00CA519E">
        <w:rPr>
          <w:rFonts w:hint="eastAsia"/>
        </w:rPr>
        <w:t>；</w:t>
      </w:r>
      <w:r w:rsidR="005E6C20">
        <w:rPr>
          <w:rFonts w:hint="eastAsia"/>
        </w:rPr>
        <w:t>点击不同的标签，主页上显示的药品信息发生变化；搜索功能可以按药品姓名和药品分类进行搜索；</w:t>
      </w:r>
      <w:r w:rsidR="00CA519E">
        <w:rPr>
          <w:rFonts w:hint="eastAsia"/>
        </w:rPr>
        <w:t>点击药材图片进入药材详情页。</w:t>
      </w:r>
    </w:p>
    <w:p w:rsidR="008E120C" w:rsidRDefault="00026550" w:rsidP="008E12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药品</w:t>
      </w:r>
      <w:r w:rsidR="008E120C">
        <w:rPr>
          <w:rFonts w:hint="eastAsia"/>
        </w:rPr>
        <w:t>详情</w:t>
      </w:r>
      <w:proofErr w:type="gramStart"/>
      <w:r w:rsidR="008E120C">
        <w:rPr>
          <w:rFonts w:hint="eastAsia"/>
        </w:rPr>
        <w:t>页显示</w:t>
      </w:r>
      <w:proofErr w:type="gramEnd"/>
      <w:r w:rsidR="00CA519E">
        <w:rPr>
          <w:rFonts w:hint="eastAsia"/>
        </w:rPr>
        <w:t>药材</w:t>
      </w:r>
      <w:r w:rsidR="008E120C">
        <w:rPr>
          <w:rFonts w:hint="eastAsia"/>
        </w:rPr>
        <w:t>详细信息，包括</w:t>
      </w:r>
      <w:r w:rsidR="00CA519E">
        <w:rPr>
          <w:rFonts w:hint="eastAsia"/>
        </w:rPr>
        <w:t>药材大图片</w:t>
      </w:r>
      <w:r w:rsidR="008E120C">
        <w:rPr>
          <w:rFonts w:hint="eastAsia"/>
        </w:rPr>
        <w:t>、</w:t>
      </w:r>
      <w:r w:rsidR="00CA519E">
        <w:rPr>
          <w:rFonts w:hint="eastAsia"/>
        </w:rPr>
        <w:t>药材名</w:t>
      </w:r>
      <w:r w:rsidR="008E120C">
        <w:rPr>
          <w:rFonts w:hint="eastAsia"/>
        </w:rPr>
        <w:t>、</w:t>
      </w:r>
      <w:r w:rsidR="00CA519E">
        <w:rPr>
          <w:rFonts w:hint="eastAsia"/>
        </w:rPr>
        <w:t>药材描述</w:t>
      </w:r>
      <w:r w:rsidR="006F4D65">
        <w:rPr>
          <w:rFonts w:hint="eastAsia"/>
        </w:rPr>
        <w:t>、数量、</w:t>
      </w:r>
      <w:r w:rsidR="00CA519E">
        <w:rPr>
          <w:rFonts w:hint="eastAsia"/>
        </w:rPr>
        <w:t>价格</w:t>
      </w:r>
      <w:r w:rsidR="006F4D65">
        <w:rPr>
          <w:rFonts w:hint="eastAsia"/>
        </w:rPr>
        <w:t>和评价信息；该页面可以提供购买功能</w:t>
      </w:r>
      <w:r w:rsidR="008E120C">
        <w:rPr>
          <w:rFonts w:hint="eastAsia"/>
        </w:rPr>
        <w:t>。</w:t>
      </w:r>
    </w:p>
    <w:p w:rsidR="008E120C" w:rsidRDefault="008E120C" w:rsidP="008E120C">
      <w:r>
        <w:rPr>
          <w:rFonts w:hint="eastAsia"/>
        </w:rPr>
        <w:t>·</w:t>
      </w:r>
      <w:r w:rsidR="006F4D65">
        <w:rPr>
          <w:rFonts w:hint="eastAsia"/>
        </w:rPr>
        <w:t>购物车页面可以看到用户加入购物车的</w:t>
      </w:r>
      <w:bookmarkStart w:id="0" w:name="_GoBack"/>
      <w:bookmarkEnd w:id="0"/>
      <w:r w:rsidR="006F4D65">
        <w:rPr>
          <w:rFonts w:hint="eastAsia"/>
        </w:rPr>
        <w:t>中药材列表，每个列表项显示中药材图标，数量，可以对数量进行调整；购物车页面可以显示药材总价</w:t>
      </w:r>
      <w:r>
        <w:rPr>
          <w:rFonts w:hint="eastAsia"/>
        </w:rPr>
        <w:t>。</w:t>
      </w:r>
    </w:p>
    <w:p w:rsidR="008E120C" w:rsidRDefault="008E120C" w:rsidP="008E120C">
      <w:r>
        <w:rPr>
          <w:rFonts w:hint="eastAsia"/>
        </w:rPr>
        <w:t>·</w:t>
      </w:r>
      <w:r>
        <w:t>我的页面显示用户名</w:t>
      </w:r>
      <w:r w:rsidR="005E6C20">
        <w:rPr>
          <w:rFonts w:hint="eastAsia"/>
        </w:rPr>
        <w:t>、已购药材信息</w:t>
      </w:r>
      <w:r>
        <w:t>。</w:t>
      </w:r>
    </w:p>
    <w:p w:rsidR="005E6C20" w:rsidRPr="002D7022" w:rsidRDefault="005E6C20" w:rsidP="008E120C">
      <w:pPr>
        <w:rPr>
          <w:rFonts w:hint="eastAsia"/>
        </w:rPr>
      </w:pPr>
      <w:r w:rsidRPr="005E6C20">
        <w:lastRenderedPageBreak/>
        <w:drawing>
          <wp:inline distT="0" distB="0" distL="0" distR="0" wp14:anchorId="68504206" wp14:editId="5F8F2062">
            <wp:extent cx="2762636" cy="77163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4" w:rsidRPr="008E120C" w:rsidRDefault="00603D04">
      <w:pPr>
        <w:rPr>
          <w:rFonts w:hint="eastAsia"/>
        </w:rPr>
      </w:pPr>
    </w:p>
    <w:sectPr w:rsidR="00603D04" w:rsidRPr="008E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1AA8"/>
    <w:multiLevelType w:val="hybridMultilevel"/>
    <w:tmpl w:val="57FCD12C"/>
    <w:lvl w:ilvl="0" w:tplc="0268967A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CD74B9"/>
    <w:multiLevelType w:val="hybridMultilevel"/>
    <w:tmpl w:val="5E0ED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0C"/>
    <w:rsid w:val="00026550"/>
    <w:rsid w:val="000C372D"/>
    <w:rsid w:val="003B7D68"/>
    <w:rsid w:val="005E6C20"/>
    <w:rsid w:val="00603D04"/>
    <w:rsid w:val="006F4D65"/>
    <w:rsid w:val="008906D7"/>
    <w:rsid w:val="008E120C"/>
    <w:rsid w:val="00CA519E"/>
    <w:rsid w:val="00DA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D840"/>
  <w15:chartTrackingRefBased/>
  <w15:docId w15:val="{912C25D7-E3AD-4783-A78B-416F259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20C"/>
    <w:pPr>
      <w:jc w:val="both"/>
    </w:pPr>
    <w:rPr>
      <w:rFonts w:ascii="宋体" w:eastAsia="宋体" w:hAnsi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2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zxgang301</dc:creator>
  <cp:keywords/>
  <dc:description/>
  <cp:lastModifiedBy>zxgang301</cp:lastModifiedBy>
  <cp:revision>1</cp:revision>
  <dcterms:created xsi:type="dcterms:W3CDTF">2024-05-15T12:31:00Z</dcterms:created>
  <dcterms:modified xsi:type="dcterms:W3CDTF">2024-05-15T14:14:00Z</dcterms:modified>
</cp:coreProperties>
</file>