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kListe-Vurgu2"/>
        <w:tblW w:w="28401" w:type="dxa"/>
        <w:tblLook w:val="04A0" w:firstRow="1" w:lastRow="0" w:firstColumn="1" w:lastColumn="0" w:noHBand="0" w:noVBand="1"/>
      </w:tblPr>
      <w:tblGrid>
        <w:gridCol w:w="10056"/>
        <w:gridCol w:w="4693"/>
        <w:gridCol w:w="4559"/>
        <w:gridCol w:w="4627"/>
        <w:gridCol w:w="4466"/>
      </w:tblGrid>
      <w:tr w:rsidR="00BB7500" w:rsidTr="00CD60A1">
        <w:trPr>
          <w:cnfStyle w:val="100000000000" w:firstRow="1" w:lastRow="0" w:firstColumn="0" w:lastColumn="0" w:oddVBand="0" w:evenVBand="0" w:oddHBand="0" w:evenHBand="0" w:firstRowFirstColumn="0" w:firstRowLastColumn="0" w:lastRowFirstColumn="0" w:lastRowLastColumn="0"/>
          <w:trHeight w:val="1751"/>
        </w:trPr>
        <w:tc>
          <w:tcPr>
            <w:cnfStyle w:val="001000000000" w:firstRow="0" w:lastRow="0" w:firstColumn="1" w:lastColumn="0" w:oddVBand="0" w:evenVBand="0" w:oddHBand="0" w:evenHBand="0" w:firstRowFirstColumn="0" w:firstRowLastColumn="0" w:lastRowFirstColumn="0" w:lastRowLastColumn="0"/>
            <w:tcW w:w="6246" w:type="dxa"/>
          </w:tcPr>
          <w:p w:rsidR="00BB7500" w:rsidRPr="00BB7500" w:rsidRDefault="00221D4E" w:rsidP="00221D4E">
            <w:pPr>
              <w:jc w:val="center"/>
              <w:rPr>
                <w:color w:val="000000" w:themeColor="text1"/>
                <w:sz w:val="40"/>
              </w:rPr>
            </w:pPr>
            <w:hyperlink r:id="rId5" w:history="1">
              <w:r w:rsidRPr="00221D4E">
                <w:rPr>
                  <w:rStyle w:val="Kpr"/>
                  <w:b w:val="0"/>
                  <w:bCs w:val="0"/>
                  <w:sz w:val="40"/>
                </w:rPr>
                <w:t>ANASAYFA</w:t>
              </w:r>
            </w:hyperlink>
            <w:r w:rsidRPr="00BB7500">
              <w:rPr>
                <w:color w:val="000000" w:themeColor="text1"/>
                <w:sz w:val="40"/>
              </w:rPr>
              <w:t xml:space="preserve"> </w:t>
            </w:r>
          </w:p>
        </w:tc>
        <w:tc>
          <w:tcPr>
            <w:tcW w:w="5552" w:type="dxa"/>
          </w:tcPr>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r w:rsidRPr="00BB7500">
              <w:rPr>
                <w:color w:val="000000" w:themeColor="text1"/>
                <w:sz w:val="40"/>
              </w:rPr>
              <w:t>HAKKIMIZDA</w:t>
            </w:r>
          </w:p>
        </w:tc>
        <w:tc>
          <w:tcPr>
            <w:tcW w:w="5534" w:type="dxa"/>
          </w:tcPr>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r w:rsidRPr="00BB7500">
              <w:rPr>
                <w:color w:val="000000" w:themeColor="text1"/>
                <w:sz w:val="40"/>
              </w:rPr>
              <w:t>SAVAŞLAR</w:t>
            </w:r>
          </w:p>
        </w:tc>
        <w:tc>
          <w:tcPr>
            <w:tcW w:w="5545" w:type="dxa"/>
          </w:tcPr>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r w:rsidRPr="00BB7500">
              <w:rPr>
                <w:color w:val="000000" w:themeColor="text1"/>
                <w:sz w:val="40"/>
              </w:rPr>
              <w:t>DEVRİML</w:t>
            </w:r>
            <w:bookmarkStart w:id="0" w:name="_GoBack"/>
            <w:r w:rsidRPr="00BB7500">
              <w:rPr>
                <w:color w:val="000000" w:themeColor="text1"/>
                <w:sz w:val="40"/>
              </w:rPr>
              <w:t>E</w:t>
            </w:r>
            <w:bookmarkEnd w:id="0"/>
            <w:r w:rsidRPr="00BB7500">
              <w:rPr>
                <w:color w:val="000000" w:themeColor="text1"/>
                <w:sz w:val="40"/>
              </w:rPr>
              <w:t>R</w:t>
            </w:r>
          </w:p>
        </w:tc>
        <w:tc>
          <w:tcPr>
            <w:tcW w:w="5524" w:type="dxa"/>
          </w:tcPr>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r w:rsidRPr="00BB7500">
              <w:rPr>
                <w:color w:val="000000" w:themeColor="text1"/>
                <w:sz w:val="40"/>
              </w:rPr>
              <w:t>İLETİŞİM</w:t>
            </w:r>
          </w:p>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p>
          <w:p w:rsidR="00BB7500" w:rsidRPr="00BB7500" w:rsidRDefault="00BB7500" w:rsidP="00BB7500">
            <w:pPr>
              <w:jc w:val="center"/>
              <w:cnfStyle w:val="100000000000" w:firstRow="1" w:lastRow="0" w:firstColumn="0" w:lastColumn="0" w:oddVBand="0" w:evenVBand="0" w:oddHBand="0" w:evenHBand="0" w:firstRowFirstColumn="0" w:firstRowLastColumn="0" w:lastRowFirstColumn="0" w:lastRowLastColumn="0"/>
              <w:rPr>
                <w:color w:val="000000" w:themeColor="text1"/>
                <w:sz w:val="40"/>
              </w:rPr>
            </w:pPr>
          </w:p>
        </w:tc>
      </w:tr>
      <w:tr w:rsidR="004F3C42" w:rsidTr="00CD60A1">
        <w:trPr>
          <w:cnfStyle w:val="000000100000" w:firstRow="0" w:lastRow="0" w:firstColumn="0" w:lastColumn="0" w:oddVBand="0" w:evenVBand="0" w:oddHBand="1" w:evenHBand="0" w:firstRowFirstColumn="0" w:firstRowLastColumn="0" w:lastRowFirstColumn="0" w:lastRowLastColumn="0"/>
          <w:trHeight w:val="8906"/>
        </w:trPr>
        <w:tc>
          <w:tcPr>
            <w:cnfStyle w:val="001000000000" w:firstRow="0" w:lastRow="0" w:firstColumn="1" w:lastColumn="0" w:oddVBand="0" w:evenVBand="0" w:oddHBand="0" w:evenHBand="0" w:firstRowFirstColumn="0" w:firstRowLastColumn="0" w:lastRowFirstColumn="0" w:lastRowLastColumn="0"/>
            <w:tcW w:w="6246" w:type="dxa"/>
          </w:tcPr>
          <w:p w:rsidR="004F3C42" w:rsidRDefault="008B4201">
            <w:r>
              <w:rPr>
                <w:noProof/>
                <w:lang w:eastAsia="tr-TR"/>
              </w:rPr>
              <w:drawing>
                <wp:inline distT="0" distB="0" distL="0" distR="0">
                  <wp:extent cx="6248400" cy="102679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A3.jpg"/>
                          <pic:cNvPicPr/>
                        </pic:nvPicPr>
                        <pic:blipFill>
                          <a:blip r:embed="rId6">
                            <a:extLst>
                              <a:ext uri="{28A0092B-C50C-407E-A947-70E740481C1C}">
                                <a14:useLocalDpi xmlns:a14="http://schemas.microsoft.com/office/drawing/2010/main" val="0"/>
                              </a:ext>
                            </a:extLst>
                          </a:blip>
                          <a:stretch>
                            <a:fillRect/>
                          </a:stretch>
                        </pic:blipFill>
                        <pic:spPr>
                          <a:xfrm>
                            <a:off x="0" y="0"/>
                            <a:ext cx="6259993" cy="10287000"/>
                          </a:xfrm>
                          <a:prstGeom prst="rect">
                            <a:avLst/>
                          </a:prstGeom>
                        </pic:spPr>
                      </pic:pic>
                    </a:graphicData>
                  </a:graphic>
                </wp:inline>
              </w:drawing>
            </w:r>
          </w:p>
        </w:tc>
        <w:tc>
          <w:tcPr>
            <w:tcW w:w="22155" w:type="dxa"/>
            <w:gridSpan w:val="4"/>
          </w:tcPr>
          <w:p w:rsidR="004F3C42" w:rsidRPr="00533D68" w:rsidRDefault="004F3C42" w:rsidP="00533D68">
            <w:pPr>
              <w:pStyle w:val="NormalWeb"/>
              <w:shd w:val="clear" w:color="auto" w:fill="FFFFFF"/>
              <w:spacing w:before="0" w:beforeAutospacing="0" w:after="0" w:afterAutospacing="0" w:line="360" w:lineRule="auto"/>
              <w:jc w:val="center"/>
              <w:cnfStyle w:val="000000100000" w:firstRow="0" w:lastRow="0" w:firstColumn="0" w:lastColumn="0" w:oddVBand="0" w:evenVBand="0" w:oddHBand="1" w:evenHBand="0" w:firstRowFirstColumn="0" w:firstRowLastColumn="0" w:lastRowFirstColumn="0" w:lastRowLastColumn="0"/>
              <w:rPr>
                <w:rFonts w:ascii="Source Sans Pro" w:hAnsi="Source Sans Pro"/>
                <w:color w:val="FF0000"/>
                <w:sz w:val="31"/>
                <w:szCs w:val="23"/>
              </w:rPr>
            </w:pPr>
            <w:r w:rsidRPr="00533D68">
              <w:rPr>
                <w:rStyle w:val="Gl"/>
                <w:rFonts w:ascii="Verdana" w:hAnsi="Verdana"/>
                <w:color w:val="FF0000"/>
                <w:sz w:val="32"/>
                <w:szCs w:val="20"/>
              </w:rPr>
              <w:t>TÜRKİYE CUMHURİYETİ'NİN KURUCUSU VE İLK CUMHURBAŞKANI ATATÜRK</w:t>
            </w:r>
          </w:p>
          <w:p w:rsidR="004F3C42" w:rsidRPr="00B358EC" w:rsidRDefault="004F3C42" w:rsidP="00B358EC">
            <w:pPr>
              <w:pStyle w:val="NormalWeb"/>
              <w:shd w:val="clear" w:color="auto" w:fill="FFFFFF"/>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olor w:val="0D0D0D" w:themeColor="text1" w:themeTint="F2"/>
                <w:sz w:val="44"/>
                <w:szCs w:val="20"/>
                <w:shd w:val="clear" w:color="auto" w:fill="FFFFFF"/>
              </w:rPr>
            </w:pPr>
            <w:r w:rsidRPr="004F3C42">
              <w:rPr>
                <w:rFonts w:asciiTheme="majorHAnsi" w:hAnsiTheme="majorHAnsi"/>
                <w:color w:val="0D0D0D" w:themeColor="text1" w:themeTint="F2"/>
                <w:sz w:val="44"/>
                <w:szCs w:val="20"/>
              </w:rPr>
              <w:t>Mustafa Kemal Atatürk 1881 yılında Selânik'te Kocakasım Mahallesi, Islâhhâne Caddesi'ndeki üç katlı pembe evde doğdu. Babası Ali Rıza Efendi, annesi Zübeyde Hanım'dır. Baba tarafından dedesi Hafız Ahmet Efendi XIV-XV. yüzyıllarda Konya ve Aydın'dan Makedonya'ya yerleştirilmiş Kocacık Yörüklerindendir. Annesi Zübeyde Hanım ise  Selânik yakınlarındaki Langaza kasabasına yerleşmiş eski bir Türk ailesinin kızıdır. Milis subaylığı, evkaf katipliği ve kereste ticareti yapan Ali Rıza Efendi, 1871 yılında Zübeyde Hanım'la evlendi. Atatürk'ün beş kardeşinden dördü küçük yaşlarda öldü, sadece Makbule (Atadan) 1956 yılına değin yaşadı.</w:t>
            </w:r>
            <w:r w:rsidRPr="004F3C42">
              <w:rPr>
                <w:rFonts w:asciiTheme="majorHAnsi" w:hAnsiTheme="majorHAnsi"/>
                <w:color w:val="0D0D0D" w:themeColor="text1" w:themeTint="F2"/>
                <w:sz w:val="44"/>
                <w:szCs w:val="20"/>
                <w:shd w:val="clear" w:color="auto" w:fill="FFFFFF"/>
              </w:rPr>
              <w:t xml:space="preserve"> Küçük Mustafa öğrenim çağına gelince Hafız Mehmet Efendi'nin mahalle mektebinde öğrenime başladı, sonra babasının isteğiyle Şemsi Efendi Mektebi'ne geçti. Bu sırada babasını kaybetti (1888). Bir süre Rapla Çiftliği'nde dayısının yanında kaldıktan sonra Selânik'e dönüp okulunu bitirdi. Selânik Mülkiye Rüştiyesi'ne kaydoldu. Kısa bir süre sonra 1893 yılında Askeri Rüştiye'ye girdi. Bu okulda Matematik öğretmeni Mustafa Bey adına "Kemal" i ilave etti. 1896-1899 yıllarında Manastır Askeri İdâdi'sini bitirip, İstanbul'da Harp Okulunda öğrenime başladı. 1902 yılında teğmen rütbesiyle mezun oldu., Harp Akademisi'ne devam etti. 11 Ocak 1905'te yüzbaşı rütbesiyle Akademi'yi tamamladı.</w:t>
            </w:r>
            <w:r w:rsidR="00B358EC">
              <w:rPr>
                <w:rFonts w:asciiTheme="majorHAnsi" w:hAnsiTheme="majorHAnsi"/>
                <w:color w:val="0D0D0D" w:themeColor="text1" w:themeTint="F2"/>
                <w:sz w:val="44"/>
                <w:szCs w:val="20"/>
                <w:shd w:val="clear" w:color="auto" w:fill="FFFFFF"/>
              </w:rPr>
              <w:t xml:space="preserve"> </w:t>
            </w:r>
            <w:r w:rsidR="00B358EC" w:rsidRPr="00B358EC">
              <w:rPr>
                <w:rFonts w:asciiTheme="majorHAnsi" w:hAnsiTheme="majorHAnsi"/>
                <w:color w:val="0D0D0D" w:themeColor="text1" w:themeTint="F2"/>
                <w:sz w:val="44"/>
                <w:szCs w:val="20"/>
                <w:shd w:val="clear" w:color="auto" w:fill="FFFFFF"/>
              </w:rPr>
              <w:t>19 Mayıs 1919'da Samsun'a çıktı. 22 Haziran 1919'da Amasya'da yayımladığı genelgeyle "Milletin istiklâlini yine milletin azim ve kararının kurtaracağını " ilan edip Sivas Kongresi'ni toplantıya çağırdı. </w:t>
            </w:r>
            <w:r w:rsidR="00CD60A1" w:rsidRPr="00CD60A1">
              <w:rPr>
                <w:rFonts w:asciiTheme="majorHAnsi" w:hAnsiTheme="majorHAnsi"/>
                <w:color w:val="0D0D0D" w:themeColor="text1" w:themeTint="F2"/>
                <w:sz w:val="44"/>
                <w:szCs w:val="20"/>
                <w:shd w:val="clear" w:color="auto" w:fill="FFFFFF"/>
              </w:rPr>
              <w:t>23 Nisan 1920'de Ankara'da TBMM'nin açılmasıyla Türkiye Cumhuriyeti'nin kuruluşu müjdelenmiştir. Meclisin Türk Kurtuluş Savaşı'nı başarıyla yönetmesi, yeni Türk devletinin kuruluşunu hızlandırdı. 1 Kasım 1922'de hilâfet ve saltanat birbirinden ayrıldı, saltanat kaldırıldı. Böylece Osmanlı İmparatorluğu'yla yönetim bağları koparıldı. 13 Ekim 1923'te Cumhuriyet idaresi kabul edildi, Atatürk oybirliğiyle ilk cumhurbaşkanı seçildi. 30 Ekim 1923 günü İsmet İnönü tarafından Cumhuriyet'in ilk hükümeti kuruldu. Türkiye Cumhuriyeti, "Egemenlik kayıtsız şartsız milletindir" ve "Yurtta barış cihanda barış" temelleri üzerinde yükselmeye başladı.</w:t>
            </w:r>
          </w:p>
          <w:p w:rsidR="004F3C42" w:rsidRDefault="004F3C42" w:rsidP="00533D68">
            <w:pPr>
              <w:spacing w:line="360" w:lineRule="auto"/>
              <w:cnfStyle w:val="000000100000" w:firstRow="0" w:lastRow="0" w:firstColumn="0" w:lastColumn="0" w:oddVBand="0" w:evenVBand="0" w:oddHBand="1" w:evenHBand="0" w:firstRowFirstColumn="0" w:firstRowLastColumn="0" w:lastRowFirstColumn="0" w:lastRowLastColumn="0"/>
            </w:pPr>
          </w:p>
        </w:tc>
      </w:tr>
    </w:tbl>
    <w:p w:rsidR="003C0C7F" w:rsidRDefault="003C0C7F"/>
    <w:sectPr w:rsidR="003C0C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Source Sans Pro">
    <w:altName w:val="Times New Roman"/>
    <w:panose1 w:val="00000000000000000000"/>
    <w:charset w:val="00"/>
    <w:family w:val="roman"/>
    <w:notTrueType/>
    <w:pitch w:val="default"/>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500"/>
    <w:rsid w:val="00221D4E"/>
    <w:rsid w:val="003C0C7F"/>
    <w:rsid w:val="0047250A"/>
    <w:rsid w:val="004F3C42"/>
    <w:rsid w:val="00533D68"/>
    <w:rsid w:val="008B4201"/>
    <w:rsid w:val="00972B1C"/>
    <w:rsid w:val="00AD1B42"/>
    <w:rsid w:val="00B358EC"/>
    <w:rsid w:val="00BB7500"/>
    <w:rsid w:val="00CD60A1"/>
    <w:rsid w:val="00F37E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BB7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BB75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B7500"/>
    <w:rPr>
      <w:rFonts w:ascii="Tahoma" w:hAnsi="Tahoma" w:cs="Tahoma"/>
      <w:sz w:val="16"/>
      <w:szCs w:val="16"/>
    </w:rPr>
  </w:style>
  <w:style w:type="table" w:styleId="AkListe-Vurgu2">
    <w:name w:val="Light List Accent 2"/>
    <w:basedOn w:val="NormalTablo"/>
    <w:uiPriority w:val="61"/>
    <w:rsid w:val="00972B1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rmalWeb">
    <w:name w:val="Normal (Web)"/>
    <w:basedOn w:val="Normal"/>
    <w:uiPriority w:val="99"/>
    <w:semiHidden/>
    <w:unhideWhenUsed/>
    <w:rsid w:val="004F3C4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F3C42"/>
    <w:rPr>
      <w:b/>
      <w:bCs/>
    </w:rPr>
  </w:style>
  <w:style w:type="character" w:styleId="Kpr">
    <w:name w:val="Hyperlink"/>
    <w:basedOn w:val="VarsaylanParagrafYazTipi"/>
    <w:uiPriority w:val="99"/>
    <w:unhideWhenUsed/>
    <w:rsid w:val="00221D4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BB75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onMetni">
    <w:name w:val="Balloon Text"/>
    <w:basedOn w:val="Normal"/>
    <w:link w:val="BalonMetniChar"/>
    <w:uiPriority w:val="99"/>
    <w:semiHidden/>
    <w:unhideWhenUsed/>
    <w:rsid w:val="00BB750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B7500"/>
    <w:rPr>
      <w:rFonts w:ascii="Tahoma" w:hAnsi="Tahoma" w:cs="Tahoma"/>
      <w:sz w:val="16"/>
      <w:szCs w:val="16"/>
    </w:rPr>
  </w:style>
  <w:style w:type="table" w:styleId="AkListe-Vurgu2">
    <w:name w:val="Light List Accent 2"/>
    <w:basedOn w:val="NormalTablo"/>
    <w:uiPriority w:val="61"/>
    <w:rsid w:val="00972B1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NormalWeb">
    <w:name w:val="Normal (Web)"/>
    <w:basedOn w:val="Normal"/>
    <w:uiPriority w:val="99"/>
    <w:semiHidden/>
    <w:unhideWhenUsed/>
    <w:rsid w:val="004F3C4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4F3C42"/>
    <w:rPr>
      <w:b/>
      <w:bCs/>
    </w:rPr>
  </w:style>
  <w:style w:type="character" w:styleId="Kpr">
    <w:name w:val="Hyperlink"/>
    <w:basedOn w:val="VarsaylanParagrafYazTipi"/>
    <w:uiPriority w:val="99"/>
    <w:unhideWhenUsed/>
    <w:rsid w:val="00221D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778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file:///D:\&#351;evval%209fenb\&#351;evval%209fenb.htm" TargetMode="Externa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348</Words>
  <Characters>1984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GENEL MUDUR</dc:creator>
  <cp:lastModifiedBy>GENEL MUDUR</cp:lastModifiedBy>
  <cp:revision>2</cp:revision>
  <dcterms:created xsi:type="dcterms:W3CDTF">2019-10-16T07:22:00Z</dcterms:created>
  <dcterms:modified xsi:type="dcterms:W3CDTF">2019-10-16T07:22:00Z</dcterms:modified>
</cp:coreProperties>
</file>