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so" ContentType="application/octet-stream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Евгения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Великоднева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работы - построение математических моделей для</w:t>
      </w:r>
      <w:r>
        <w:t xml:space="preserve"> </w:t>
      </w:r>
      <w:r>
        <w:t xml:space="preserve">выбора правильной стратегии при решении задачи преследования.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лодки.</w:t>
      </w:r>
    </w:p>
    <w:bookmarkEnd w:id="21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</w:p>
    <w:bookmarkEnd w:id="22"/>
    <w:bookmarkStart w:id="23" w:name="значения-переменных"/>
    <w:p>
      <w:pPr>
        <w:pStyle w:val="Heading2"/>
      </w:pPr>
      <w:r>
        <w:t xml:space="preserve">Значения переменных</w:t>
      </w:r>
    </w:p>
    <w:p>
      <w:pPr>
        <w:pStyle w:val="FirstParagraph"/>
      </w:pP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0 - момент обнаружения лодки браконьеров.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</m:oMath>
      <w:r>
        <w:t xml:space="preserve"> </w:t>
      </w:r>
      <w:r>
        <w:t xml:space="preserve">= 0 - место нахождения лодки браконьеров в момент обнаружения.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</m:oMath>
      <w:r>
        <w:t xml:space="preserve"> </w:t>
      </w:r>
      <w:r>
        <w:t xml:space="preserve">= k 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полюс, точка обнаружения лодки браконьеров.</w:t>
      </w:r>
    </w:p>
    <w:p>
      <w:pPr>
        <w:pStyle w:val="BodyText"/>
      </w:pPr>
      <w:r>
        <w:t xml:space="preserve">r - полярная ось, проходит через точку нахождения катера береговой охраны.</w:t>
      </w:r>
    </w:p>
    <w:p>
      <w:pPr>
        <w:pStyle w:val="BodyText"/>
      </w:pPr>
      <w:r>
        <w:t xml:space="preserve">x - расстояние после которого катер начнет двигаться вокруг полюса.</w:t>
      </w:r>
    </w:p>
    <w:p>
      <w:pPr>
        <w:pStyle w:val="BodyText"/>
      </w:pPr>
      <w:r>
        <w:t xml:space="preserve">n - во сколько раз скорость катера больше скорости лодки.</w:t>
      </w:r>
    </w:p>
    <w:p>
      <w:pPr>
        <w:pStyle w:val="BodyText"/>
      </w:pPr>
      <m:oMath>
        <m:r>
          <m:t>υ</m:t>
        </m:r>
      </m:oMath>
      <w:r>
        <w:t xml:space="preserve"> </w:t>
      </w:r>
      <w:r>
        <w:t xml:space="preserve">- скорость лодки.</w:t>
      </w:r>
    </w:p>
    <w:p>
      <w:pPr>
        <w:pStyle w:val="BodyText"/>
      </w:pP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скорость(скорость, с которой катер удаляется от полюса).</w:t>
      </w:r>
    </w:p>
    <w:p>
      <w:pPr>
        <w:pStyle w:val="BodyText"/>
      </w:pPr>
      <m:oMath>
        <m:sSub>
          <m:e>
            <m:r>
              <m:t>υ</m:t>
            </m:r>
          </m:e>
          <m:sub>
            <m:r>
              <m:t>t</m:t>
            </m:r>
            <m:r>
              <m:t>a</m:t>
            </m:r>
            <m:r>
              <m:t>u</m:t>
            </m:r>
          </m:sub>
        </m:sSub>
      </m:oMath>
      <w:r>
        <w:t xml:space="preserve"> </w:t>
      </w:r>
      <w:r>
        <w:t xml:space="preserve">- тангенциальная скорость(линейная скорость вращения катера относительно полюса).</w:t>
      </w:r>
    </w:p>
    <w:bookmarkEnd w:id="23"/>
    <w:bookmarkEnd w:id="24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Чтобы найти расстояние x составляем простое уравнение. Пусть через время t катер и лодка окажутся на одном расстоянии x от полюса. За это время лодка пройдет x, а катер</w:t>
      </w:r>
      <w:r>
        <w:t xml:space="preserve"> </w:t>
      </w:r>
      <w:r>
        <w:t xml:space="preserve">k - x(или</w:t>
      </w:r>
      <w:r>
        <w:t xml:space="preserve"> </w:t>
      </w:r>
      <w:r>
        <w:t xml:space="preserve">k + x, в зависимости от</w:t>
      </w:r>
      <w:r>
        <w:t xml:space="preserve"> </w:t>
      </w:r>
      <w:r>
        <w:t xml:space="preserve">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n</m:t>
            </m:r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n</m:t>
            </m:r>
            <m:r>
              <m:t>υ</m:t>
            </m:r>
          </m:den>
        </m:f>
      </m:oMath>
      <w:r>
        <w:t xml:space="preserve">. Так как время одно и то же, то эти величины одинаковы. Тогда неизвестное расстояние x можно найти из следующих уравнений:</w:t>
      </w:r>
    </w:p>
    <w:p>
      <w:pPr>
        <w:numPr>
          <w:ilvl w:val="0"/>
          <w:numId w:val="1002"/>
        </w:numPr>
      </w:pPr>
      <w:r>
        <w:t xml:space="preserve">Для первого случая: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n</m:t>
            </m:r>
            <m:r>
              <m:t>υ</m:t>
            </m:r>
          </m:den>
        </m:f>
      </m:oMath>
    </w:p>
    <w:p>
      <w:pPr>
        <w:numPr>
          <w:ilvl w:val="0"/>
          <w:numId w:val="1002"/>
        </w:numPr>
      </w:pPr>
      <w:r>
        <w:t xml:space="preserve">Для второго случая: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n</m:t>
            </m:r>
            <m:r>
              <m:t>υ</m:t>
            </m:r>
          </m:den>
        </m:f>
      </m:oMath>
      <w:r>
        <w:t xml:space="preserve"> </w:t>
      </w:r>
      <w:r>
        <w:t xml:space="preserve">Сократим уравнения:</w:t>
      </w:r>
    </w:p>
    <w:p>
      <w:pPr>
        <w:numPr>
          <w:ilvl w:val="0"/>
          <w:numId w:val="1002"/>
        </w:numPr>
      </w:pP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n</m:t>
            </m:r>
          </m:den>
        </m:f>
      </m:oMath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k</m:t>
        </m:r>
      </m:oMath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numPr>
          <w:ilvl w:val="0"/>
          <w:numId w:val="1002"/>
        </w:numPr>
      </w:pP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x</m:t>
            </m:r>
          </m:num>
          <m:den>
            <m:r>
              <m:t>n</m:t>
            </m:r>
          </m:den>
        </m:f>
      </m:oMath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=</m:t>
        </m:r>
        <m:r>
          <m:t>k</m:t>
        </m:r>
      </m:oMath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a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FirstParagraph"/>
      </w:pPr>
      <w:r>
        <w:t xml:space="preserve">Подставив нужные значения, получаем: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18</m:t>
        </m:r>
        <m:r>
          <m:rPr>
            <m:sty m:val="p"/>
          </m:rPr>
          <m:t>/</m:t>
        </m:r>
        <m:r>
          <m:t>5.9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18</m:t>
        </m:r>
        <m:r>
          <m:rPr>
            <m:sty m:val="p"/>
          </m:rPr>
          <m:t>/</m:t>
        </m:r>
        <m:r>
          <m:t>3.9</m:t>
        </m:r>
      </m:oMath>
    </w:p>
    <w:p>
      <w:pPr>
        <w:pStyle w:val="BodyText"/>
      </w:pPr>
      <w:r>
        <w:t xml:space="preserve">Нарисуем график движения катера, чтобы разложить его скорость на тангенциальную и радиальную(рис.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1739674"/>
            <wp:effectExtent b="0" l="0" r="0" t="0"/>
            <wp:docPr descr="График движения катера" title="" id="26" name="Picture"/>
            <a:graphic>
              <a:graphicData uri="http://schemas.openxmlformats.org/drawingml/2006/picture">
                <pic:pic>
                  <pic:nvPicPr>
                    <pic:cNvPr descr="image/moving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движения катера</w:t>
      </w:r>
    </w:p>
    <w:p>
      <w:pPr>
        <w:pStyle w:val="BodyText"/>
      </w:pPr>
      <w:r>
        <w:t xml:space="preserve">Из рисунка видно, что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  <m:r>
              <m:t>a</m:t>
            </m:r>
            <m:r>
              <m:t>u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</m:e>
        </m:rad>
      </m:oMath>
      <w:r>
        <w:t xml:space="preserve">. Тогда получаем:</w:t>
      </w:r>
      <w:r>
        <w:t xml:space="preserve"> </w:t>
      </w:r>
      <w:r>
        <w:t xml:space="preserve">$</w:t>
      </w:r>
      <w:r>
        <w:t xml:space="preserve">r</w:t>
      </w:r>
      <w:r>
        <w:t xml:space="preserve"> </w:t>
      </w:r>
      <w:r>
        <w:t xml:space="preserve">=</w:t>
      </w:r>
      <w:r>
        <w:t xml:space="preserve"> </w:t>
      </w:r>
      <w:r>
        <w:t xml:space="preserve">$</w:t>
      </w:r>
      <w:r>
        <w:t xml:space="preserve"> </w:t>
      </w:r>
      <w:r>
        <w:t xml:space="preserve">$\displaystyle\[  \begin{cases}  \frac{dr}{dt} = \upsilon  r\frac{d\theta}{dt} = \sqrt{3.9}\upsilon  \end{cases} \]$</w:t>
      </w:r>
      <w:r>
        <w:t xml:space="preserve"> </w:t>
      </w:r>
      <w:r>
        <w:t xml:space="preserve">С начальными условиями:</w:t>
      </w:r>
      <w:r>
        <w:t xml:space="preserve"> </w:t>
      </w:r>
      <w:r>
        <w:t xml:space="preserve">$\displaystyle\[  \begin{cases}  \theta_{0} = 0  r_{0} = x_{1}  \end{cases} \]$</w:t>
      </w:r>
      <w:r>
        <w:t xml:space="preserve"> </w:t>
      </w:r>
      <w:r>
        <w:t xml:space="preserve">Или:</w:t>
      </w:r>
      <w:r>
        <w:t xml:space="preserve"> </w:t>
      </w:r>
      <w:r>
        <w:t xml:space="preserve">$\displaystyle\[  \begin{cases}  \theta_{0} = -\pi  r_{0} = x_{2}  \end{cases} \]$</w:t>
      </w:r>
    </w:p>
    <w:p>
      <w:pPr>
        <w:pStyle w:val="BodyText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w:r>
        <w:t xml:space="preserve">$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$</w:t>
      </w:r>
    </w:p>
    <w:p>
      <w:pPr>
        <w:pStyle w:val="BodyText"/>
      </w:pPr>
      <w:r>
        <w:t xml:space="preserve">В scilab построила графики для обоих случаев: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первого случая" title="" id="29" name="Picture"/>
            <a:graphic>
              <a:graphicData uri="http://schemas.openxmlformats.org/drawingml/2006/picture">
                <pic:pic>
                  <pic:nvPicPr>
                    <pic:cNvPr descr="image/first.sc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первого случая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График для второго случая</w:t>
            </w:r>
          </w:p>
        </w:tc>
      </w:tr>
    </w:tbl>
    <w:p>
      <w:pPr>
        <w:pStyle w:val="ImageCaption"/>
      </w:pPr>
      <w:r>
        <w:t xml:space="preserve">График для второго случая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Построили две математических модели длявыбора правильной стратегии при решении задачи преследования.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so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Евгения Владимировна Великоднева</dc:creator>
  <dc:language>ru-RU</dc:language>
  <cp:keywords/>
  <dcterms:created xsi:type="dcterms:W3CDTF">2024-02-17T20:54:02Z</dcterms:created>
  <dcterms:modified xsi:type="dcterms:W3CDTF">2024-02-17T20:54:02Z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True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