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Великоднева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 Построить графики для двух из трёх рассмотренных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401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707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606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502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343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895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699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433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  <w:r>
        <w:t xml:space="preserve"> </w:t>
      </w:r>
      <w:r>
        <w:t xml:space="preserve">В первом случае численность регулярных войск определяется тремя 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 времени).</w:t>
      </w:r>
      <w:r>
        <w:t xml:space="preserve"> </w:t>
      </w:r>
      <w:r>
        <w:t xml:space="preserve">В этом случае модель боевых действий между регулярными войсками описывается следующим образом: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Потери, не связанные с боевыми действиями, описывают члены a(t)x(t) и h(t)y(t), члены b(t)y(t) и c(t)x(t) 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w:r>
        <w:t xml:space="preserve">b(t) и c(t) указывают на эффективность боевых действий со стороны у и х соответственно,</w:t>
      </w:r>
      <w:r>
        <w:t xml:space="preserve"> </w:t>
      </w:r>
      <w:r>
        <w:t xml:space="preserve">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этой системе все величины имею тот же смысл, что и в первой системе.</w:t>
      </w:r>
      <w:r>
        <w:t xml:space="preserve"> </w:t>
      </w: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простейшей модели борьбы двух противников коэффициенты b(t) и c(t) являются постоянными. Предполагается, что каждый солдат</w:t>
      </w:r>
      <w:r>
        <w:t xml:space="preserve"> </w:t>
      </w:r>
      <w:r>
        <w:t xml:space="preserve">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lab3.jl, подключила необходимые пакеты - Plots для создания графиков и DifferentialEquations для решения системы дифференциальных уравнений.</w:t>
      </w:r>
      <w:r>
        <w:t xml:space="preserve"> </w:t>
      </w: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numPr>
          <w:ilvl w:val="0"/>
          <w:numId w:val="1002"/>
        </w:numPr>
        <w:pStyle w:val="Compact"/>
      </w:pPr>
      <w:r>
        <w:t xml:space="preserve">Ввела в файл начальные условия для a, b, c, h,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а также создала функции для P(t) и Q(t):</w:t>
      </w:r>
      <w:r>
        <w:t xml:space="preserve"> </w:t>
      </w:r>
      <w:r>
        <w:t xml:space="preserve">a, b, c, h = 0.401, 0.707, 0.606, 0.502</w:t>
      </w:r>
      <w:r>
        <w:t xml:space="preserve"> </w:t>
      </w:r>
      <w:r>
        <w:t xml:space="preserve">dt = 0.05</w:t>
      </w:r>
      <w:r>
        <w:t xml:space="preserve"> </w:t>
      </w:r>
      <w:r>
        <w:t xml:space="preserve">v0 = [22022, 33033]</w:t>
      </w:r>
      <w:r>
        <w:t xml:space="preserve"> </w:t>
      </w:r>
      <w:r>
        <w:t xml:space="preserve">function P(t)</w:t>
      </w:r>
      <w:r>
        <w:t xml:space="preserve"> </w:t>
      </w:r>
      <w:r>
        <w:t xml:space="preserve">sin(8</w:t>
      </w:r>
      <w:r>
        <w:rPr>
          <w:iCs/>
          <w:i/>
        </w:rPr>
        <w:t xml:space="preserve">t)</w:t>
      </w:r>
      <w:r>
        <w:rPr>
          <w:iCs/>
          <w:i/>
        </w:rPr>
        <w:t xml:space="preserve"> </w:t>
      </w:r>
      <w:r>
        <w:rPr>
          <w:iCs/>
          <w:i/>
        </w:rPr>
        <w:t xml:space="preserve">end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Q(t)</w:t>
      </w:r>
      <w:r>
        <w:rPr>
          <w:iCs/>
          <w:i/>
        </w:rPr>
        <w:t xml:space="preserve"> </w:t>
      </w:r>
      <w:r>
        <w:rPr>
          <w:iCs/>
          <w:i/>
        </w:rPr>
        <w:t xml:space="preserve">cos(6</w:t>
      </w:r>
      <w:r>
        <w:t xml:space="preserve">t)</w:t>
      </w:r>
      <w:r>
        <w:t xml:space="preserve"> </w:t>
      </w:r>
      <w: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Добавила функцию, которая подставляет нужные значения в дифференциальные уравнения.</w:t>
      </w:r>
      <w:r>
        <w:t xml:space="preserve"> </w:t>
      </w:r>
      <w:r>
        <w:t xml:space="preserve">function equations(du, u, p, t)</w:t>
      </w:r>
      <w:r>
        <w:t xml:space="preserve"> </w:t>
      </w:r>
      <w:r>
        <w:t xml:space="preserve">du[1] = - a</w:t>
      </w:r>
      <w:r>
        <w:rPr>
          <w:iCs/>
          <w:i/>
        </w:rPr>
        <w:t xml:space="preserve">u[1] - b</w:t>
      </w:r>
      <w:r>
        <w:t xml:space="preserve">u[2] + P(t)</w:t>
      </w:r>
      <w:r>
        <w:t xml:space="preserve"> </w:t>
      </w:r>
      <w:r>
        <w:t xml:space="preserve">du[2] = - c</w:t>
      </w:r>
      <w:r>
        <w:rPr>
          <w:iCs/>
          <w:i/>
        </w:rPr>
        <w:t xml:space="preserve">u[1] - h</w:t>
      </w:r>
      <w:r>
        <w:t xml:space="preserve">u[2] + Q(t)</w:t>
      </w:r>
      <w:r>
        <w:t xml:space="preserve"> </w:t>
      </w:r>
      <w:r>
        <w:t xml:space="preserve">return du</w:t>
      </w:r>
      <w:r>
        <w:t xml:space="preserve"> </w:t>
      </w:r>
      <w: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функций julia решила дифференциальные уравнения и создала график (рис.</w:t>
      </w:r>
      <w:r>
        <w:t xml:space="preserve"> </w:t>
      </w:r>
      <w:r>
        <w:t xml:space="preserve">[-@fig:001]</w:t>
      </w:r>
      <w:r>
        <w:t xml:space="preserve">).</w:t>
      </w:r>
      <w:r>
        <w:t xml:space="preserve"> </w:t>
      </w:r>
      <w:r>
        <w:t xml:space="preserve">prob_sde = ODEProblem(equations, v0, (0.0, 1.0))</w:t>
      </w:r>
      <w:r>
        <w:t xml:space="preserve"> </w:t>
      </w:r>
      <w:r>
        <w:t xml:space="preserve">sol = solve(prob_sde, dt=dt)</w:t>
      </w:r>
      <w:r>
        <w:t xml:space="preserve"> </w:t>
      </w:r>
      <w:r>
        <w:t xml:space="preserve">plot(sol, xlabel=</w:t>
      </w:r>
      <w:r>
        <w:t xml:space="preserve">“</w:t>
      </w:r>
      <w:r>
        <w:t xml:space="preserve">Шаг</w:t>
      </w:r>
      <w:r>
        <w:t xml:space="preserve">”</w:t>
      </w:r>
      <w:r>
        <w:t xml:space="preserve">, ylabel=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)</w:t>
      </w:r>
    </w:p>
    <w:p>
      <w:pPr>
        <w:pStyle w:val="CaptionedFigure"/>
      </w:pPr>
      <w:r>
        <w:drawing>
          <wp:inline>
            <wp:extent cx="3733800" cy="2669643"/>
            <wp:effectExtent b="0" l="0" r="0" t="0"/>
            <wp:docPr descr="График изменения численности войск для модели боевых действий между регулярными войсками" title="" id="24" name="Picture"/>
            <a:graphic>
              <a:graphicData uri="http://schemas.openxmlformats.org/drawingml/2006/picture">
                <pic:pic>
                  <pic:nvPicPr>
                    <pic:cNvPr descr="image/Screenshot(1245)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войск для модели боевых действий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Изменила функцию equations и входные параметры в соответствии со вторым заданием и снова сделала график.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722462"/>
            <wp:effectExtent b="0" l="0" r="0" t="0"/>
            <wp:docPr descr="График изменения численности войск для модели боевых действий с участием регулярных войск и партизанских отрядов" title="" id="27" name="Picture"/>
            <a:graphic>
              <a:graphicData uri="http://schemas.openxmlformats.org/drawingml/2006/picture">
                <pic:pic>
                  <pic:nvPicPr>
                    <pic:cNvPr descr="image/Screenshot(1244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войск для модели боевых действий с участием регулярных войск и партизанских отрядов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простейшие модели Ланчестера. Построила графики для моделей боевых действий между регулярными войсками и с участием регулярных войск и партизанских отрядов.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Великоднева Евгения Владимировна</dc:creator>
  <dc:language>ru-RU</dc:language>
  <cp:keywords/>
  <dcterms:created xsi:type="dcterms:W3CDTF">2024-02-24T18:57:40Z</dcterms:created>
  <dcterms:modified xsi:type="dcterms:W3CDTF">2024-02-24T18:57:40Z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