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4A9E10A" w14:textId="5225AC6E" w:rsidR="00685769" w:rsidRPr="008E4AEF" w:rsidRDefault="00685769" w:rsidP="008E4AEF">
      <w:pPr>
        <w:jc w:val="center"/>
        <w:rPr>
          <w:rFonts w:hint="eastAsia"/>
          <w:b/>
          <w:bCs/>
          <w:sz w:val="32"/>
          <w:szCs w:val="36"/>
        </w:rPr>
      </w:pPr>
      <w:r w:rsidRPr="008E4AEF">
        <w:rPr>
          <w:rFonts w:hint="eastAsia"/>
          <w:b/>
          <w:bCs/>
          <w:sz w:val="24"/>
          <w:szCs w:val="28"/>
        </w:rPr>
        <w:t>佛山</w:t>
      </w:r>
      <w:r w:rsidRPr="008E4AEF">
        <w:rPr>
          <w:rFonts w:hint="eastAsia"/>
          <w:b/>
          <w:bCs/>
          <w:sz w:val="24"/>
          <w:szCs w:val="28"/>
          <w:vertAlign w:val="superscript"/>
        </w:rPr>
        <w:t>+</w:t>
      </w:r>
      <w:r w:rsidRPr="008E4AEF">
        <w:rPr>
          <w:rFonts w:hint="eastAsia"/>
          <w:b/>
          <w:bCs/>
          <w:sz w:val="24"/>
          <w:szCs w:val="28"/>
        </w:rPr>
        <w:t>APP</w:t>
      </w:r>
      <w:r w:rsidRPr="008E4AEF">
        <w:rPr>
          <w:b/>
          <w:bCs/>
          <w:sz w:val="24"/>
          <w:szCs w:val="28"/>
        </w:rPr>
        <w:t xml:space="preserve"> </w:t>
      </w:r>
      <w:r w:rsidRPr="008E4AEF">
        <w:rPr>
          <w:rFonts w:hint="eastAsia"/>
          <w:b/>
          <w:bCs/>
          <w:sz w:val="24"/>
          <w:szCs w:val="28"/>
        </w:rPr>
        <w:t>BUG及改进建议记录单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2405"/>
        <w:gridCol w:w="5891"/>
      </w:tblGrid>
      <w:tr w:rsidR="00A1633A" w:rsidRPr="00DF6582" w14:paraId="36F39184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118ABB61" w14:textId="38B9BD61" w:rsidR="00A1633A" w:rsidRPr="00DF6582" w:rsidRDefault="00A1633A" w:rsidP="00DA1D87">
            <w:pPr>
              <w:jc w:val="center"/>
              <w:rPr>
                <w:rFonts w:hint="eastAsia"/>
                <w:sz w:val="24"/>
                <w:szCs w:val="28"/>
              </w:rPr>
            </w:pPr>
            <w:r w:rsidRPr="00DF6582">
              <w:rPr>
                <w:rFonts w:hint="eastAsia"/>
                <w:sz w:val="24"/>
                <w:szCs w:val="28"/>
              </w:rPr>
              <w:t>报告人</w:t>
            </w:r>
          </w:p>
        </w:tc>
        <w:tc>
          <w:tcPr>
            <w:tcW w:w="5891" w:type="dxa"/>
            <w:vAlign w:val="center"/>
          </w:tcPr>
          <w:p w14:paraId="12433276" w14:textId="77777777" w:rsidR="00A1633A" w:rsidRPr="00DF6582" w:rsidRDefault="00A1633A" w:rsidP="00DA1D87">
            <w:pPr>
              <w:jc w:val="center"/>
              <w:rPr>
                <w:rFonts w:hint="eastAsia"/>
                <w:sz w:val="24"/>
                <w:szCs w:val="28"/>
              </w:rPr>
            </w:pPr>
          </w:p>
        </w:tc>
      </w:tr>
      <w:tr w:rsidR="00A1633A" w:rsidRPr="00DF6582" w14:paraId="5EAD574F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392234B8" w14:textId="6DBD4E13" w:rsidR="00A1633A" w:rsidRPr="00DF6582" w:rsidRDefault="00A1633A" w:rsidP="00DA1D87">
            <w:pPr>
              <w:jc w:val="center"/>
              <w:rPr>
                <w:rFonts w:hint="eastAsia"/>
                <w:sz w:val="24"/>
                <w:szCs w:val="28"/>
              </w:rPr>
            </w:pPr>
            <w:r w:rsidRPr="00DF6582">
              <w:rPr>
                <w:rFonts w:hint="eastAsia"/>
                <w:sz w:val="24"/>
                <w:szCs w:val="28"/>
              </w:rPr>
              <w:t>报告时间</w:t>
            </w:r>
          </w:p>
        </w:tc>
        <w:tc>
          <w:tcPr>
            <w:tcW w:w="5891" w:type="dxa"/>
            <w:vAlign w:val="center"/>
          </w:tcPr>
          <w:p w14:paraId="704D406C" w14:textId="77777777" w:rsidR="00A1633A" w:rsidRPr="00DF6582" w:rsidRDefault="00A1633A" w:rsidP="00DA1D87">
            <w:pPr>
              <w:jc w:val="center"/>
              <w:rPr>
                <w:rFonts w:hint="eastAsia"/>
                <w:sz w:val="24"/>
                <w:szCs w:val="28"/>
              </w:rPr>
            </w:pPr>
          </w:p>
        </w:tc>
      </w:tr>
      <w:tr w:rsidR="00A1633A" w:rsidRPr="00DF6582" w14:paraId="10397164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3AFB5714" w14:textId="5FA6DB98" w:rsidR="00A1633A" w:rsidRPr="00DF6582" w:rsidRDefault="00DF6582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问题类型</w:t>
            </w:r>
          </w:p>
        </w:tc>
        <w:tc>
          <w:tcPr>
            <w:tcW w:w="5891" w:type="dxa"/>
            <w:vAlign w:val="center"/>
          </w:tcPr>
          <w:p w14:paraId="57486AE3" w14:textId="7F581F67" w:rsidR="00A1633A" w:rsidRPr="00DF6582" w:rsidRDefault="00EF2B11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sz w:val="24"/>
                <w:szCs w:val="28"/>
              </w:rPr>
              <w:object w:dxaOrig="1440" w:dyaOrig="1440" w14:anchorId="7EBCFA1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384" type="#_x0000_t75" style="width:55.5pt;height:20.25pt" o:ole="">
                  <v:imagedata r:id="rId7" o:title=""/>
                </v:shape>
                <w:control r:id="rId8" w:name="OptionButton3" w:shapeid="_x0000_i1384"/>
              </w:object>
            </w:r>
            <w:r>
              <w:rPr>
                <w:sz w:val="24"/>
                <w:szCs w:val="28"/>
              </w:rPr>
              <w:object w:dxaOrig="1440" w:dyaOrig="1440" w14:anchorId="26C25376">
                <v:shape id="_x0000_i1383" type="#_x0000_t75" style="width:96pt;height:20.25pt" o:ole="">
                  <v:imagedata r:id="rId9" o:title=""/>
                </v:shape>
                <w:control r:id="rId10" w:name="OptionButton2" w:shapeid="_x0000_i1383"/>
              </w:object>
            </w:r>
            <w:r w:rsidR="009417ED">
              <w:rPr>
                <w:sz w:val="24"/>
                <w:szCs w:val="28"/>
              </w:rPr>
              <w:object w:dxaOrig="1440" w:dyaOrig="1440" w14:anchorId="57618DDD">
                <v:shape id="_x0000_i1380" type="#_x0000_t75" style="width:91.5pt;height:20.25pt" o:ole="">
                  <v:imagedata r:id="rId11" o:title=""/>
                </v:shape>
                <w:control r:id="rId12" w:name="OptionButton1" w:shapeid="_x0000_i1380"/>
              </w:object>
            </w:r>
          </w:p>
        </w:tc>
      </w:tr>
      <w:tr w:rsidR="00A1633A" w:rsidRPr="00DF6582" w14:paraId="72CA7B5A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06BFC486" w14:textId="171B83F3" w:rsidR="00A1633A" w:rsidRPr="00DF6582" w:rsidRDefault="00DF6582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等级</w:t>
            </w:r>
          </w:p>
        </w:tc>
        <w:tc>
          <w:tcPr>
            <w:tcW w:w="5891" w:type="dxa"/>
            <w:vAlign w:val="center"/>
          </w:tcPr>
          <w:p w14:paraId="05E30F31" w14:textId="045ADE05" w:rsidR="00A1633A" w:rsidRPr="00DF6582" w:rsidRDefault="00241869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sz w:val="24"/>
                <w:szCs w:val="28"/>
              </w:rPr>
              <w:object w:dxaOrig="1440" w:dyaOrig="1440" w14:anchorId="73C30D2F">
                <v:shape id="_x0000_i1392" type="#_x0000_t75" style="width:60pt;height:20.25pt" o:ole="">
                  <v:imagedata r:id="rId13" o:title=""/>
                </v:shape>
                <w:control r:id="rId14" w:name="OptionButton4" w:shapeid="_x0000_i1392"/>
              </w:object>
            </w:r>
            <w:r>
              <w:rPr>
                <w:sz w:val="24"/>
                <w:szCs w:val="28"/>
              </w:rPr>
              <w:object w:dxaOrig="1440" w:dyaOrig="1440" w14:anchorId="70F21231">
                <v:shape id="_x0000_i1391" type="#_x0000_t75" style="width:60pt;height:20.25pt" o:ole="">
                  <v:imagedata r:id="rId15" o:title=""/>
                </v:shape>
                <w:control r:id="rId16" w:name="OptionButton5" w:shapeid="_x0000_i1391"/>
              </w:object>
            </w:r>
            <w:r>
              <w:rPr>
                <w:sz w:val="24"/>
                <w:szCs w:val="28"/>
              </w:rPr>
              <w:object w:dxaOrig="1440" w:dyaOrig="1440" w14:anchorId="65D8FF0D">
                <v:shape id="_x0000_i1389" type="#_x0000_t75" style="width:60pt;height:20.25pt" o:ole="">
                  <v:imagedata r:id="rId17" o:title=""/>
                </v:shape>
                <w:control r:id="rId18" w:name="OptionButton6" w:shapeid="_x0000_i1389"/>
              </w:object>
            </w:r>
          </w:p>
        </w:tc>
      </w:tr>
      <w:tr w:rsidR="00545EC8" w:rsidRPr="00DF6582" w14:paraId="3A4A9B04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0B0C594C" w14:textId="409D20FA" w:rsidR="00545EC8" w:rsidRDefault="00545EC8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机型</w:t>
            </w:r>
          </w:p>
        </w:tc>
        <w:tc>
          <w:tcPr>
            <w:tcW w:w="5891" w:type="dxa"/>
            <w:vAlign w:val="center"/>
          </w:tcPr>
          <w:p w14:paraId="73CA7DD7" w14:textId="77777777" w:rsidR="00545EC8" w:rsidRDefault="00545EC8" w:rsidP="00DA1D87">
            <w:pPr>
              <w:jc w:val="center"/>
              <w:rPr>
                <w:sz w:val="24"/>
                <w:szCs w:val="28"/>
              </w:rPr>
            </w:pPr>
          </w:p>
        </w:tc>
      </w:tr>
      <w:tr w:rsidR="00545EC8" w:rsidRPr="00DF6582" w14:paraId="572541CF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0D8C1802" w14:textId="35F08880" w:rsidR="00545EC8" w:rsidRDefault="00545EC8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操作系统&amp;版本</w:t>
            </w:r>
          </w:p>
        </w:tc>
        <w:tc>
          <w:tcPr>
            <w:tcW w:w="5891" w:type="dxa"/>
            <w:vAlign w:val="center"/>
          </w:tcPr>
          <w:p w14:paraId="5281C311" w14:textId="77777777" w:rsidR="00545EC8" w:rsidRDefault="00545EC8" w:rsidP="00DA1D87">
            <w:pPr>
              <w:jc w:val="center"/>
              <w:rPr>
                <w:sz w:val="24"/>
                <w:szCs w:val="28"/>
              </w:rPr>
            </w:pPr>
          </w:p>
        </w:tc>
      </w:tr>
      <w:tr w:rsidR="00545EC8" w:rsidRPr="00DF6582" w14:paraId="1C99D774" w14:textId="77777777" w:rsidTr="00545EC8">
        <w:trPr>
          <w:trHeight w:val="454"/>
        </w:trPr>
        <w:tc>
          <w:tcPr>
            <w:tcW w:w="2405" w:type="dxa"/>
            <w:vAlign w:val="center"/>
          </w:tcPr>
          <w:p w14:paraId="5F5E8996" w14:textId="053584AF" w:rsidR="00545EC8" w:rsidRDefault="00545EC8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当前运行APP版本</w:t>
            </w:r>
          </w:p>
        </w:tc>
        <w:tc>
          <w:tcPr>
            <w:tcW w:w="5891" w:type="dxa"/>
            <w:vAlign w:val="center"/>
          </w:tcPr>
          <w:p w14:paraId="48D132E2" w14:textId="77777777" w:rsidR="00545EC8" w:rsidRDefault="00545EC8" w:rsidP="00DA1D87">
            <w:pPr>
              <w:jc w:val="center"/>
              <w:rPr>
                <w:sz w:val="24"/>
                <w:szCs w:val="28"/>
              </w:rPr>
            </w:pPr>
          </w:p>
        </w:tc>
      </w:tr>
      <w:tr w:rsidR="00D611D2" w:rsidRPr="00DF6582" w14:paraId="2EB0D2F3" w14:textId="77777777" w:rsidTr="008E4AEF">
        <w:trPr>
          <w:trHeight w:val="8525"/>
        </w:trPr>
        <w:tc>
          <w:tcPr>
            <w:tcW w:w="2405" w:type="dxa"/>
            <w:vAlign w:val="center"/>
          </w:tcPr>
          <w:p w14:paraId="5CEB2082" w14:textId="40BD7DBE" w:rsidR="00D611D2" w:rsidRPr="00DF6582" w:rsidRDefault="00D611D2" w:rsidP="00DA1D87">
            <w:pPr>
              <w:jc w:val="center"/>
              <w:rPr>
                <w:rFonts w:hint="eastAsia"/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问题描述</w:t>
            </w:r>
          </w:p>
        </w:tc>
        <w:tc>
          <w:tcPr>
            <w:tcW w:w="5891" w:type="dxa"/>
          </w:tcPr>
          <w:p w14:paraId="2E82D110" w14:textId="050E1705" w:rsidR="00D611D2" w:rsidRPr="00D611D2" w:rsidRDefault="00D611D2" w:rsidP="00D611D2">
            <w:pPr>
              <w:rPr>
                <w:sz w:val="24"/>
                <w:szCs w:val="28"/>
              </w:rPr>
            </w:pPr>
            <w:r w:rsidRPr="00D611D2">
              <w:rPr>
                <w:rFonts w:hint="eastAsia"/>
                <w:sz w:val="24"/>
                <w:szCs w:val="28"/>
              </w:rPr>
              <w:t>1，若为BUG，需要描述</w:t>
            </w:r>
          </w:p>
          <w:p w14:paraId="7418F16F" w14:textId="3FBC99C2" w:rsidR="00D611D2" w:rsidRDefault="00545EC8" w:rsidP="00D611D2">
            <w:r>
              <w:rPr>
                <w:rFonts w:hint="eastAsia"/>
              </w:rPr>
              <w:t>1</w:t>
            </w:r>
            <w:r w:rsidR="00D611D2">
              <w:rPr>
                <w:rFonts w:hint="eastAsia"/>
              </w:rPr>
              <w:t>）BUG发生时</w:t>
            </w:r>
            <w:r>
              <w:rPr>
                <w:rFonts w:hint="eastAsia"/>
              </w:rPr>
              <w:t>APP</w:t>
            </w:r>
            <w:r w:rsidR="00D611D2">
              <w:rPr>
                <w:rFonts w:hint="eastAsia"/>
              </w:rPr>
              <w:t>运行的状态截图；</w:t>
            </w:r>
          </w:p>
          <w:p w14:paraId="2B47588C" w14:textId="4C465AD1" w:rsidR="00D611D2" w:rsidRDefault="00545EC8" w:rsidP="00D611D2">
            <w:r>
              <w:rPr>
                <w:rFonts w:hint="eastAsia"/>
              </w:rPr>
              <w:t>2</w:t>
            </w:r>
            <w:r w:rsidR="00D611D2">
              <w:rPr>
                <w:rFonts w:hint="eastAsia"/>
              </w:rPr>
              <w:t>）复现BUG的操作具体流程；</w:t>
            </w:r>
          </w:p>
          <w:p w14:paraId="37A3E796" w14:textId="0323CFEC" w:rsidR="00D611D2" w:rsidRDefault="00545EC8" w:rsidP="00D611D2">
            <w:r>
              <w:rPr>
                <w:rFonts w:hint="eastAsia"/>
              </w:rPr>
              <w:t>3</w:t>
            </w:r>
            <w:r w:rsidR="00D611D2">
              <w:rPr>
                <w:rFonts w:hint="eastAsia"/>
              </w:rPr>
              <w:t>）若为偶发性BUG难以复现还需要描述发生时的情形；</w:t>
            </w:r>
          </w:p>
          <w:p w14:paraId="0B80EB06" w14:textId="62640105" w:rsidR="00D611D2" w:rsidRDefault="00545EC8" w:rsidP="00D611D2">
            <w:r>
              <w:rPr>
                <w:rFonts w:hint="eastAsia"/>
              </w:rPr>
              <w:t>4</w:t>
            </w:r>
            <w:r w:rsidR="00D611D2">
              <w:rPr>
                <w:rFonts w:hint="eastAsia"/>
              </w:rPr>
              <w:t>）其他补充</w:t>
            </w:r>
            <w:r>
              <w:rPr>
                <w:rFonts w:hint="eastAsia"/>
              </w:rPr>
              <w:t>用于描述详细问题的说明；</w:t>
            </w:r>
          </w:p>
          <w:p w14:paraId="318817ED" w14:textId="71C64841" w:rsidR="00545EC8" w:rsidRDefault="00545EC8" w:rsidP="00D611D2">
            <w:pPr>
              <w:rPr>
                <w:rFonts w:hint="eastAsia"/>
              </w:rPr>
            </w:pPr>
            <w:r>
              <w:rPr>
                <w:rFonts w:hint="eastAsia"/>
              </w:rPr>
              <w:t>5）BUG粒度为单一功能的非预期运行结果。</w:t>
            </w:r>
          </w:p>
          <w:p w14:paraId="7E0B5C22" w14:textId="77777777" w:rsidR="00545EC8" w:rsidRDefault="00545EC8" w:rsidP="00D611D2"/>
          <w:p w14:paraId="6BE5C3A8" w14:textId="6F401530" w:rsidR="00545EC8" w:rsidRPr="00D611D2" w:rsidRDefault="00545EC8" w:rsidP="00545EC8">
            <w:pPr>
              <w:rPr>
                <w:sz w:val="24"/>
                <w:szCs w:val="28"/>
              </w:rPr>
            </w:pPr>
            <w:r>
              <w:rPr>
                <w:rFonts w:hint="eastAsia"/>
                <w:sz w:val="24"/>
                <w:szCs w:val="28"/>
              </w:rPr>
              <w:t>2</w:t>
            </w:r>
            <w:r w:rsidRPr="00D611D2">
              <w:rPr>
                <w:rFonts w:hint="eastAsia"/>
                <w:sz w:val="24"/>
                <w:szCs w:val="28"/>
              </w:rPr>
              <w:t>，若</w:t>
            </w:r>
            <w:r>
              <w:rPr>
                <w:rFonts w:hint="eastAsia"/>
                <w:sz w:val="24"/>
                <w:szCs w:val="28"/>
              </w:rPr>
              <w:t>为改进建议</w:t>
            </w:r>
            <w:r w:rsidRPr="00D611D2">
              <w:rPr>
                <w:rFonts w:hint="eastAsia"/>
                <w:sz w:val="24"/>
                <w:szCs w:val="28"/>
              </w:rPr>
              <w:t>，需要描述</w:t>
            </w:r>
          </w:p>
          <w:p w14:paraId="21120615" w14:textId="4EC9B68C" w:rsidR="00545EC8" w:rsidRDefault="00545EC8" w:rsidP="00D611D2">
            <w:r>
              <w:rPr>
                <w:rFonts w:hint="eastAsia"/>
              </w:rPr>
              <w:t>1）当前运行的某一设计元素/页面的截图或某一流程的交互方式描述，可以采用录屏的方式</w:t>
            </w:r>
            <w:r w:rsidR="008E4AEF">
              <w:rPr>
                <w:rFonts w:hint="eastAsia"/>
              </w:rPr>
              <w:t>并将录屏文件作为附件一同提交</w:t>
            </w:r>
            <w:r>
              <w:rPr>
                <w:rFonts w:hint="eastAsia"/>
              </w:rPr>
              <w:t>；</w:t>
            </w:r>
          </w:p>
          <w:p w14:paraId="4D561E56" w14:textId="77777777" w:rsidR="00545EC8" w:rsidRDefault="00545EC8" w:rsidP="00D611D2">
            <w:r>
              <w:rPr>
                <w:rFonts w:hint="eastAsia"/>
              </w:rPr>
              <w:t>2）修改的意见以及理由；</w:t>
            </w:r>
          </w:p>
          <w:p w14:paraId="434AFBF6" w14:textId="1C93EBB5" w:rsidR="00545EC8" w:rsidRPr="00545EC8" w:rsidRDefault="00545EC8" w:rsidP="00D611D2">
            <w:pPr>
              <w:rPr>
                <w:rFonts w:hint="eastAsia"/>
              </w:rPr>
            </w:pPr>
            <w:r>
              <w:rPr>
                <w:rFonts w:hint="eastAsia"/>
              </w:rPr>
              <w:t>3）改进建议粒度为单一设计元素/页面/一种</w:t>
            </w:r>
            <w:bookmarkStart w:id="0" w:name="_GoBack"/>
            <w:bookmarkEnd w:id="0"/>
            <w:r>
              <w:rPr>
                <w:rFonts w:hint="eastAsia"/>
              </w:rPr>
              <w:t>功能交互方式。</w:t>
            </w:r>
          </w:p>
        </w:tc>
      </w:tr>
    </w:tbl>
    <w:p w14:paraId="332FCB88" w14:textId="77777777" w:rsidR="00A1633A" w:rsidRDefault="00A1633A" w:rsidP="008E4AEF">
      <w:pPr>
        <w:rPr>
          <w:rFonts w:hint="eastAsia"/>
        </w:rPr>
      </w:pPr>
    </w:p>
    <w:sectPr w:rsidR="00A1633A">
      <w:headerReference w:type="default" r:id="rId19"/>
      <w:footerReference w:type="default" r:id="rId2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6F0072" w14:textId="77777777" w:rsidR="00D611D2" w:rsidRDefault="00D611D2" w:rsidP="00E125C8">
      <w:r>
        <w:separator/>
      </w:r>
    </w:p>
  </w:endnote>
  <w:endnote w:type="continuationSeparator" w:id="0">
    <w:p w14:paraId="4CD115F4" w14:textId="77777777" w:rsidR="00D611D2" w:rsidRDefault="00D611D2" w:rsidP="00E125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15681202"/>
      <w:docPartObj>
        <w:docPartGallery w:val="Page Numbers (Bottom of Page)"/>
        <w:docPartUnique/>
      </w:docPartObj>
    </w:sdtPr>
    <w:sdtContent>
      <w:p w14:paraId="40D301F3" w14:textId="389457E3" w:rsidR="00D42172" w:rsidRDefault="00D42172" w:rsidP="00D42172">
        <w:pPr>
          <w:pStyle w:val="a5"/>
        </w:pPr>
        <w:r>
          <w:rPr>
            <w:rFonts w:hint="eastAsia"/>
          </w:rPr>
          <w:t>佛山珠江传媒大数据科技有限公司</w:t>
        </w:r>
        <w:r>
          <w:tab/>
        </w:r>
        <w:r>
          <w:tab/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t>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9ED804" w14:textId="77777777" w:rsidR="00D611D2" w:rsidRDefault="00D611D2" w:rsidP="00E125C8">
      <w:r>
        <w:separator/>
      </w:r>
    </w:p>
  </w:footnote>
  <w:footnote w:type="continuationSeparator" w:id="0">
    <w:p w14:paraId="52835927" w14:textId="77777777" w:rsidR="00D611D2" w:rsidRDefault="00D611D2" w:rsidP="00E125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46"/>
      <w:gridCol w:w="7450"/>
    </w:tblGrid>
    <w:tr w:rsidR="00D611D2" w14:paraId="0F2BB321" w14:textId="77777777" w:rsidTr="00685769">
      <w:tc>
        <w:tcPr>
          <w:tcW w:w="846" w:type="dxa"/>
        </w:tcPr>
        <w:p w14:paraId="72F2BE15" w14:textId="79A5FC71" w:rsidR="00D611D2" w:rsidRDefault="00D611D2" w:rsidP="00E125C8">
          <w:r>
            <w:rPr>
              <w:noProof/>
            </w:rPr>
            <w:drawing>
              <wp:inline distT="0" distB="0" distL="0" distR="0" wp14:anchorId="6FD26752" wp14:editId="51A44828">
                <wp:extent cx="200098" cy="200025"/>
                <wp:effectExtent l="0" t="0" r="9525" b="0"/>
                <wp:docPr id="1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佛山+logo-05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8564" cy="2084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50" w:type="dxa"/>
        </w:tcPr>
        <w:p w14:paraId="65733100" w14:textId="7ADBD887" w:rsidR="00D611D2" w:rsidRDefault="00D611D2" w:rsidP="00685769">
          <w:pPr>
            <w:jc w:val="right"/>
          </w:pPr>
          <w:r>
            <w:rPr>
              <w:rFonts w:hint="eastAsia"/>
            </w:rPr>
            <w:t>佛山珠江传媒大数据科技有限公司技术部文档</w:t>
          </w:r>
        </w:p>
      </w:tc>
    </w:tr>
  </w:tbl>
  <w:p w14:paraId="2A5F206F" w14:textId="4A3B4A3A" w:rsidR="00D611D2" w:rsidRPr="00E125C8" w:rsidRDefault="00D611D2" w:rsidP="00E125C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D557419"/>
    <w:multiLevelType w:val="hybridMultilevel"/>
    <w:tmpl w:val="4BE89230"/>
    <w:lvl w:ilvl="0" w:tplc="7438F846">
      <w:start w:val="1"/>
      <w:numFmt w:val="decimal"/>
      <w:lvlText w:val="%1，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2C7"/>
    <w:rsid w:val="00044565"/>
    <w:rsid w:val="001C2AA3"/>
    <w:rsid w:val="00241869"/>
    <w:rsid w:val="002752E4"/>
    <w:rsid w:val="003B02C7"/>
    <w:rsid w:val="004A17FA"/>
    <w:rsid w:val="004D5298"/>
    <w:rsid w:val="00545EC8"/>
    <w:rsid w:val="005B6DEE"/>
    <w:rsid w:val="00685769"/>
    <w:rsid w:val="006B2D90"/>
    <w:rsid w:val="006C3986"/>
    <w:rsid w:val="008E4AEF"/>
    <w:rsid w:val="009417ED"/>
    <w:rsid w:val="0097705D"/>
    <w:rsid w:val="009A4D8D"/>
    <w:rsid w:val="009D2D2D"/>
    <w:rsid w:val="00A1633A"/>
    <w:rsid w:val="00B94BD3"/>
    <w:rsid w:val="00D42172"/>
    <w:rsid w:val="00D45CE0"/>
    <w:rsid w:val="00D611D2"/>
    <w:rsid w:val="00DA1D87"/>
    <w:rsid w:val="00DF6582"/>
    <w:rsid w:val="00E125C8"/>
    <w:rsid w:val="00E537FD"/>
    <w:rsid w:val="00EF2B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B6E7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8E4AEF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125C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125C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125C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125C8"/>
    <w:rPr>
      <w:sz w:val="18"/>
      <w:szCs w:val="18"/>
    </w:rPr>
  </w:style>
  <w:style w:type="table" w:styleId="a7">
    <w:name w:val="Table Grid"/>
    <w:basedOn w:val="a1"/>
    <w:uiPriority w:val="39"/>
    <w:rsid w:val="00E537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Title"/>
    <w:basedOn w:val="a"/>
    <w:next w:val="a"/>
    <w:link w:val="a9"/>
    <w:uiPriority w:val="10"/>
    <w:qFormat/>
    <w:rsid w:val="00685769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9">
    <w:name w:val="标题 字符"/>
    <w:basedOn w:val="a0"/>
    <w:link w:val="a8"/>
    <w:uiPriority w:val="10"/>
    <w:rsid w:val="00685769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a">
    <w:name w:val="List Paragraph"/>
    <w:basedOn w:val="a"/>
    <w:uiPriority w:val="34"/>
    <w:qFormat/>
    <w:rsid w:val="00D611D2"/>
    <w:pPr>
      <w:ind w:firstLineChars="200" w:firstLine="420"/>
    </w:pPr>
  </w:style>
  <w:style w:type="character" w:customStyle="1" w:styleId="10">
    <w:name w:val="标题 1 字符"/>
    <w:basedOn w:val="a0"/>
    <w:link w:val="1"/>
    <w:uiPriority w:val="9"/>
    <w:rsid w:val="008E4AEF"/>
    <w:rPr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footer" Target="footer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10" Type="http://schemas.openxmlformats.org/officeDocument/2006/relationships/control" Target="activeX/activeX2.xml"/><Relationship Id="rId19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79</Words>
  <Characters>452</Characters>
  <Application>Microsoft Office Word</Application>
  <DocSecurity>0</DocSecurity>
  <Lines>3</Lines>
  <Paragraphs>1</Paragraphs>
  <ScaleCrop>false</ScaleCrop>
  <Company/>
  <LinksUpToDate>false</LinksUpToDate>
  <CharactersWithSpaces>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zx</dc:creator>
  <cp:keywords/>
  <dc:description/>
  <cp:lastModifiedBy>zx</cp:lastModifiedBy>
  <cp:revision>2</cp:revision>
  <dcterms:created xsi:type="dcterms:W3CDTF">2020-02-19T07:39:00Z</dcterms:created>
  <dcterms:modified xsi:type="dcterms:W3CDTF">2020-02-19T07:39:00Z</dcterms:modified>
</cp:coreProperties>
</file>