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8A" w:rsidRDefault="00825CFA" w:rsidP="00825CFA">
      <w:pPr>
        <w:spacing w:after="0" w:line="240" w:lineRule="auto"/>
      </w:pPr>
      <w:r>
        <w:t>ITC515 – Professional Programming Practice</w:t>
      </w:r>
    </w:p>
    <w:p w:rsidR="00825CFA" w:rsidRDefault="00825CFA" w:rsidP="00825CFA">
      <w:pPr>
        <w:spacing w:after="0" w:line="240" w:lineRule="auto"/>
      </w:pPr>
      <w:r>
        <w:t>Evan Watkins</w:t>
      </w:r>
    </w:p>
    <w:p w:rsidR="00825CFA" w:rsidRDefault="00825CFA" w:rsidP="00825CFA">
      <w:pPr>
        <w:spacing w:after="0" w:line="240" w:lineRule="auto"/>
      </w:pPr>
      <w:r>
        <w:t>Student #11537439</w:t>
      </w: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p w:rsidR="00A21CC2" w:rsidRDefault="00A21CC2" w:rsidP="00825CFA">
      <w:pPr>
        <w:spacing w:after="0" w:line="240" w:lineRule="auto"/>
      </w:pPr>
      <w:bookmarkStart w:id="0" w:name="_GoBack"/>
      <w:bookmarkEnd w:id="0"/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sectPr w:rsidR="0082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FA"/>
    <w:rsid w:val="005E368A"/>
    <w:rsid w:val="007D539E"/>
    <w:rsid w:val="00825CFA"/>
    <w:rsid w:val="00A21CC2"/>
    <w:rsid w:val="00D2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5A79E-B0FD-4008-8B46-C2532598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Watkins</dc:creator>
  <cp:keywords/>
  <dc:description/>
  <cp:lastModifiedBy>Evan Watkins</cp:lastModifiedBy>
  <cp:revision>4</cp:revision>
  <dcterms:created xsi:type="dcterms:W3CDTF">2015-09-27T03:22:00Z</dcterms:created>
  <dcterms:modified xsi:type="dcterms:W3CDTF">2015-10-11T07:35:00Z</dcterms:modified>
</cp:coreProperties>
</file>