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8E9" w:rsidRPr="00632F51" w:rsidRDefault="006A278D" w:rsidP="004E78E9">
      <w:pPr>
        <w:spacing w:line="360" w:lineRule="auto"/>
        <w:jc w:val="right"/>
        <w:rPr>
          <w:szCs w:val="22"/>
        </w:rPr>
      </w:pPr>
      <w:bookmarkStart w:id="0" w:name="_GoBack"/>
      <w:bookmarkEnd w:id="0"/>
      <w:r>
        <w:rPr>
          <w:szCs w:val="22"/>
        </w:rPr>
        <w:t>Warszawa, 17 czerwca</w:t>
      </w:r>
      <w:r w:rsidR="00AB2BA5">
        <w:rPr>
          <w:szCs w:val="22"/>
        </w:rPr>
        <w:t xml:space="preserve"> 2022</w:t>
      </w:r>
      <w:r w:rsidR="004E4C23" w:rsidRPr="004E4C23">
        <w:rPr>
          <w:szCs w:val="22"/>
        </w:rPr>
        <w:t xml:space="preserve"> r.</w:t>
      </w:r>
    </w:p>
    <w:p w:rsidR="006A278D" w:rsidRDefault="006A278D" w:rsidP="004E78E9">
      <w:pPr>
        <w:spacing w:line="360" w:lineRule="auto"/>
        <w:rPr>
          <w:szCs w:val="22"/>
        </w:rPr>
      </w:pPr>
    </w:p>
    <w:p w:rsidR="004E78E9" w:rsidRDefault="00F40E2E" w:rsidP="004E78E9">
      <w:pPr>
        <w:spacing w:line="360" w:lineRule="auto"/>
        <w:rPr>
          <w:szCs w:val="22"/>
        </w:rPr>
      </w:pPr>
      <w:r w:rsidRPr="00F40E2E">
        <w:rPr>
          <w:szCs w:val="22"/>
        </w:rPr>
        <w:t>DSR.ZK.0610.39.2022.BN</w:t>
      </w:r>
    </w:p>
    <w:p w:rsidR="0077772C" w:rsidRPr="00632F51" w:rsidRDefault="0077772C" w:rsidP="004E78E9">
      <w:pPr>
        <w:spacing w:line="360" w:lineRule="auto"/>
        <w:rPr>
          <w:b/>
          <w:szCs w:val="22"/>
        </w:rPr>
      </w:pPr>
    </w:p>
    <w:p w:rsidR="004E4C23" w:rsidRPr="00632F51" w:rsidRDefault="004E4C23" w:rsidP="004E4C23">
      <w:pPr>
        <w:spacing w:line="360" w:lineRule="auto"/>
        <w:ind w:left="420" w:firstLine="4536"/>
        <w:rPr>
          <w:b/>
          <w:szCs w:val="22"/>
        </w:rPr>
      </w:pPr>
      <w:r>
        <w:rPr>
          <w:b/>
          <w:szCs w:val="22"/>
        </w:rPr>
        <w:t>Szanowny</w:t>
      </w:r>
      <w:r w:rsidRPr="00632F51">
        <w:rPr>
          <w:b/>
          <w:szCs w:val="22"/>
        </w:rPr>
        <w:t xml:space="preserve"> Pan</w:t>
      </w:r>
    </w:p>
    <w:p w:rsidR="004E78E9" w:rsidRPr="00F40E2E" w:rsidRDefault="00F40E2E" w:rsidP="00F40E2E">
      <w:pPr>
        <w:spacing w:after="360" w:line="360" w:lineRule="auto"/>
        <w:ind w:left="4956"/>
        <w:rPr>
          <w:b/>
          <w:szCs w:val="22"/>
        </w:rPr>
      </w:pPr>
      <w:r w:rsidRPr="00F40E2E">
        <w:rPr>
          <w:b/>
          <w:szCs w:val="22"/>
        </w:rPr>
        <w:t>Janusz Cieszyński</w:t>
      </w:r>
      <w:r>
        <w:rPr>
          <w:b/>
          <w:szCs w:val="22"/>
        </w:rPr>
        <w:br/>
      </w:r>
      <w:r w:rsidRPr="00F40E2E">
        <w:rPr>
          <w:b/>
          <w:szCs w:val="22"/>
        </w:rPr>
        <w:t>Sekretarz Stanu</w:t>
      </w:r>
      <w:r>
        <w:rPr>
          <w:b/>
          <w:szCs w:val="22"/>
        </w:rPr>
        <w:br/>
        <w:t>Kancelaria</w:t>
      </w:r>
      <w:r w:rsidRPr="00F40E2E">
        <w:rPr>
          <w:b/>
          <w:szCs w:val="22"/>
        </w:rPr>
        <w:t xml:space="preserve"> Prezesa Rady Ministrów</w:t>
      </w:r>
    </w:p>
    <w:p w:rsidR="004E4C23" w:rsidRPr="00632F51" w:rsidRDefault="004E4C23" w:rsidP="004E4C23">
      <w:pPr>
        <w:spacing w:line="360" w:lineRule="auto"/>
        <w:ind w:firstLine="709"/>
        <w:rPr>
          <w:i/>
        </w:rPr>
      </w:pPr>
      <w:r>
        <w:rPr>
          <w:i/>
        </w:rPr>
        <w:t>Szanowny Panie Ministrze</w:t>
      </w:r>
      <w:r w:rsidRPr="00632F51">
        <w:rPr>
          <w:i/>
        </w:rPr>
        <w:t>,</w:t>
      </w:r>
    </w:p>
    <w:p w:rsidR="00F40E2E" w:rsidRDefault="00F40E2E" w:rsidP="00F40E2E">
      <w:pPr>
        <w:spacing w:after="120" w:line="360" w:lineRule="auto"/>
        <w:ind w:firstLine="708"/>
        <w:jc w:val="both"/>
      </w:pPr>
      <w:r>
        <w:t xml:space="preserve">w związku z przekazaniem pismem z dnia 3 czerwca 2022 r. (znak: DRC.WLA.0610.6.2022) w ramach uzgodnień międzyresortowych projektu ustawy o aplikacji </w:t>
      </w:r>
      <w:proofErr w:type="spellStart"/>
      <w:r>
        <w:t>mObywatel</w:t>
      </w:r>
      <w:proofErr w:type="spellEnd"/>
      <w:r>
        <w:t xml:space="preserve"> (UD 394) oraz na podstawie § 42 ust. 1 Regulaminu pracy Rady Ministrów, uprzejmie proszę o uwzględnienie poniższych uwag.</w:t>
      </w:r>
    </w:p>
    <w:p w:rsidR="00077169" w:rsidRDefault="00F40E2E" w:rsidP="00F40E2E">
      <w:pPr>
        <w:spacing w:after="120" w:line="360" w:lineRule="auto"/>
        <w:ind w:firstLine="708"/>
        <w:jc w:val="both"/>
      </w:pPr>
      <w:r>
        <w:t>Ocena skutków regulacji wymaga uzupełnienia pkt 6 OSR (sekcja „Źródła finansowania”) o jednoznaczne stwierdzenie, czy przyjęcie regulacji stanowić będzie podstawę do ubiegania się o dodatkowe (ponad dotychczasowe) środki budżetowe – wraz z określeniem ew. wysokości takich kwot.</w:t>
      </w:r>
    </w:p>
    <w:p w:rsidR="00F40E2E" w:rsidRPr="00697A4C" w:rsidRDefault="00F40E2E" w:rsidP="00F40E2E">
      <w:pPr>
        <w:spacing w:after="120" w:line="360" w:lineRule="auto"/>
        <w:ind w:firstLine="708"/>
        <w:jc w:val="both"/>
      </w:pPr>
    </w:p>
    <w:p w:rsidR="008C5424" w:rsidRPr="00697A4C" w:rsidRDefault="008C5424" w:rsidP="00697A4C">
      <w:pPr>
        <w:spacing w:line="276" w:lineRule="auto"/>
        <w:jc w:val="both"/>
      </w:pPr>
    </w:p>
    <w:p w:rsidR="004E78E9" w:rsidRPr="00632F51" w:rsidRDefault="004E78E9" w:rsidP="0077772C">
      <w:pPr>
        <w:spacing w:after="240" w:line="360" w:lineRule="auto"/>
        <w:ind w:firstLine="5670"/>
        <w:rPr>
          <w:i/>
        </w:rPr>
      </w:pPr>
      <w:r w:rsidRPr="00632F51">
        <w:rPr>
          <w:i/>
        </w:rPr>
        <w:t>Z wyrazami szacunku,</w:t>
      </w:r>
    </w:p>
    <w:p w:rsidR="004E78E9" w:rsidRPr="00632F51" w:rsidRDefault="004E78E9" w:rsidP="004E78E9">
      <w:pPr>
        <w:spacing w:after="120"/>
        <w:ind w:firstLine="4536"/>
        <w:jc w:val="center"/>
      </w:pPr>
      <w:r w:rsidRPr="00632F51">
        <w:t>Antoni Olszewski</w:t>
      </w:r>
    </w:p>
    <w:p w:rsidR="004E78E9" w:rsidRPr="00632F51" w:rsidRDefault="004E78E9" w:rsidP="004E78E9">
      <w:pPr>
        <w:spacing w:after="240"/>
        <w:ind w:firstLine="4536"/>
        <w:jc w:val="center"/>
      </w:pPr>
      <w:r w:rsidRPr="00632F51">
        <w:t>Koordynator Oceny Skutków Regulacji</w:t>
      </w:r>
    </w:p>
    <w:p w:rsidR="00770089" w:rsidRPr="004E4C23" w:rsidRDefault="004E78E9" w:rsidP="004E4C23">
      <w:pPr>
        <w:ind w:firstLine="4536"/>
        <w:jc w:val="center"/>
        <w:rPr>
          <w:i/>
          <w:sz w:val="16"/>
          <w:szCs w:val="16"/>
        </w:rPr>
      </w:pPr>
      <w:r w:rsidRPr="004B0FE6">
        <w:rPr>
          <w:i/>
          <w:sz w:val="16"/>
          <w:szCs w:val="16"/>
        </w:rPr>
        <w:t>/</w:t>
      </w:r>
      <w:r w:rsidR="00E7793B">
        <w:rPr>
          <w:i/>
          <w:sz w:val="16"/>
          <w:szCs w:val="16"/>
        </w:rPr>
        <w:t>dokument podpisany elektronicznie/</w:t>
      </w:r>
    </w:p>
    <w:sectPr w:rsidR="00770089" w:rsidRPr="004E4C23" w:rsidSect="0077772C">
      <w:headerReference w:type="default" r:id="rId8"/>
      <w:footerReference w:type="default" r:id="rId9"/>
      <w:pgSz w:w="11906" w:h="16838" w:code="9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69A4" w:rsidRDefault="002F69A4">
      <w:r>
        <w:separator/>
      </w:r>
    </w:p>
  </w:endnote>
  <w:endnote w:type="continuationSeparator" w:id="0">
    <w:p w:rsidR="002F69A4" w:rsidRDefault="002F6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0D4" w:rsidRDefault="00817E27" w:rsidP="009C2C00">
    <w:pPr>
      <w:pStyle w:val="Stopka"/>
      <w:jc w:val="right"/>
    </w:pPr>
    <w:r>
      <w:rPr>
        <w:noProof/>
      </w:rPr>
      <w:drawing>
        <wp:inline distT="0" distB="0" distL="0" distR="0">
          <wp:extent cx="5391150" cy="962025"/>
          <wp:effectExtent l="0" t="0" r="0" b="9525"/>
          <wp:docPr id="1" name="Obraz 1" descr="C:\Users\jkozlows\Desktop\WZOR_papier_stopka-gov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kozlows\Desktop\WZOR_papier_stopka-gov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69A4" w:rsidRDefault="002F69A4">
      <w:r>
        <w:separator/>
      </w:r>
    </w:p>
  </w:footnote>
  <w:footnote w:type="continuationSeparator" w:id="0">
    <w:p w:rsidR="002F69A4" w:rsidRDefault="002F69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0D4" w:rsidRDefault="006F4A28" w:rsidP="004E78E9">
    <w:pPr>
      <w:pStyle w:val="Nagwek"/>
      <w:ind w:left="-1134" w:right="1133" w:firstLine="1134"/>
      <w:jc w:val="right"/>
    </w:pPr>
    <w:r>
      <w:rPr>
        <w:noProof/>
      </w:rPr>
      <w:drawing>
        <wp:inline distT="0" distB="0" distL="0" distR="0" wp14:anchorId="178AAA62" wp14:editId="3DB71EDC">
          <wp:extent cx="5400675" cy="1952625"/>
          <wp:effectExtent l="0" t="0" r="9525" b="9525"/>
          <wp:docPr id="2" name="Obraz 2" descr="C:\Users\jkozlows\Desktop\WZOR_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kozlows\Desktop\WZOR_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195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56164"/>
    <w:multiLevelType w:val="hybridMultilevel"/>
    <w:tmpl w:val="B55E7906"/>
    <w:lvl w:ilvl="0" w:tplc="BB32F0E8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426A0"/>
    <w:multiLevelType w:val="hybridMultilevel"/>
    <w:tmpl w:val="FC58633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0B7E61"/>
    <w:multiLevelType w:val="hybridMultilevel"/>
    <w:tmpl w:val="3B6C22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7759B2"/>
    <w:multiLevelType w:val="hybridMultilevel"/>
    <w:tmpl w:val="975C2D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A2CF6"/>
    <w:multiLevelType w:val="hybridMultilevel"/>
    <w:tmpl w:val="BE7C557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886836"/>
    <w:multiLevelType w:val="hybridMultilevel"/>
    <w:tmpl w:val="419A02A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BD"/>
    <w:rsid w:val="0000484C"/>
    <w:rsid w:val="000518FA"/>
    <w:rsid w:val="00077169"/>
    <w:rsid w:val="00096482"/>
    <w:rsid w:val="000A55F8"/>
    <w:rsid w:val="000C0CAB"/>
    <w:rsid w:val="000D4FDF"/>
    <w:rsid w:val="0010703D"/>
    <w:rsid w:val="00110385"/>
    <w:rsid w:val="0012268A"/>
    <w:rsid w:val="00147A5C"/>
    <w:rsid w:val="0015129B"/>
    <w:rsid w:val="00174F99"/>
    <w:rsid w:val="00234862"/>
    <w:rsid w:val="00245EE9"/>
    <w:rsid w:val="002A0DA3"/>
    <w:rsid w:val="002B5CD8"/>
    <w:rsid w:val="002C0265"/>
    <w:rsid w:val="002C347A"/>
    <w:rsid w:val="002C3FBB"/>
    <w:rsid w:val="002D6DAA"/>
    <w:rsid w:val="002E0C99"/>
    <w:rsid w:val="002F69A4"/>
    <w:rsid w:val="00302252"/>
    <w:rsid w:val="00315D8C"/>
    <w:rsid w:val="00323E9B"/>
    <w:rsid w:val="00341E5B"/>
    <w:rsid w:val="004012BD"/>
    <w:rsid w:val="00421ADE"/>
    <w:rsid w:val="00451A44"/>
    <w:rsid w:val="00487343"/>
    <w:rsid w:val="004E4C23"/>
    <w:rsid w:val="004E78E9"/>
    <w:rsid w:val="004F20D4"/>
    <w:rsid w:val="00593BCD"/>
    <w:rsid w:val="00627FF8"/>
    <w:rsid w:val="00630352"/>
    <w:rsid w:val="00635854"/>
    <w:rsid w:val="00660BAA"/>
    <w:rsid w:val="0066103A"/>
    <w:rsid w:val="006843CC"/>
    <w:rsid w:val="00697A4C"/>
    <w:rsid w:val="006A278D"/>
    <w:rsid w:val="006F4A28"/>
    <w:rsid w:val="0070010F"/>
    <w:rsid w:val="007345CF"/>
    <w:rsid w:val="00770089"/>
    <w:rsid w:val="0077772C"/>
    <w:rsid w:val="007A07DF"/>
    <w:rsid w:val="007A6F6F"/>
    <w:rsid w:val="007C6495"/>
    <w:rsid w:val="007E72EC"/>
    <w:rsid w:val="00817E27"/>
    <w:rsid w:val="008361D1"/>
    <w:rsid w:val="00842718"/>
    <w:rsid w:val="00857C7F"/>
    <w:rsid w:val="008800B3"/>
    <w:rsid w:val="008C5424"/>
    <w:rsid w:val="008D3E97"/>
    <w:rsid w:val="008E27A0"/>
    <w:rsid w:val="009379F4"/>
    <w:rsid w:val="00987907"/>
    <w:rsid w:val="009C2C00"/>
    <w:rsid w:val="009F0575"/>
    <w:rsid w:val="00A13797"/>
    <w:rsid w:val="00A471BD"/>
    <w:rsid w:val="00A53D9A"/>
    <w:rsid w:val="00A8092A"/>
    <w:rsid w:val="00AB2BA5"/>
    <w:rsid w:val="00B31DD6"/>
    <w:rsid w:val="00B33731"/>
    <w:rsid w:val="00B85759"/>
    <w:rsid w:val="00B859B0"/>
    <w:rsid w:val="00BE20CD"/>
    <w:rsid w:val="00C3747C"/>
    <w:rsid w:val="00C4520A"/>
    <w:rsid w:val="00C731A9"/>
    <w:rsid w:val="00CA185F"/>
    <w:rsid w:val="00CB2242"/>
    <w:rsid w:val="00CB6A3E"/>
    <w:rsid w:val="00CC1DB2"/>
    <w:rsid w:val="00D00A90"/>
    <w:rsid w:val="00D05B72"/>
    <w:rsid w:val="00D06BBE"/>
    <w:rsid w:val="00DE2045"/>
    <w:rsid w:val="00DE69D6"/>
    <w:rsid w:val="00E50524"/>
    <w:rsid w:val="00E70337"/>
    <w:rsid w:val="00E7793B"/>
    <w:rsid w:val="00E816E5"/>
    <w:rsid w:val="00F40E2E"/>
    <w:rsid w:val="00FC22DF"/>
    <w:rsid w:val="00FD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611CA8C-9D1F-46DA-A0F1-141D3AAC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rsid w:val="002A0DA3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2A0DA3"/>
    <w:pPr>
      <w:tabs>
        <w:tab w:val="center" w:pos="4536"/>
        <w:tab w:val="right" w:pos="9072"/>
      </w:tabs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C3747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3747C"/>
    <w:rPr>
      <w:rFonts w:ascii="Tahoma" w:hAnsi="Tahoma" w:cs="Tahoma"/>
      <w:sz w:val="16"/>
      <w:szCs w:val="16"/>
    </w:rPr>
  </w:style>
  <w:style w:type="paragraph" w:styleId="Akapitzlist">
    <w:name w:val="List Paragraph"/>
    <w:aliases w:val="NS_Akapit z listą,List_Paragraph,Multilevel para_II,List Paragraph1,Akapit z listą BS,Bullet1,Bullets,List Paragraph 1,References,List Paragraph (numbered (a)),IBL List Paragraph,List Paragraph nowy,Numbered List Paragraph,Wyliczanie,L1"/>
    <w:basedOn w:val="Normalny"/>
    <w:link w:val="AkapitzlistZnak"/>
    <w:uiPriority w:val="34"/>
    <w:qFormat/>
    <w:rsid w:val="004E78E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kapitzlistZnak">
    <w:name w:val="Akapit z listą Znak"/>
    <w:aliases w:val="NS_Akapit z listą Znak,List_Paragraph Znak,Multilevel para_II Znak,List Paragraph1 Znak,Akapit z listą BS Znak,Bullet1 Znak,Bullets Znak,List Paragraph 1 Znak,References Znak,List Paragraph (numbered (a)) Znak,IBL List Paragraph Znak"/>
    <w:basedOn w:val="Domylnaczcionkaakapitu"/>
    <w:link w:val="Akapitzlist"/>
    <w:uiPriority w:val="34"/>
    <w:locked/>
    <w:rsid w:val="00697A4C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ipercze">
    <w:name w:val="Hyperlink"/>
    <w:basedOn w:val="Domylnaczcionkaakapitu"/>
    <w:uiPriority w:val="99"/>
    <w:unhideWhenUsed/>
    <w:rsid w:val="007777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4A439-07A7-4658-B5FD-23FA6C010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Kuśmirek Miłosław</dc:creator>
  <cp:lastModifiedBy>Wierzbicka-Kondratowicz Katarzyna</cp:lastModifiedBy>
  <cp:revision>2</cp:revision>
  <dcterms:created xsi:type="dcterms:W3CDTF">2022-06-22T12:04:00Z</dcterms:created>
  <dcterms:modified xsi:type="dcterms:W3CDTF">2022-06-22T12:04:00Z</dcterms:modified>
</cp:coreProperties>
</file>