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7618" w14:textId="02CCCE87" w:rsidR="00CF7AFC" w:rsidRPr="00A35287" w:rsidRDefault="0000179E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Café Menu and Prices</w:t>
      </w:r>
    </w:p>
    <w:p w14:paraId="061BCD97" w14:textId="61E91530" w:rsidR="0000179E" w:rsidRPr="00A35287" w:rsidRDefault="0000179E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Filter Coffee £1.50</w:t>
      </w:r>
    </w:p>
    <w:p w14:paraId="45DEBFE8" w14:textId="30A0D414" w:rsidR="0000179E" w:rsidRPr="00A35287" w:rsidRDefault="0000179E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Americano £2.25</w:t>
      </w:r>
    </w:p>
    <w:p w14:paraId="24F4D52A" w14:textId="41CBE449" w:rsidR="0000179E" w:rsidRPr="00A35287" w:rsidRDefault="0000179E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Cappuccino £2.70</w:t>
      </w:r>
    </w:p>
    <w:p w14:paraId="46019AB0" w14:textId="7830F8BA" w:rsidR="0000179E" w:rsidRPr="00A35287" w:rsidRDefault="0000179E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Latte £</w:t>
      </w:r>
      <w:r w:rsidR="0039195C" w:rsidRPr="00A35287">
        <w:rPr>
          <w:rFonts w:ascii="Open Sans" w:hAnsi="Open Sans"/>
        </w:rPr>
        <w:t>2.70</w:t>
      </w:r>
    </w:p>
    <w:p w14:paraId="09C2EFD5" w14:textId="63AF0163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Flat White £2.50</w:t>
      </w:r>
    </w:p>
    <w:p w14:paraId="4BD527ED" w14:textId="63C67F98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Espresso (double) £1.50</w:t>
      </w:r>
    </w:p>
    <w:p w14:paraId="5119E51A" w14:textId="1584600F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Macchiato (double) £1.70</w:t>
      </w:r>
    </w:p>
    <w:p w14:paraId="1265EEF4" w14:textId="58948B29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Mocha £2.90</w:t>
      </w:r>
    </w:p>
    <w:p w14:paraId="55AB8C58" w14:textId="287E08FA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Hot Chocolate £3.00</w:t>
      </w:r>
    </w:p>
    <w:p w14:paraId="062B26FB" w14:textId="7274893C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Chai Latte £2.70</w:t>
      </w:r>
    </w:p>
    <w:p w14:paraId="7BC1BC1A" w14:textId="78F9FB8B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Tea £2.10</w:t>
      </w:r>
    </w:p>
    <w:p w14:paraId="2933EEA5" w14:textId="56636794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(Skinny, Soy and Almond Milk Available)</w:t>
      </w:r>
    </w:p>
    <w:p w14:paraId="3E898A0F" w14:textId="2E7EC871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We use Dear Green Coffee Products</w:t>
      </w:r>
    </w:p>
    <w:p w14:paraId="50DC5684" w14:textId="3A537E73" w:rsidR="00693582" w:rsidRPr="00A35287" w:rsidRDefault="00247D9F" w:rsidP="00995571">
      <w:pPr>
        <w:jc w:val="center"/>
        <w:rPr>
          <w:rFonts w:ascii="Open Sans" w:hAnsi="Open Sans"/>
        </w:rPr>
      </w:pPr>
      <w:hyperlink r:id="rId4" w:history="1">
        <w:r w:rsidR="00693582" w:rsidRPr="00A35287">
          <w:rPr>
            <w:rStyle w:val="Hyperlink"/>
            <w:rFonts w:ascii="Open Sans" w:hAnsi="Open Sans"/>
            <w:u w:val="none"/>
          </w:rPr>
          <w:t>https://www.deargreencoffee.com/</w:t>
        </w:r>
      </w:hyperlink>
    </w:p>
    <w:p w14:paraId="2EB3E904" w14:textId="77777777" w:rsidR="00693582" w:rsidRPr="00A35287" w:rsidRDefault="00693582" w:rsidP="00995571">
      <w:pPr>
        <w:jc w:val="center"/>
        <w:rPr>
          <w:rFonts w:ascii="Open Sans" w:hAnsi="Open Sans"/>
        </w:rPr>
      </w:pPr>
    </w:p>
    <w:p w14:paraId="7A60BCE1" w14:textId="7D66912B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Soft Drinks</w:t>
      </w:r>
    </w:p>
    <w:p w14:paraId="62DC11EF" w14:textId="08C08397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  <w:b/>
          <w:bCs/>
        </w:rPr>
        <w:t xml:space="preserve">ONE </w:t>
      </w:r>
      <w:r w:rsidRPr="00A35287">
        <w:rPr>
          <w:rFonts w:ascii="Open Sans" w:hAnsi="Open Sans"/>
        </w:rPr>
        <w:t>Sparkling Water £2.00</w:t>
      </w:r>
    </w:p>
    <w:p w14:paraId="5C84F5AB" w14:textId="79351BDC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ONE Juiced Water £1.80</w:t>
      </w:r>
    </w:p>
    <w:p w14:paraId="057AD1C5" w14:textId="3298FFE7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Orange and Mango – Lemon and Lime – Cloudy Apple</w:t>
      </w:r>
    </w:p>
    <w:p w14:paraId="000CDD50" w14:textId="679C92D5" w:rsidR="0039195C" w:rsidRPr="00A35287" w:rsidRDefault="0039195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(ONE is a company committed to providing life’s essentials to communities across Africa)</w:t>
      </w:r>
    </w:p>
    <w:p w14:paraId="7CB9DC8D" w14:textId="20F90A18" w:rsidR="00693582" w:rsidRPr="00A35287" w:rsidRDefault="00247D9F" w:rsidP="00995571">
      <w:pPr>
        <w:jc w:val="center"/>
        <w:rPr>
          <w:rFonts w:ascii="Open Sans" w:hAnsi="Open Sans"/>
        </w:rPr>
      </w:pPr>
      <w:hyperlink r:id="rId5" w:history="1">
        <w:r w:rsidR="00693582" w:rsidRPr="00A35287">
          <w:rPr>
            <w:rStyle w:val="Hyperlink"/>
            <w:rFonts w:ascii="Open Sans" w:hAnsi="Open Sans"/>
            <w:u w:val="none"/>
          </w:rPr>
          <w:t>https://onewater.org.uk/products/one-water-sparkling/</w:t>
        </w:r>
      </w:hyperlink>
    </w:p>
    <w:p w14:paraId="16F0A97B" w14:textId="18463028" w:rsidR="00693582" w:rsidRPr="00A35287" w:rsidRDefault="00693582" w:rsidP="00995571">
      <w:pPr>
        <w:jc w:val="center"/>
        <w:rPr>
          <w:rFonts w:ascii="Open Sans" w:hAnsi="Open Sans"/>
        </w:rPr>
      </w:pPr>
    </w:p>
    <w:p w14:paraId="4924CA3E" w14:textId="6E74989C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Summer Berry Granola £4.95 Mixed Berries &amp; chunky oats, nuts &amp; seeds with fresh yoghurt &amp; honey</w:t>
      </w:r>
    </w:p>
    <w:p w14:paraId="57B21AD0" w14:textId="4BE22495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 xml:space="preserve">Kimchi Chilli Scramble £9.50 Scrambled eggs, with house-made Kimchi, crispy leeks, coriander, black sesame, miso &amp; garlic aioli add </w:t>
      </w:r>
      <w:proofErr w:type="spellStart"/>
      <w:r w:rsidRPr="00A35287">
        <w:rPr>
          <w:rFonts w:ascii="Open Sans" w:hAnsi="Open Sans"/>
        </w:rPr>
        <w:t>Puddledub</w:t>
      </w:r>
      <w:proofErr w:type="spellEnd"/>
      <w:r w:rsidRPr="00A35287">
        <w:rPr>
          <w:rFonts w:ascii="Open Sans" w:hAnsi="Open Sans"/>
        </w:rPr>
        <w:t xml:space="preserve"> smoked bacon £2</w:t>
      </w:r>
    </w:p>
    <w:p w14:paraId="3DA252D4" w14:textId="797FAA23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Eggs How You Like Two Corrie Mains Farm free range eggs scrambled or poached on company bakery sourdough £5.95</w:t>
      </w:r>
    </w:p>
    <w:p w14:paraId="31AEFF58" w14:textId="262B34E8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lastRenderedPageBreak/>
        <w:t xml:space="preserve">Toast Stack £3.95 Company bakery sourdough, rye or fruit toast with a choice of two Edinburgh butter, honey, peanut butter, vegemite, </w:t>
      </w:r>
      <w:proofErr w:type="spellStart"/>
      <w:r w:rsidRPr="00A35287">
        <w:rPr>
          <w:rFonts w:ascii="Open Sans" w:hAnsi="Open Sans"/>
        </w:rPr>
        <w:t>nutella</w:t>
      </w:r>
      <w:proofErr w:type="spellEnd"/>
      <w:r w:rsidRPr="00A35287">
        <w:rPr>
          <w:rFonts w:ascii="Open Sans" w:hAnsi="Open Sans"/>
        </w:rPr>
        <w:t>, Scottish seasonal jam or marmalade</w:t>
      </w:r>
    </w:p>
    <w:p w14:paraId="4C75BF20" w14:textId="0A0F9CA0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Smoked Haddock Omelette £9.95 3 egg omelette with Scottish smoked haddock, smoked cheddar sauce &amp; pea shoots</w:t>
      </w:r>
    </w:p>
    <w:p w14:paraId="06842E85" w14:textId="13F854A9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Ostara Benedict Two free range poached eggs &amp; spinach topped with hollandaise, served on sourdough</w:t>
      </w:r>
    </w:p>
    <w:p w14:paraId="51BE4E88" w14:textId="38D48327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sym w:font="Symbol" w:char="F0B7"/>
      </w:r>
      <w:r w:rsidRPr="00A35287">
        <w:rPr>
          <w:rFonts w:ascii="Open Sans" w:hAnsi="Open Sans"/>
        </w:rPr>
        <w:t xml:space="preserve"> Pastrami, pickles &amp; charred leeks £9.95</w:t>
      </w:r>
    </w:p>
    <w:p w14:paraId="46F9F7E4" w14:textId="4BB84C01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sym w:font="Symbol" w:char="F0B7"/>
      </w:r>
      <w:r w:rsidRPr="00A35287">
        <w:rPr>
          <w:rFonts w:ascii="Open Sans" w:hAnsi="Open Sans"/>
        </w:rPr>
        <w:t xml:space="preserve"> Haggis &amp; crispy neeps £8.95</w:t>
      </w:r>
    </w:p>
    <w:p w14:paraId="06569EF1" w14:textId="78489E39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sym w:font="Symbol" w:char="F0B7"/>
      </w:r>
      <w:r w:rsidRPr="00A35287">
        <w:rPr>
          <w:rFonts w:ascii="Open Sans" w:hAnsi="Open Sans"/>
        </w:rPr>
        <w:t xml:space="preserve"> Tobermory trout, crowdie and pickled cucumber £10.95</w:t>
      </w:r>
    </w:p>
    <w:p w14:paraId="4F7275B4" w14:textId="14EAE513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Summer Veg Smash £8.95 Roast tomato, aubergine, red pepper &amp; courgette with garlic hummus &amp; basil on sourdough</w:t>
      </w:r>
    </w:p>
    <w:p w14:paraId="10181659" w14:textId="1262C0D4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Scottish Smoked Fish Plate £12.95 Tobermory trout, smoked mackerel pate, soft boiled egg, pickled cucumber, crowdie, beetroot &amp; rye toast and oatcakes</w:t>
      </w:r>
    </w:p>
    <w:p w14:paraId="629971EF" w14:textId="751A616A" w:rsidR="00693582" w:rsidRPr="00A35287" w:rsidRDefault="00693582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Scottish Cheese &amp; Charcuterie £11.95 A selection of Scottish cheese &amp; charcuterie with pickled egg, oatcakes and sourdough toast</w:t>
      </w:r>
    </w:p>
    <w:p w14:paraId="083C7ACC" w14:textId="133F9ACF" w:rsidR="00E75650" w:rsidRPr="00A35287" w:rsidRDefault="00E75650" w:rsidP="00995571">
      <w:pPr>
        <w:jc w:val="center"/>
        <w:rPr>
          <w:rFonts w:ascii="Open Sans" w:hAnsi="Open Sans"/>
        </w:rPr>
      </w:pPr>
    </w:p>
    <w:p w14:paraId="1F194FE3" w14:textId="77777777" w:rsidR="00EA210C" w:rsidRPr="00A35287" w:rsidRDefault="00EA210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Cake of the Day (Slice) £1.50</w:t>
      </w:r>
    </w:p>
    <w:p w14:paraId="5E2543CA" w14:textId="77777777" w:rsidR="00EA210C" w:rsidRPr="00A35287" w:rsidRDefault="00EA210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Muffin of the Day £1.50</w:t>
      </w:r>
    </w:p>
    <w:p w14:paraId="0E7CBA82" w14:textId="77777777" w:rsidR="00EA210C" w:rsidRPr="00A35287" w:rsidRDefault="00EA210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>Scone of the Day with Jam and Butter £1.50</w:t>
      </w:r>
    </w:p>
    <w:p w14:paraId="786DE53D" w14:textId="77777777" w:rsidR="00EA210C" w:rsidRPr="00A35287" w:rsidRDefault="00EA210C" w:rsidP="00995571">
      <w:pPr>
        <w:jc w:val="center"/>
        <w:rPr>
          <w:rFonts w:ascii="Open Sans" w:hAnsi="Open Sans"/>
        </w:rPr>
      </w:pPr>
    </w:p>
    <w:p w14:paraId="2B005B49" w14:textId="708177AB" w:rsidR="00EA210C" w:rsidRPr="00A35287" w:rsidRDefault="00EA210C" w:rsidP="00995571">
      <w:pPr>
        <w:jc w:val="center"/>
        <w:rPr>
          <w:rFonts w:ascii="Open Sans" w:hAnsi="Open Sans"/>
        </w:rPr>
      </w:pPr>
      <w:r w:rsidRPr="00A35287">
        <w:rPr>
          <w:rFonts w:ascii="Open Sans" w:hAnsi="Open Sans"/>
        </w:rPr>
        <w:t xml:space="preserve">We source our food responsibly, supporting small local food producers and suppliers. Organic, </w:t>
      </w:r>
      <w:r w:rsidR="0046482E" w:rsidRPr="00A35287">
        <w:rPr>
          <w:rFonts w:ascii="Open Sans" w:hAnsi="Open Sans"/>
        </w:rPr>
        <w:t>local,</w:t>
      </w:r>
      <w:r w:rsidRPr="00A35287">
        <w:rPr>
          <w:rFonts w:ascii="Open Sans" w:hAnsi="Open Sans"/>
        </w:rPr>
        <w:t xml:space="preserve"> and sustainable produce will feature across the menu, changing slightly depending on season and what our local farms and suppliers have available</w:t>
      </w:r>
    </w:p>
    <w:p w14:paraId="0A22C19B" w14:textId="620BC413" w:rsidR="00E75650" w:rsidRDefault="00E75650">
      <w:r>
        <w:br w:type="page"/>
      </w:r>
    </w:p>
    <w:p w14:paraId="6B4BDA3F" w14:textId="38118158" w:rsidR="00E75650" w:rsidRDefault="00BB5AD4">
      <w:r>
        <w:lastRenderedPageBreak/>
        <w:t>Organic Gardening</w:t>
      </w:r>
      <w:r w:rsidR="00E75650">
        <w:t xml:space="preserve"> Course</w:t>
      </w:r>
    </w:p>
    <w:p w14:paraId="20BAFC0C" w14:textId="505E1088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006836"/>
          <w:sz w:val="22"/>
          <w:szCs w:val="22"/>
        </w:rPr>
      </w:pP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INTRODUCTION TO </w:t>
      </w:r>
      <w:r w:rsidR="00BB5AD4">
        <w:rPr>
          <w:rStyle w:val="c-5"/>
          <w:rFonts w:asciiTheme="minorHAnsi" w:hAnsiTheme="minorHAnsi" w:cstheme="minorHAnsi"/>
          <w:color w:val="3E5400"/>
          <w:sz w:val="22"/>
          <w:szCs w:val="22"/>
        </w:rPr>
        <w:t>GROWING YOUR OWN</w:t>
      </w:r>
    </w:p>
    <w:p w14:paraId="40642EE7" w14:textId="0D011CB0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3E5400"/>
          <w:sz w:val="22"/>
          <w:szCs w:val="22"/>
        </w:rPr>
      </w:pP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>This one</w:t>
      </w:r>
      <w:r w:rsidR="00EA210C">
        <w:rPr>
          <w:rStyle w:val="c-5"/>
          <w:rFonts w:asciiTheme="minorHAnsi" w:hAnsiTheme="minorHAnsi" w:cstheme="minorHAnsi"/>
          <w:color w:val="3E5400"/>
          <w:sz w:val="22"/>
          <w:szCs w:val="22"/>
        </w:rPr>
        <w:t>-</w:t>
      </w: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day course is designed as an introduction for potential new </w:t>
      </w:r>
      <w:r w:rsidR="00BB5AD4">
        <w:rPr>
          <w:rStyle w:val="c-5"/>
          <w:rFonts w:asciiTheme="minorHAnsi" w:hAnsiTheme="minorHAnsi" w:cstheme="minorHAnsi"/>
          <w:color w:val="3E5400"/>
          <w:sz w:val="22"/>
          <w:szCs w:val="22"/>
        </w:rPr>
        <w:t>GARDENERS interested in growing their own vegetable</w:t>
      </w: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 with less than 2 years’ experience.</w:t>
      </w:r>
    </w:p>
    <w:p w14:paraId="5E6825E3" w14:textId="77777777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3E5400"/>
          <w:sz w:val="22"/>
          <w:szCs w:val="22"/>
        </w:rPr>
      </w:pPr>
      <w:r w:rsidRPr="00E75650">
        <w:rPr>
          <w:rFonts w:asciiTheme="minorHAnsi" w:hAnsiTheme="minorHAnsi" w:cstheme="minorHAnsi"/>
          <w:color w:val="3E5400"/>
          <w:sz w:val="22"/>
          <w:szCs w:val="22"/>
        </w:rPr>
        <w:br/>
      </w:r>
    </w:p>
    <w:p w14:paraId="5C826ABA" w14:textId="4A965C80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3E5400"/>
          <w:sz w:val="22"/>
          <w:szCs w:val="22"/>
        </w:rPr>
      </w:pP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The morning is a classroom lecture, and the afternoon is a practical demonstration within our </w:t>
      </w:r>
      <w:proofErr w:type="spellStart"/>
      <w:r w:rsidR="00BB5AD4">
        <w:rPr>
          <w:rStyle w:val="c-5"/>
          <w:rFonts w:asciiTheme="minorHAnsi" w:hAnsiTheme="minorHAnsi" w:cstheme="minorHAnsi"/>
          <w:color w:val="3E5400"/>
          <w:sz w:val="22"/>
          <w:szCs w:val="22"/>
        </w:rPr>
        <w:t>gardenplot</w:t>
      </w:r>
      <w:proofErr w:type="spellEnd"/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 to allow you "hands on" experience.</w:t>
      </w:r>
    </w:p>
    <w:p w14:paraId="124545AD" w14:textId="59F1C436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3E5400"/>
          <w:sz w:val="22"/>
          <w:szCs w:val="22"/>
        </w:rPr>
      </w:pP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We will cover all aspects of what you should be </w:t>
      </w:r>
      <w:r w:rsidR="00BB5AD4">
        <w:rPr>
          <w:rStyle w:val="c-5"/>
          <w:rFonts w:asciiTheme="minorHAnsi" w:hAnsiTheme="minorHAnsi" w:cstheme="minorHAnsi"/>
          <w:color w:val="3E5400"/>
          <w:sz w:val="22"/>
          <w:szCs w:val="22"/>
        </w:rPr>
        <w:t>planting, soil conditions, seeds</w:t>
      </w: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 xml:space="preserve"> so that you understand the life cycle and learn to </w:t>
      </w:r>
      <w:r w:rsidR="00BB5AD4">
        <w:rPr>
          <w:rStyle w:val="c-5"/>
          <w:rFonts w:asciiTheme="minorHAnsi" w:hAnsiTheme="minorHAnsi" w:cstheme="minorHAnsi"/>
          <w:color w:val="3E5400"/>
          <w:sz w:val="22"/>
          <w:szCs w:val="22"/>
        </w:rPr>
        <w:t>grow your own successfully</w:t>
      </w:r>
      <w:r w:rsidRPr="00E75650">
        <w:rPr>
          <w:rStyle w:val="c-5"/>
          <w:rFonts w:asciiTheme="minorHAnsi" w:hAnsiTheme="minorHAnsi" w:cstheme="minorHAnsi"/>
          <w:color w:val="3E5400"/>
          <w:sz w:val="22"/>
          <w:szCs w:val="22"/>
        </w:rPr>
        <w:t>.</w:t>
      </w:r>
    </w:p>
    <w:p w14:paraId="075A99E2" w14:textId="6D3CC76D" w:rsidR="00E75650" w:rsidRDefault="00BB5AD4" w:rsidP="00E75650">
      <w:pPr>
        <w:pStyle w:val="body"/>
        <w:spacing w:before="0" w:beforeAutospacing="0" w:after="0" w:afterAutospacing="0" w:line="15" w:lineRule="atLeast"/>
        <w:rPr>
          <w:rStyle w:val="c-6"/>
          <w:rFonts w:asciiTheme="minorHAnsi" w:hAnsiTheme="minorHAnsi" w:cstheme="minorHAnsi"/>
          <w:color w:val="3E5400"/>
          <w:sz w:val="22"/>
          <w:szCs w:val="22"/>
        </w:rPr>
      </w:pPr>
      <w:r>
        <w:rPr>
          <w:rStyle w:val="c-6"/>
          <w:rFonts w:asciiTheme="minorHAnsi" w:hAnsiTheme="minorHAnsi" w:cstheme="minorHAnsi"/>
          <w:color w:val="3E5400"/>
          <w:sz w:val="22"/>
          <w:szCs w:val="22"/>
        </w:rPr>
        <w:t>Dress for the weather on the day</w:t>
      </w:r>
      <w:r w:rsidR="00E75650" w:rsidRPr="00E75650">
        <w:rPr>
          <w:rStyle w:val="c-6"/>
          <w:rFonts w:asciiTheme="minorHAnsi" w:hAnsiTheme="minorHAnsi" w:cstheme="minorHAnsi"/>
          <w:color w:val="3E5400"/>
          <w:sz w:val="22"/>
          <w:szCs w:val="22"/>
        </w:rPr>
        <w:t xml:space="preserve"> but please </w:t>
      </w:r>
      <w:r>
        <w:rPr>
          <w:rStyle w:val="c-6"/>
          <w:rFonts w:asciiTheme="minorHAnsi" w:hAnsiTheme="minorHAnsi" w:cstheme="minorHAnsi"/>
          <w:color w:val="3E5400"/>
          <w:sz w:val="22"/>
          <w:szCs w:val="22"/>
        </w:rPr>
        <w:t>wear</w:t>
      </w:r>
      <w:r w:rsidR="00E75650" w:rsidRPr="00E75650">
        <w:rPr>
          <w:rStyle w:val="c-6"/>
          <w:rFonts w:asciiTheme="minorHAnsi" w:hAnsiTheme="minorHAnsi" w:cstheme="minorHAnsi"/>
          <w:color w:val="3E5400"/>
          <w:sz w:val="22"/>
          <w:szCs w:val="22"/>
        </w:rPr>
        <w:t xml:space="preserve"> stout boots or "wellies” and a packed lunch </w:t>
      </w:r>
    </w:p>
    <w:p w14:paraId="3451C871" w14:textId="77777777" w:rsidR="00E75650" w:rsidRDefault="00E75650" w:rsidP="00E75650">
      <w:pPr>
        <w:pStyle w:val="body"/>
        <w:spacing w:before="0" w:beforeAutospacing="0" w:after="0" w:afterAutospacing="0" w:line="15" w:lineRule="atLeast"/>
        <w:rPr>
          <w:rStyle w:val="c-6"/>
          <w:rFonts w:asciiTheme="minorHAnsi" w:hAnsiTheme="minorHAnsi" w:cstheme="minorHAnsi"/>
          <w:color w:val="3E5400"/>
          <w:sz w:val="22"/>
          <w:szCs w:val="22"/>
        </w:rPr>
      </w:pPr>
    </w:p>
    <w:p w14:paraId="068ECB1A" w14:textId="39CE2442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006836"/>
          <w:sz w:val="22"/>
          <w:szCs w:val="22"/>
        </w:rPr>
      </w:pPr>
      <w:r w:rsidRPr="00E75650">
        <w:rPr>
          <w:rStyle w:val="c-6"/>
          <w:rFonts w:asciiTheme="minorHAnsi" w:hAnsiTheme="minorHAnsi" w:cstheme="minorHAnsi"/>
          <w:color w:val="3E5400"/>
          <w:sz w:val="22"/>
          <w:szCs w:val="22"/>
        </w:rPr>
        <w:t>Course will run 10am till 4pm</w:t>
      </w:r>
    </w:p>
    <w:p w14:paraId="2F126256" w14:textId="0BBD0174" w:rsidR="00E75650" w:rsidRPr="00E75650" w:rsidRDefault="00E75650" w:rsidP="00E75650">
      <w:pPr>
        <w:pStyle w:val="body"/>
        <w:spacing w:before="0" w:beforeAutospacing="0" w:after="0" w:afterAutospacing="0" w:line="15" w:lineRule="atLeast"/>
        <w:rPr>
          <w:rFonts w:asciiTheme="minorHAnsi" w:hAnsiTheme="minorHAnsi" w:cstheme="minorHAnsi"/>
          <w:color w:val="006836"/>
          <w:sz w:val="22"/>
          <w:szCs w:val="22"/>
        </w:rPr>
      </w:pPr>
      <w:r w:rsidRPr="00E75650">
        <w:rPr>
          <w:rStyle w:val="c-7"/>
          <w:rFonts w:asciiTheme="minorHAnsi" w:hAnsiTheme="minorHAnsi" w:cstheme="minorHAnsi"/>
          <w:color w:val="310000"/>
          <w:sz w:val="22"/>
          <w:szCs w:val="22"/>
        </w:rPr>
        <w:t>£</w:t>
      </w:r>
      <w:r>
        <w:rPr>
          <w:rStyle w:val="c-7"/>
          <w:rFonts w:asciiTheme="minorHAnsi" w:hAnsiTheme="minorHAnsi" w:cstheme="minorHAnsi"/>
          <w:color w:val="310000"/>
          <w:sz w:val="22"/>
          <w:szCs w:val="22"/>
        </w:rPr>
        <w:t>3</w:t>
      </w:r>
      <w:r w:rsidRPr="00E75650">
        <w:rPr>
          <w:rStyle w:val="c-7"/>
          <w:rFonts w:asciiTheme="minorHAnsi" w:hAnsiTheme="minorHAnsi" w:cstheme="minorHAnsi"/>
          <w:color w:val="310000"/>
          <w:sz w:val="22"/>
          <w:szCs w:val="22"/>
        </w:rPr>
        <w:t>0.00 per person</w:t>
      </w:r>
    </w:p>
    <w:p w14:paraId="2EA20358" w14:textId="66BBF1BD" w:rsidR="009166CF" w:rsidRDefault="009166CF">
      <w:r>
        <w:br w:type="page"/>
      </w:r>
    </w:p>
    <w:p w14:paraId="5335D11A" w14:textId="77777777" w:rsidR="00E75650" w:rsidRDefault="00E75650"/>
    <w:p w14:paraId="14139C26" w14:textId="52A3AC6F" w:rsidR="00E75650" w:rsidRDefault="00E75650">
      <w:r>
        <w:t>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210C" w14:paraId="358418C5" w14:textId="77777777" w:rsidTr="009166CF">
        <w:tc>
          <w:tcPr>
            <w:tcW w:w="4508" w:type="dxa"/>
          </w:tcPr>
          <w:p w14:paraId="7B794728" w14:textId="3E983FA1" w:rsidR="009166CF" w:rsidRDefault="009166CF">
            <w:r>
              <w:rPr>
                <w:noProof/>
              </w:rPr>
              <w:drawing>
                <wp:inline distT="0" distB="0" distL="0" distR="0" wp14:anchorId="71CDD83B" wp14:editId="2FF11258">
                  <wp:extent cx="1492250" cy="1492250"/>
                  <wp:effectExtent l="0" t="0" r="0" b="0"/>
                  <wp:docPr id="2" name="Picture 2" descr="A picture containing indoor, table, plate, cak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ndoor, table, plate, cak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ABBD25" w14:textId="56971404" w:rsidR="009166CF" w:rsidRDefault="009166CF">
            <w:r>
              <w:t>Ceramic Honey Pot £20.00</w:t>
            </w:r>
          </w:p>
        </w:tc>
      </w:tr>
      <w:tr w:rsidR="00EA210C" w14:paraId="6E440948" w14:textId="77777777" w:rsidTr="009166CF">
        <w:tc>
          <w:tcPr>
            <w:tcW w:w="4508" w:type="dxa"/>
          </w:tcPr>
          <w:p w14:paraId="27B71FCD" w14:textId="728C1D55" w:rsidR="009166CF" w:rsidRDefault="009166CF"/>
        </w:tc>
        <w:tc>
          <w:tcPr>
            <w:tcW w:w="4508" w:type="dxa"/>
          </w:tcPr>
          <w:p w14:paraId="374BB3F8" w14:textId="57C9C4B4" w:rsidR="009166CF" w:rsidRDefault="00BB5AD4">
            <w:r>
              <w:rPr>
                <w:rFonts w:ascii="Segoe UI" w:hAnsi="Segoe UI" w:cs="Segoe UI"/>
                <w:color w:val="2F2F2F"/>
                <w:sz w:val="21"/>
                <w:szCs w:val="21"/>
                <w:shd w:val="clear" w:color="auto" w:fill="F3F5F6"/>
              </w:rPr>
              <w:t>vintage jars</w:t>
            </w:r>
            <w:r w:rsidR="009166CF">
              <w:t xml:space="preserve"> £5.00</w:t>
            </w:r>
          </w:p>
        </w:tc>
      </w:tr>
      <w:tr w:rsidR="00EA210C" w14:paraId="147A45CF" w14:textId="77777777" w:rsidTr="009166CF">
        <w:tc>
          <w:tcPr>
            <w:tcW w:w="4508" w:type="dxa"/>
          </w:tcPr>
          <w:p w14:paraId="43250757" w14:textId="47E5FC8D" w:rsidR="009166CF" w:rsidRDefault="009166CF"/>
        </w:tc>
        <w:tc>
          <w:tcPr>
            <w:tcW w:w="4508" w:type="dxa"/>
          </w:tcPr>
          <w:p w14:paraId="7E977BEE" w14:textId="438B0906" w:rsidR="009166CF" w:rsidRDefault="00BB5A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Coconut Bowls and Spoons gift set </w:t>
            </w:r>
            <w:r w:rsidR="009166CF">
              <w:t>£20.00</w:t>
            </w:r>
          </w:p>
        </w:tc>
      </w:tr>
      <w:tr w:rsidR="00EA210C" w14:paraId="244999F8" w14:textId="77777777" w:rsidTr="009166CF">
        <w:tc>
          <w:tcPr>
            <w:tcW w:w="4508" w:type="dxa"/>
          </w:tcPr>
          <w:p w14:paraId="31D4E2DA" w14:textId="710CCF31" w:rsidR="009166CF" w:rsidRDefault="009166CF"/>
        </w:tc>
        <w:tc>
          <w:tcPr>
            <w:tcW w:w="4508" w:type="dxa"/>
          </w:tcPr>
          <w:p w14:paraId="4F0F9811" w14:textId="205B7E66" w:rsidR="009166CF" w:rsidRDefault="00BB5A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Coconut shell candle </w:t>
            </w:r>
            <w:r w:rsidR="009166CF">
              <w:t>£10.00</w:t>
            </w:r>
          </w:p>
        </w:tc>
      </w:tr>
      <w:tr w:rsidR="00EA210C" w14:paraId="4A4386BB" w14:textId="77777777" w:rsidTr="009166CF">
        <w:tc>
          <w:tcPr>
            <w:tcW w:w="4508" w:type="dxa"/>
          </w:tcPr>
          <w:p w14:paraId="36A4981C" w14:textId="1E64D8C3" w:rsidR="009166CF" w:rsidRDefault="009166CF"/>
        </w:tc>
        <w:tc>
          <w:tcPr>
            <w:tcW w:w="4508" w:type="dxa"/>
          </w:tcPr>
          <w:p w14:paraId="636C3BEB" w14:textId="282E9708" w:rsidR="009166CF" w:rsidRDefault="00BB5A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Reusable cotton wipes</w:t>
            </w:r>
            <w:r w:rsidR="009166CF">
              <w:t xml:space="preserve"> £</w:t>
            </w:r>
            <w:r>
              <w:t>10</w:t>
            </w:r>
            <w:r w:rsidR="009166CF">
              <w:t>.00</w:t>
            </w:r>
          </w:p>
        </w:tc>
      </w:tr>
      <w:tr w:rsidR="00EA210C" w14:paraId="591A2E4B" w14:textId="77777777" w:rsidTr="009166CF">
        <w:tc>
          <w:tcPr>
            <w:tcW w:w="4508" w:type="dxa"/>
          </w:tcPr>
          <w:p w14:paraId="1B947E0A" w14:textId="700BFE4A" w:rsidR="009166CF" w:rsidRDefault="009166CF">
            <w:r>
              <w:rPr>
                <w:noProof/>
              </w:rPr>
              <w:drawing>
                <wp:inline distT="0" distB="0" distL="0" distR="0" wp14:anchorId="17275E96" wp14:editId="40EA879C">
                  <wp:extent cx="1530350" cy="1530350"/>
                  <wp:effectExtent l="0" t="0" r="0" b="0"/>
                  <wp:docPr id="7" name="Picture 7" descr="A piece of cake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ece of cake on a pla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B411C3" w14:textId="51FD59CB" w:rsidR="009166CF" w:rsidRDefault="009166CF">
            <w:r>
              <w:t xml:space="preserve">Honeycomb </w:t>
            </w:r>
            <w:proofErr w:type="spellStart"/>
            <w:r>
              <w:t>Foodwrap</w:t>
            </w:r>
            <w:proofErr w:type="spellEnd"/>
            <w:r>
              <w:t xml:space="preserve"> – Reusable £3.00</w:t>
            </w:r>
          </w:p>
        </w:tc>
      </w:tr>
      <w:tr w:rsidR="00EA210C" w14:paraId="3CB1BAF5" w14:textId="77777777" w:rsidTr="009166CF">
        <w:tc>
          <w:tcPr>
            <w:tcW w:w="4508" w:type="dxa"/>
          </w:tcPr>
          <w:p w14:paraId="5C6EE5E3" w14:textId="453CDA40" w:rsidR="009166CF" w:rsidRDefault="009166CF"/>
        </w:tc>
        <w:tc>
          <w:tcPr>
            <w:tcW w:w="4508" w:type="dxa"/>
          </w:tcPr>
          <w:p w14:paraId="25760BDC" w14:textId="146A188F" w:rsidR="009166CF" w:rsidRDefault="009166CF">
            <w:r>
              <w:t xml:space="preserve">Honey </w:t>
            </w:r>
            <w:r w:rsidR="00AA0DE4">
              <w:t>Organic</w:t>
            </w:r>
            <w:r>
              <w:t xml:space="preserve"> £1</w:t>
            </w:r>
            <w:r w:rsidR="00AA0DE4">
              <w:t>0</w:t>
            </w:r>
            <w:r>
              <w:t>.00</w:t>
            </w:r>
          </w:p>
        </w:tc>
      </w:tr>
      <w:tr w:rsidR="00EA210C" w14:paraId="65B87C67" w14:textId="77777777" w:rsidTr="009166CF">
        <w:tc>
          <w:tcPr>
            <w:tcW w:w="4508" w:type="dxa"/>
          </w:tcPr>
          <w:p w14:paraId="095E2026" w14:textId="1DDC75ED" w:rsidR="009166CF" w:rsidRDefault="009166CF"/>
        </w:tc>
        <w:tc>
          <w:tcPr>
            <w:tcW w:w="4508" w:type="dxa"/>
          </w:tcPr>
          <w:p w14:paraId="7B040ECB" w14:textId="7562F7A0" w:rsidR="009166CF" w:rsidRDefault="00AA0DE4">
            <w:r>
              <w:t xml:space="preserve">Tee Tree </w:t>
            </w:r>
            <w:r w:rsidR="009166CF">
              <w:t>Handmade Soap £10.00</w:t>
            </w:r>
          </w:p>
        </w:tc>
      </w:tr>
      <w:tr w:rsidR="00EA210C" w14:paraId="2B05C9DA" w14:textId="77777777" w:rsidTr="009166CF">
        <w:tc>
          <w:tcPr>
            <w:tcW w:w="4508" w:type="dxa"/>
          </w:tcPr>
          <w:p w14:paraId="05A73C08" w14:textId="2D052263" w:rsidR="009166CF" w:rsidRDefault="009166CF"/>
        </w:tc>
        <w:tc>
          <w:tcPr>
            <w:tcW w:w="4508" w:type="dxa"/>
          </w:tcPr>
          <w:p w14:paraId="7BB6B334" w14:textId="37103855" w:rsidR="009166CF" w:rsidRDefault="009166CF"/>
        </w:tc>
      </w:tr>
      <w:tr w:rsidR="00EA210C" w14:paraId="47092CE2" w14:textId="77777777" w:rsidTr="009166CF">
        <w:tc>
          <w:tcPr>
            <w:tcW w:w="4508" w:type="dxa"/>
          </w:tcPr>
          <w:p w14:paraId="06B109A9" w14:textId="573B1B55" w:rsidR="009166CF" w:rsidRDefault="009166CF">
            <w:r>
              <w:rPr>
                <w:noProof/>
              </w:rPr>
              <w:drawing>
                <wp:inline distT="0" distB="0" distL="0" distR="0" wp14:anchorId="119472AF" wp14:editId="633FE0FB">
                  <wp:extent cx="1981200" cy="1981200"/>
                  <wp:effectExtent l="0" t="0" r="0" b="0"/>
                  <wp:docPr id="11" name="Picture 11" descr="A picture containing bag, indoor, table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bag, indoor, table, sitting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0CC41E7" w14:textId="2BB6A1C1" w:rsidR="009166CF" w:rsidRDefault="009166CF">
            <w:r>
              <w:t>Tote Bag £15.00</w:t>
            </w:r>
          </w:p>
        </w:tc>
      </w:tr>
      <w:tr w:rsidR="00AE231B" w14:paraId="7714D3BC" w14:textId="77777777" w:rsidTr="009166CF">
        <w:tc>
          <w:tcPr>
            <w:tcW w:w="4508" w:type="dxa"/>
          </w:tcPr>
          <w:p w14:paraId="76E792C2" w14:textId="746345A6" w:rsidR="00AE231B" w:rsidRDefault="00AE231B">
            <w:pPr>
              <w:rPr>
                <w:noProof/>
              </w:rPr>
            </w:pPr>
          </w:p>
        </w:tc>
        <w:tc>
          <w:tcPr>
            <w:tcW w:w="4508" w:type="dxa"/>
          </w:tcPr>
          <w:p w14:paraId="2CF611C7" w14:textId="77777777" w:rsidR="00AE231B" w:rsidRDefault="00AE231B"/>
        </w:tc>
      </w:tr>
      <w:tr w:rsidR="00EA210C" w14:paraId="3A7ECC7B" w14:textId="77777777" w:rsidTr="009166CF">
        <w:tc>
          <w:tcPr>
            <w:tcW w:w="4508" w:type="dxa"/>
          </w:tcPr>
          <w:p w14:paraId="2B7514AE" w14:textId="58A636E2" w:rsidR="009166CF" w:rsidRDefault="009166CF">
            <w:r>
              <w:rPr>
                <w:noProof/>
              </w:rPr>
              <w:lastRenderedPageBreak/>
              <w:drawing>
                <wp:inline distT="0" distB="0" distL="0" distR="0" wp14:anchorId="7B94521E" wp14:editId="5D84914F">
                  <wp:extent cx="2590800" cy="2590800"/>
                  <wp:effectExtent l="0" t="0" r="0" b="0"/>
                  <wp:docPr id="12" name="Picture 12" descr="A coffee mu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coffee mug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5A733E6" w14:textId="174243CD" w:rsidR="009166CF" w:rsidRDefault="009166CF">
            <w:r>
              <w:t>Queen Bee and Keeper Mugs £15.00</w:t>
            </w:r>
          </w:p>
        </w:tc>
      </w:tr>
      <w:tr w:rsidR="00EA210C" w14:paraId="6A8D3866" w14:textId="77777777" w:rsidTr="009166CF">
        <w:tc>
          <w:tcPr>
            <w:tcW w:w="4508" w:type="dxa"/>
          </w:tcPr>
          <w:p w14:paraId="5EBC7486" w14:textId="7AF21596" w:rsidR="009166CF" w:rsidRDefault="009166CF"/>
        </w:tc>
        <w:tc>
          <w:tcPr>
            <w:tcW w:w="4508" w:type="dxa"/>
          </w:tcPr>
          <w:p w14:paraId="7ECF1CB5" w14:textId="34331481" w:rsidR="009166CF" w:rsidRDefault="009166CF"/>
        </w:tc>
      </w:tr>
      <w:tr w:rsidR="00EA210C" w14:paraId="5878AAFA" w14:textId="77777777" w:rsidTr="009166CF">
        <w:tc>
          <w:tcPr>
            <w:tcW w:w="4508" w:type="dxa"/>
          </w:tcPr>
          <w:p w14:paraId="64F52E3E" w14:textId="37D82AE3" w:rsidR="009166CF" w:rsidRDefault="009166CF"/>
        </w:tc>
        <w:tc>
          <w:tcPr>
            <w:tcW w:w="4508" w:type="dxa"/>
          </w:tcPr>
          <w:p w14:paraId="2CFBF1D1" w14:textId="26A659D4" w:rsidR="009166CF" w:rsidRDefault="009166CF"/>
        </w:tc>
      </w:tr>
      <w:tr w:rsidR="00EA210C" w14:paraId="4DF273D3" w14:textId="77777777" w:rsidTr="009166CF">
        <w:tc>
          <w:tcPr>
            <w:tcW w:w="4508" w:type="dxa"/>
          </w:tcPr>
          <w:p w14:paraId="407DF19E" w14:textId="16B0500A" w:rsidR="00EA210C" w:rsidRDefault="00EA21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B4656" wp14:editId="1E9E939C">
                  <wp:extent cx="2241550" cy="3362325"/>
                  <wp:effectExtent l="0" t="0" r="6350" b="9525"/>
                  <wp:docPr id="15" name="Picture 15" descr="A cup of coff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cup of coffe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09" cy="336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AB052D" w14:textId="7CDC27AC" w:rsidR="00EA210C" w:rsidRDefault="00EA210C">
            <w:r>
              <w:t xml:space="preserve">Wooden Honey </w:t>
            </w:r>
            <w:proofErr w:type="spellStart"/>
            <w:r>
              <w:t>Drizzler</w:t>
            </w:r>
            <w:proofErr w:type="spellEnd"/>
            <w:r>
              <w:t xml:space="preserve"> £8.00</w:t>
            </w:r>
          </w:p>
        </w:tc>
      </w:tr>
    </w:tbl>
    <w:p w14:paraId="6C1AFDEE" w14:textId="77777777" w:rsidR="009166CF" w:rsidRDefault="009166CF"/>
    <w:p w14:paraId="2C8FC50F" w14:textId="171509DA" w:rsidR="00E75650" w:rsidRDefault="00EA210C">
      <w:r>
        <w:t>Coffee Loyalty Card – 10 stamps one free coffee and muffin</w:t>
      </w:r>
    </w:p>
    <w:p w14:paraId="03C60B8F" w14:textId="5941455C" w:rsidR="00EA210C" w:rsidRDefault="00EA210C">
      <w:r>
        <w:t>Special Offer 10% of any shop item when you sign up to our monthly newsletter.</w:t>
      </w:r>
    </w:p>
    <w:p w14:paraId="380EB6E2" w14:textId="140E3AB8" w:rsidR="00FF7395" w:rsidRDefault="00FF7395">
      <w:r>
        <w:t>Shop</w:t>
      </w:r>
      <w:r w:rsidR="00D60F60">
        <w:t>/Cafe</w:t>
      </w:r>
      <w:r>
        <w:t xml:space="preserve"> opening Times Mon-Sat 10-4pm Sun 12-4pm</w:t>
      </w:r>
    </w:p>
    <w:p w14:paraId="3DE53B52" w14:textId="3904FC3E" w:rsidR="00AE231B" w:rsidRDefault="00247D9F">
      <w:pPr>
        <w:rPr>
          <w:noProof/>
        </w:rPr>
      </w:pPr>
      <w:hyperlink r:id="rId11" w:history="1">
        <w:r w:rsidR="00AE231B" w:rsidRPr="00AE231B">
          <w:rPr>
            <w:rStyle w:val="Hyperlink"/>
            <w:noProof/>
          </w:rPr>
          <w:t>Gardening for Bees You tube video</w:t>
        </w:r>
      </w:hyperlink>
    </w:p>
    <w:p w14:paraId="0F4DACEB" w14:textId="45F731B4" w:rsidR="00AE231B" w:rsidRDefault="00247D9F">
      <w:hyperlink r:id="rId12" w:history="1">
        <w:r w:rsidR="00AE231B" w:rsidRPr="00087E4E">
          <w:rPr>
            <w:rStyle w:val="Hyperlink"/>
          </w:rPr>
          <w:t>Organic Cleaning Products</w:t>
        </w:r>
      </w:hyperlink>
      <w:r w:rsidR="00AE231B">
        <w:t xml:space="preserve"> – Associate/Partner company</w:t>
      </w:r>
    </w:p>
    <w:p w14:paraId="373AB044" w14:textId="098EB646" w:rsidR="00591E47" w:rsidRPr="0039195C" w:rsidRDefault="00247D9F">
      <w:hyperlink r:id="rId13" w:history="1">
        <w:r w:rsidR="00591E47" w:rsidRPr="00591E47">
          <w:rPr>
            <w:rStyle w:val="Hyperlink"/>
          </w:rPr>
          <w:t>More Organic Cleaning Products</w:t>
        </w:r>
      </w:hyperlink>
      <w:r w:rsidR="00591E47">
        <w:t xml:space="preserve"> – Associate/Partner company</w:t>
      </w:r>
    </w:p>
    <w:sectPr w:rsidR="00591E47" w:rsidRPr="0039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9E"/>
    <w:rsid w:val="0000179E"/>
    <w:rsid w:val="000825F1"/>
    <w:rsid w:val="00087E4E"/>
    <w:rsid w:val="00247D9F"/>
    <w:rsid w:val="0039195C"/>
    <w:rsid w:val="0046482E"/>
    <w:rsid w:val="00580785"/>
    <w:rsid w:val="00591E47"/>
    <w:rsid w:val="006549C6"/>
    <w:rsid w:val="006917E1"/>
    <w:rsid w:val="00693582"/>
    <w:rsid w:val="007D3456"/>
    <w:rsid w:val="009166CF"/>
    <w:rsid w:val="00995571"/>
    <w:rsid w:val="00A35287"/>
    <w:rsid w:val="00AA0DE4"/>
    <w:rsid w:val="00AE231B"/>
    <w:rsid w:val="00BB5AD4"/>
    <w:rsid w:val="00D60F60"/>
    <w:rsid w:val="00E75650"/>
    <w:rsid w:val="00EA210C"/>
    <w:rsid w:val="00ED7749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55D5"/>
  <w15:chartTrackingRefBased/>
  <w15:docId w15:val="{9BEFEE4C-F05B-4B79-A3A9-BF72DF0A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582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E7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-5">
    <w:name w:val="c-5"/>
    <w:basedOn w:val="DefaultParagraphFont"/>
    <w:rsid w:val="00E75650"/>
  </w:style>
  <w:style w:type="character" w:customStyle="1" w:styleId="c-6">
    <w:name w:val="c-6"/>
    <w:basedOn w:val="DefaultParagraphFont"/>
    <w:rsid w:val="00E75650"/>
  </w:style>
  <w:style w:type="character" w:customStyle="1" w:styleId="c-7">
    <w:name w:val="c-7"/>
    <w:basedOn w:val="DefaultParagraphFont"/>
    <w:rsid w:val="00E75650"/>
  </w:style>
  <w:style w:type="table" w:styleId="TableGrid">
    <w:name w:val="Table Grid"/>
    <w:basedOn w:val="TableNormal"/>
    <w:uiPriority w:val="39"/>
    <w:rsid w:val="0091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goodclub.co.uk/shop/products/20932?utm_source=google&amp;utm_medium=cpc&amp;utm_campaign=shopping&amp;utm_content=96735&amp;utm_source=google&amp;utm_medium=shopping&amp;utm_campaign=upp_aug21&amp;utm_content=acquisition_search_query&amp;coupon_code=SHOP10&amp;gclid=Cj0KCQjwqp-LBhDQARIsAO0a6aLcXbbJtBnsozZA-7_jx5b-Zs7TyQeDFZSCvQZLwqDp7BRVq-YApPUaApDwEALw_wc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ethomethings.com/products/keep-it-clean-kit-pcr?variant=39383441211529&amp;currency=GBP&amp;utm_medium=product_sync&amp;utm_source=google&amp;utm_content=sag_organic&amp;utm_campaign=sag_organic&amp;gclid=Cj0KCQjwqp-LBhDQARIsAO0a6aLexWtOUTHS4ZvQXYOHQwlrkNYwLd_AJP_ZHaRM37jp07cSdjMRcW8aAjK_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bbka.org.uk/gardening-for-bees" TargetMode="External"/><Relationship Id="rId5" Type="http://schemas.openxmlformats.org/officeDocument/2006/relationships/hyperlink" Target="https://onewater.org.uk/products/one-water-sparklin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s://www.deargreencoffee.com/" TargetMode="Externa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Porteous</dc:creator>
  <cp:keywords/>
  <dc:description/>
  <cp:lastModifiedBy>Ewan Blake ec1950346</cp:lastModifiedBy>
  <cp:revision>13</cp:revision>
  <dcterms:created xsi:type="dcterms:W3CDTF">2021-10-12T13:09:00Z</dcterms:created>
  <dcterms:modified xsi:type="dcterms:W3CDTF">2022-01-08T13:31:00Z</dcterms:modified>
</cp:coreProperties>
</file>