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ktc2jeou4yy" w:id="0"/>
      <w:bookmarkEnd w:id="0"/>
      <w:r w:rsidDel="00000000" w:rsidR="00000000" w:rsidRPr="00000000">
        <w:rPr>
          <w:rtl w:val="0"/>
        </w:rPr>
        <w:t xml:space="preserve">Midpoint Displacement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 1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https://bitesofcode.files.wordpress.com/2016/12/disp_iter.png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https://www.researchgate.net/profile/Filip-Sund/publication/281032446/figure/fig5/AS:614369054453763@1523488405332/Illustration-of-the-midpoint-displacement-method-in-1-dimension-We-increase-the-number.png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hahvks8fayz" w:id="1"/>
      <w:bookmarkEnd w:id="1"/>
      <w:r w:rsidDel="00000000" w:rsidR="00000000" w:rsidRPr="00000000">
        <w:rPr>
          <w:rtl w:val="0"/>
        </w:rPr>
        <w:t xml:space="preserve">Diamond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source for steps with n=2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https://upload.wikimedia.org/wikipedia/commons/thumb/b/bf/Diamond_Square.svg/1920px-Diamond_Square.svg.png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Diamond-square algorithm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7cdwttf9wcf" w:id="2"/>
      <w:bookmarkEnd w:id="2"/>
      <w:r w:rsidDel="00000000" w:rsidR="00000000" w:rsidRPr="00000000">
        <w:rPr>
          <w:rtl w:val="0"/>
        </w:rPr>
        <w:t xml:space="preserve">Perlin Noise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Image:Step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https://upload.wikimedia.org/wikipedia/commons/0/09/PerlinNoiseGradientGrid.png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Image:Step B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https://upload.wikimedia.org/wikipedia/commons/2/24/PerlinNoiseDotProducts.png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 Step C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https://upload.wikimedia.org/wikipedia/commons/7/79/PerlinNoiseInterpolated.png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 Perlin - An Image Synthesiser 1985 - ACM SIGGRAPH Computer Graphics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https://dl.acm.org/doi/pdf/10.1145/325165.325247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used: Explanation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https://adrianb.io/2014/08/09/perlinnoise.html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Octaves added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https://www.youtube.com/watch?v=ZsEnnB2wrbI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Perlin Noise Module via pip, Python Package Index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https://pypi.org/project/perlin-noise/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pload.wikimedia.org/wikipedia/commons/2/24/PerlinNoiseDotProducts.png" TargetMode="External"/><Relationship Id="rId10" Type="http://schemas.openxmlformats.org/officeDocument/2006/relationships/hyperlink" Target="https://upload.wikimedia.org/wikipedia/commons/0/09/PerlinNoiseGradientGrid.png" TargetMode="External"/><Relationship Id="rId13" Type="http://schemas.openxmlformats.org/officeDocument/2006/relationships/hyperlink" Target="https://dl.acm.org/doi/pdf/10.1145/325165.325247" TargetMode="External"/><Relationship Id="rId12" Type="http://schemas.openxmlformats.org/officeDocument/2006/relationships/hyperlink" Target="https://upload.wikimedia.org/wikipedia/commons/7/79/PerlinNoiseInterpolated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amond-square_algorithm" TargetMode="External"/><Relationship Id="rId15" Type="http://schemas.openxmlformats.org/officeDocument/2006/relationships/hyperlink" Target="https://www.youtube.com/watch?v=ZsEnnB2wrbI" TargetMode="External"/><Relationship Id="rId14" Type="http://schemas.openxmlformats.org/officeDocument/2006/relationships/hyperlink" Target="https://adrianb.io/2014/08/09/perlinnoise.html" TargetMode="External"/><Relationship Id="rId16" Type="http://schemas.openxmlformats.org/officeDocument/2006/relationships/hyperlink" Target="https://pypi.org/project/perlin-noi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esofcode.files.wordpress.com/2016/12/disp_iter.png" TargetMode="External"/><Relationship Id="rId7" Type="http://schemas.openxmlformats.org/officeDocument/2006/relationships/hyperlink" Target="https://www.researchgate.net/profile/Filip-Sund/publication/281032446/figure/fig5/AS:614369054453763@1523488405332/Illustration-of-the-midpoint-displacement-method-in-1-dimension-We-increase-the-number.png" TargetMode="External"/><Relationship Id="rId8" Type="http://schemas.openxmlformats.org/officeDocument/2006/relationships/hyperlink" Target="https://upload.wikimedia.org/wikipedia/commons/thumb/b/bf/Diamond_Square.svg/1920px-Diamond_Square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