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B589" w14:textId="0295F06B" w:rsidR="00CF4ACB" w:rsidRDefault="00CF4ACB" w:rsidP="00CF4ACB">
      <w:pPr>
        <w:jc w:val="center"/>
        <w:rPr>
          <w:b/>
          <w:bCs/>
          <w:sz w:val="48"/>
          <w:szCs w:val="48"/>
          <w:lang w:val="pl-PL"/>
        </w:rPr>
      </w:pPr>
      <w:r w:rsidRPr="00CF4ACB">
        <w:rPr>
          <w:b/>
          <w:bCs/>
          <w:sz w:val="48"/>
          <w:szCs w:val="48"/>
          <w:lang w:val="pl-PL"/>
        </w:rPr>
        <w:t>Testowanie przy użyciu Signal Tap Analyzer</w:t>
      </w:r>
    </w:p>
    <w:p w14:paraId="04A4BBDB" w14:textId="60346709" w:rsidR="00EB37DA" w:rsidRPr="00E54DE4" w:rsidRDefault="00EB37DA" w:rsidP="00EB37DA">
      <w:pPr>
        <w:jc w:val="center"/>
        <w:rPr>
          <w:color w:val="595959" w:themeColor="text1" w:themeTint="A6"/>
          <w:lang w:val="pl-PL"/>
        </w:rPr>
      </w:pPr>
      <w:r w:rsidRPr="00E54DE4">
        <w:rPr>
          <w:color w:val="595959" w:themeColor="text1" w:themeTint="A6"/>
          <w:lang w:val="pl-PL"/>
        </w:rPr>
        <w:t>Ewa Stachowiak, Marcel Paulako</w:t>
      </w:r>
    </w:p>
    <w:p w14:paraId="5389A5F7" w14:textId="3B04E714" w:rsidR="003A08CD" w:rsidRPr="00891662" w:rsidRDefault="00CF4ACB" w:rsidP="003A08CD">
      <w:pPr>
        <w:rPr>
          <w:lang w:val="pl-PL"/>
        </w:rPr>
      </w:pPr>
      <w:r w:rsidRPr="00891662">
        <w:rPr>
          <w:b/>
          <w:bCs/>
          <w:sz w:val="28"/>
          <w:szCs w:val="28"/>
          <w:lang w:val="pl-PL"/>
        </w:rPr>
        <w:t>Test 1:</w:t>
      </w:r>
      <w:r w:rsidR="003A08CD" w:rsidRPr="003A08CD">
        <w:rPr>
          <w:lang w:val="pl-PL"/>
        </w:rPr>
        <w:t xml:space="preserve"> </w:t>
      </w:r>
      <w:r w:rsidR="00891662">
        <w:rPr>
          <w:lang w:val="pl-PL"/>
        </w:rPr>
        <w:t xml:space="preserve"> </w:t>
      </w:r>
      <w:r w:rsidR="00891662" w:rsidRPr="00891662">
        <w:rPr>
          <w:b/>
          <w:bCs/>
          <w:sz w:val="28"/>
          <w:szCs w:val="28"/>
          <w:lang w:val="pl-PL"/>
        </w:rPr>
        <w:t>Przejście automatu z normalnego wyświetlania na edycję czasu</w:t>
      </w:r>
    </w:p>
    <w:p w14:paraId="27CF3264" w14:textId="62B0D7B5" w:rsidR="00CF4ACB" w:rsidRPr="003A08CD" w:rsidRDefault="003A08CD" w:rsidP="00CF4ACB">
      <w:r w:rsidRPr="00F24845">
        <w:rPr>
          <w:noProof/>
        </w:rPr>
        <w:drawing>
          <wp:inline distT="0" distB="0" distL="0" distR="0" wp14:anchorId="2415494E" wp14:editId="5FA9F21A">
            <wp:extent cx="5731510" cy="726440"/>
            <wp:effectExtent l="0" t="0" r="2540" b="0"/>
            <wp:docPr id="142936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69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7742" w14:textId="071053A7" w:rsidR="00891662" w:rsidRPr="00B873AE" w:rsidRDefault="00891662" w:rsidP="00CF4ACB">
      <w:pPr>
        <w:rPr>
          <w:lang w:val="pl-PL"/>
        </w:rPr>
      </w:pPr>
      <w:r w:rsidRPr="00B873AE">
        <w:rPr>
          <w:b/>
          <w:bCs/>
          <w:lang w:val="pl-PL"/>
        </w:rPr>
        <w:t>Opis przypadku testowego:</w:t>
      </w:r>
      <w:r w:rsidRPr="00B873AE">
        <w:rPr>
          <w:lang w:val="pl-PL"/>
        </w:rPr>
        <w:t xml:space="preserve"> Sprawdzenie poprawnej reakcji głównej maszyny stanów FSM na żądanie użytkownika pragnącego ustawić aktualną godzinę.</w:t>
      </w:r>
    </w:p>
    <w:p w14:paraId="45971B18" w14:textId="48137893" w:rsidR="00891662" w:rsidRDefault="00891662" w:rsidP="00CF4ACB">
      <w:pPr>
        <w:rPr>
          <w:lang w:val="pl-PL"/>
        </w:rPr>
      </w:pPr>
      <w:r w:rsidRPr="00891662">
        <w:rPr>
          <w:b/>
          <w:bCs/>
          <w:lang w:val="pl-PL"/>
        </w:rPr>
        <w:t xml:space="preserve">Wyniki pomiarów: </w:t>
      </w:r>
      <w:r w:rsidRPr="00891662">
        <w:rPr>
          <w:lang w:val="pl-PL"/>
        </w:rPr>
        <w:t>Zrzut ekranu pokazuje szynę przełączników SW ustawioną na wartość 0Bh (co oznacza aktywne pewne funkcje sterujące). W punkcie wyzwolenia (T=0 na osi czasu) widać sygnał stanu maszyny (c_state), który natychmiastowo zmienia wartość z NORMALNY na EDYCJA_CZASU.</w:t>
      </w:r>
    </w:p>
    <w:p w14:paraId="25E33059" w14:textId="47D73EA4" w:rsidR="00891662" w:rsidRDefault="00891662" w:rsidP="00CF4ACB">
      <w:pPr>
        <w:rPr>
          <w:lang w:val="pl-PL"/>
        </w:rPr>
      </w:pPr>
      <w:r w:rsidRPr="00891662">
        <w:rPr>
          <w:b/>
          <w:bCs/>
          <w:lang w:val="pl-PL"/>
        </w:rPr>
        <w:t>Interpretacja:</w:t>
      </w:r>
      <w:r w:rsidRPr="00891662">
        <w:rPr>
          <w:lang w:val="pl-PL"/>
        </w:rPr>
        <w:t xml:space="preserve"> Automat FSM reaguje na wejścia asynchroniczne bezzwłocznie i bez zakłóceń. Przejście do stanu edycji powiodło się, co otwiera w układzie ścieżki multiplekserów przesyłających dane z modułu "brudnopisu" na ekrany 7-segmentowe.</w:t>
      </w:r>
    </w:p>
    <w:p w14:paraId="76DBF429" w14:textId="77777777" w:rsidR="00404ED6" w:rsidRPr="00891662" w:rsidRDefault="00404ED6" w:rsidP="00CF4ACB">
      <w:pPr>
        <w:rPr>
          <w:lang w:val="pl-PL"/>
        </w:rPr>
      </w:pPr>
    </w:p>
    <w:p w14:paraId="02C5281F" w14:textId="475DCB56" w:rsidR="00891662" w:rsidRPr="00891662" w:rsidRDefault="00CF4ACB" w:rsidP="00CF4ACB">
      <w:pPr>
        <w:rPr>
          <w:b/>
          <w:bCs/>
          <w:sz w:val="32"/>
          <w:szCs w:val="32"/>
          <w:lang w:val="pl-PL"/>
        </w:rPr>
      </w:pPr>
      <w:r w:rsidRPr="00891662">
        <w:rPr>
          <w:b/>
          <w:bCs/>
          <w:sz w:val="28"/>
          <w:szCs w:val="28"/>
          <w:lang w:val="pl-PL"/>
        </w:rPr>
        <w:t>Test 2:</w:t>
      </w:r>
      <w:r w:rsidR="00891662">
        <w:rPr>
          <w:b/>
          <w:bCs/>
          <w:sz w:val="32"/>
          <w:szCs w:val="32"/>
          <w:lang w:val="pl-PL"/>
        </w:rPr>
        <w:t xml:space="preserve"> </w:t>
      </w:r>
      <w:r w:rsidR="00891662" w:rsidRPr="00891662">
        <w:rPr>
          <w:b/>
          <w:bCs/>
          <w:sz w:val="28"/>
          <w:szCs w:val="28"/>
          <w:lang w:val="pl-PL"/>
        </w:rPr>
        <w:t xml:space="preserve">Wyzwolenie </w:t>
      </w:r>
      <w:r w:rsidR="00404ED6">
        <w:rPr>
          <w:b/>
          <w:bCs/>
          <w:sz w:val="28"/>
          <w:szCs w:val="28"/>
          <w:lang w:val="pl-PL"/>
        </w:rPr>
        <w:t xml:space="preserve">alarmu po zakończeniu </w:t>
      </w:r>
      <w:r w:rsidR="00891662" w:rsidRPr="00891662">
        <w:rPr>
          <w:b/>
          <w:bCs/>
          <w:sz w:val="28"/>
          <w:szCs w:val="28"/>
          <w:lang w:val="pl-PL"/>
        </w:rPr>
        <w:t>drzemki</w:t>
      </w:r>
    </w:p>
    <w:p w14:paraId="74C4883C" w14:textId="43193B5C" w:rsidR="00CF4ACB" w:rsidRPr="003A08CD" w:rsidRDefault="003A08CD" w:rsidP="00CF4ACB">
      <w:r w:rsidRPr="00C119B1">
        <w:rPr>
          <w:noProof/>
        </w:rPr>
        <w:drawing>
          <wp:inline distT="0" distB="0" distL="0" distR="0" wp14:anchorId="7B446D94" wp14:editId="0B2CC22D">
            <wp:extent cx="5731510" cy="2485390"/>
            <wp:effectExtent l="0" t="0" r="2540" b="0"/>
            <wp:docPr id="112227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71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F7F0" w14:textId="5FCDE630" w:rsidR="00891662" w:rsidRPr="00891662" w:rsidRDefault="00891662" w:rsidP="00891662">
      <w:pPr>
        <w:rPr>
          <w:lang w:val="pl-PL"/>
        </w:rPr>
      </w:pPr>
      <w:r w:rsidRPr="00891662">
        <w:rPr>
          <w:b/>
          <w:bCs/>
          <w:lang w:val="pl-PL"/>
        </w:rPr>
        <w:t>Opis przypadku testowego:</w:t>
      </w:r>
      <w:r w:rsidRPr="00891662">
        <w:rPr>
          <w:lang w:val="pl-PL"/>
        </w:rPr>
        <w:t xml:space="preserve"> Obserwacja stanów sygnałów powiązanych z mechanizmem budzika w momencie jego wyzwolenia</w:t>
      </w:r>
      <w:r>
        <w:rPr>
          <w:lang w:val="pl-PL"/>
        </w:rPr>
        <w:t xml:space="preserve"> przez </w:t>
      </w:r>
      <w:r w:rsidR="00404ED6">
        <w:rPr>
          <w:lang w:val="pl-PL"/>
        </w:rPr>
        <w:t>zakończenie drzemki</w:t>
      </w:r>
      <w:r w:rsidRPr="00891662">
        <w:rPr>
          <w:lang w:val="pl-PL"/>
        </w:rPr>
        <w:t>.</w:t>
      </w:r>
    </w:p>
    <w:p w14:paraId="23FC866E" w14:textId="624557BD" w:rsidR="00891662" w:rsidRPr="00891662" w:rsidRDefault="00891662" w:rsidP="00891662">
      <w:pPr>
        <w:rPr>
          <w:lang w:val="pl-PL"/>
        </w:rPr>
      </w:pPr>
      <w:r w:rsidRPr="00891662">
        <w:rPr>
          <w:b/>
          <w:bCs/>
          <w:lang w:val="pl-PL"/>
        </w:rPr>
        <w:t>Wyniki pomiarów:</w:t>
      </w:r>
      <w:r w:rsidRPr="00891662">
        <w:rPr>
          <w:lang w:val="pl-PL"/>
        </w:rPr>
        <w:t xml:space="preserve"> W punkcie T=0 sygnał alarm_active zostaje podniesiony do stanu logicznego '1'. W tym samym momencie flaga snooze_active spada</w:t>
      </w:r>
      <w:r>
        <w:rPr>
          <w:lang w:val="pl-PL"/>
        </w:rPr>
        <w:t xml:space="preserve"> do</w:t>
      </w:r>
      <w:r w:rsidRPr="00891662">
        <w:rPr>
          <w:lang w:val="pl-PL"/>
        </w:rPr>
        <w:t xml:space="preserve"> stan</w:t>
      </w:r>
      <w:r>
        <w:rPr>
          <w:lang w:val="pl-PL"/>
        </w:rPr>
        <w:t>u</w:t>
      </w:r>
      <w:r w:rsidRPr="00891662">
        <w:rPr>
          <w:lang w:val="pl-PL"/>
        </w:rPr>
        <w:t xml:space="preserve"> '0'. Ponadto od punktu wyzwolenia szyna diodowa LEDR[9..0] przechodzi z wartości wygaszonej na 0000000001b, po czym zacznie iterować efekt wizualnej "fali"</w:t>
      </w:r>
      <w:r>
        <w:rPr>
          <w:lang w:val="pl-PL"/>
        </w:rPr>
        <w:t>.</w:t>
      </w:r>
    </w:p>
    <w:p w14:paraId="0B734929" w14:textId="60CA4FBB" w:rsidR="00404ED6" w:rsidRPr="00891662" w:rsidRDefault="00891662" w:rsidP="00891662">
      <w:pPr>
        <w:rPr>
          <w:lang w:val="pl-PL"/>
        </w:rPr>
      </w:pPr>
      <w:r w:rsidRPr="00891662">
        <w:rPr>
          <w:b/>
          <w:bCs/>
          <w:lang w:val="pl-PL"/>
        </w:rPr>
        <w:t>Interpretacja:</w:t>
      </w:r>
      <w:r w:rsidRPr="00891662">
        <w:rPr>
          <w:lang w:val="pl-PL"/>
        </w:rPr>
        <w:t xml:space="preserve"> Analizator potwierdza, że logika układu sterowania poprawnie wchodzi w aktywny stan alarmu</w:t>
      </w:r>
      <w:r w:rsidR="00404ED6">
        <w:rPr>
          <w:lang w:val="pl-PL"/>
        </w:rPr>
        <w:t xml:space="preserve"> po upływie czasu drzemki</w:t>
      </w:r>
      <w:r w:rsidRPr="00891662">
        <w:rPr>
          <w:lang w:val="pl-PL"/>
        </w:rPr>
        <w:t>. Moduł display_unit zauważa ustawioną flagę i natychmiast inicjuje sekwencję LED informującą użytkownika o dzwoniącym budziku.</w:t>
      </w:r>
    </w:p>
    <w:p w14:paraId="7A9BA405" w14:textId="523D01B3" w:rsidR="00CF4ACB" w:rsidRPr="00891662" w:rsidRDefault="00CF4ACB" w:rsidP="00CF4ACB">
      <w:pPr>
        <w:rPr>
          <w:b/>
          <w:bCs/>
          <w:sz w:val="28"/>
          <w:szCs w:val="28"/>
          <w:lang w:val="pl-PL"/>
        </w:rPr>
      </w:pPr>
      <w:r w:rsidRPr="00891662">
        <w:rPr>
          <w:b/>
          <w:bCs/>
          <w:sz w:val="28"/>
          <w:szCs w:val="28"/>
          <w:lang w:val="pl-PL"/>
        </w:rPr>
        <w:lastRenderedPageBreak/>
        <w:t>Test 3:</w:t>
      </w:r>
      <w:r w:rsidR="00404ED6">
        <w:rPr>
          <w:b/>
          <w:bCs/>
          <w:sz w:val="28"/>
          <w:szCs w:val="28"/>
          <w:lang w:val="pl-PL"/>
        </w:rPr>
        <w:t xml:space="preserve"> Wyzwolenie alarmu w ustawionym momencie czasu 00:03:00</w:t>
      </w:r>
    </w:p>
    <w:p w14:paraId="7C7170FD" w14:textId="77777777" w:rsidR="003A08CD" w:rsidRDefault="003A08CD" w:rsidP="003A08CD">
      <w:r w:rsidRPr="00C119B1">
        <w:rPr>
          <w:noProof/>
        </w:rPr>
        <w:drawing>
          <wp:inline distT="0" distB="0" distL="0" distR="0" wp14:anchorId="27089325" wp14:editId="0F01C863">
            <wp:extent cx="5731510" cy="2519045"/>
            <wp:effectExtent l="0" t="0" r="2540" b="0"/>
            <wp:docPr id="176462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27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0A42" w14:textId="1D0CAC06" w:rsidR="00404ED6" w:rsidRPr="00404ED6" w:rsidRDefault="00404ED6" w:rsidP="00404ED6">
      <w:pPr>
        <w:rPr>
          <w:lang w:val="pl-PL"/>
        </w:rPr>
      </w:pPr>
      <w:r w:rsidRPr="00404ED6">
        <w:rPr>
          <w:b/>
          <w:bCs/>
          <w:lang w:val="pl-PL"/>
        </w:rPr>
        <w:t>Opis przypadku testowego:</w:t>
      </w:r>
      <w:r w:rsidRPr="00404ED6">
        <w:rPr>
          <w:lang w:val="pl-PL"/>
        </w:rPr>
        <w:t xml:space="preserve"> </w:t>
      </w:r>
      <w:r>
        <w:rPr>
          <w:lang w:val="pl-PL"/>
        </w:rPr>
        <w:t xml:space="preserve">Jest to </w:t>
      </w:r>
      <w:r w:rsidRPr="00404ED6">
        <w:rPr>
          <w:lang w:val="pl-PL"/>
        </w:rPr>
        <w:t>sprawdz</w:t>
      </w:r>
      <w:r>
        <w:rPr>
          <w:lang w:val="pl-PL"/>
        </w:rPr>
        <w:t>enie</w:t>
      </w:r>
      <w:r w:rsidRPr="00404ED6">
        <w:rPr>
          <w:lang w:val="pl-PL"/>
        </w:rPr>
        <w:t>, czy układ potrafi prawidłowo zidentyfikować zgodność godzin,</w:t>
      </w:r>
      <w:r>
        <w:rPr>
          <w:lang w:val="pl-PL"/>
        </w:rPr>
        <w:t xml:space="preserve"> minut i</w:t>
      </w:r>
      <w:r w:rsidRPr="00404ED6">
        <w:rPr>
          <w:lang w:val="pl-PL"/>
        </w:rPr>
        <w:t xml:space="preserve"> sekund</w:t>
      </w:r>
      <w:r>
        <w:rPr>
          <w:lang w:val="pl-PL"/>
        </w:rPr>
        <w:t xml:space="preserve"> z ustawionym czasem alarmu</w:t>
      </w:r>
      <w:r w:rsidRPr="00404ED6">
        <w:rPr>
          <w:lang w:val="pl-PL"/>
        </w:rPr>
        <w:t xml:space="preserve">. Alarm został ustawiony w pamięci na </w:t>
      </w:r>
      <w:r>
        <w:rPr>
          <w:lang w:val="pl-PL"/>
        </w:rPr>
        <w:t>00</w:t>
      </w:r>
      <w:r w:rsidRPr="00404ED6">
        <w:rPr>
          <w:lang w:val="pl-PL"/>
        </w:rPr>
        <w:t>:03:00.</w:t>
      </w:r>
    </w:p>
    <w:p w14:paraId="6477B2F4" w14:textId="7CF4E407" w:rsidR="00404ED6" w:rsidRPr="00404ED6" w:rsidRDefault="00404ED6" w:rsidP="00404ED6">
      <w:pPr>
        <w:rPr>
          <w:lang w:val="pl-PL"/>
        </w:rPr>
      </w:pPr>
      <w:r w:rsidRPr="00404ED6">
        <w:rPr>
          <w:b/>
          <w:bCs/>
          <w:lang w:val="pl-PL"/>
        </w:rPr>
        <w:t>Wyniki pomiarów:</w:t>
      </w:r>
      <w:r w:rsidRPr="00404ED6">
        <w:rPr>
          <w:lang w:val="pl-PL"/>
        </w:rPr>
        <w:t xml:space="preserve"> Przed punktem T=0 widzimy na licznikach bieżącego czasu stan: minuty (disp_m_j) = 2h, sekundy dziesiątki (disp_s_dz) = 5h, sekundy jedności (disp_s_j) = 9h (czyli mamy czas </w:t>
      </w:r>
      <w:r>
        <w:rPr>
          <w:lang w:val="pl-PL"/>
        </w:rPr>
        <w:t>00</w:t>
      </w:r>
      <w:r w:rsidRPr="00404ED6">
        <w:rPr>
          <w:lang w:val="pl-PL"/>
        </w:rPr>
        <w:t>:02:59). Rejestr pamięci budzika minuty (al_m_j) wynosi trwale 3h. W chwili T=0 następuje przeskok (tyknięcie zegara 1Hz): sekundy zerują się, a jednostki minut wskakują na 3h. Czas zrównuje się z rejestrem alarmowym, co na wykresie skutkuje natychmiastowym, pionowym skokiem flagi alarm_active do poziomu '1'. Rozpoczyna się również miganie diodami LED.</w:t>
      </w:r>
    </w:p>
    <w:p w14:paraId="32726D97" w14:textId="66F92887" w:rsidR="00A61A26" w:rsidRPr="00CF4ACB" w:rsidRDefault="00404ED6" w:rsidP="00404ED6">
      <w:pPr>
        <w:rPr>
          <w:lang w:val="pl-PL"/>
        </w:rPr>
      </w:pPr>
      <w:r w:rsidRPr="00404ED6">
        <w:rPr>
          <w:b/>
          <w:bCs/>
          <w:lang w:val="pl-PL"/>
        </w:rPr>
        <w:t>Interpretacja:</w:t>
      </w:r>
      <w:r w:rsidRPr="00404ED6">
        <w:rPr>
          <w:lang w:val="pl-PL"/>
        </w:rPr>
        <w:t xml:space="preserve"> Przypadek dowodzi, że główny komparator w datapath_unit pracuje w pełni poprawnie na wszystkich szczeblach (godziny, minuty, sekundy). Przeniesienie (Carry) w 59. sekundzie bezbłędnie wymusiło inkrementację minuty. Alarm włączył się co do ułamka sekundy w wyznaczonym momencie.</w:t>
      </w:r>
    </w:p>
    <w:sectPr w:rsidR="00A61A26" w:rsidRPr="00CF4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DE"/>
    <w:rsid w:val="0005741C"/>
    <w:rsid w:val="003A08CD"/>
    <w:rsid w:val="00404ED6"/>
    <w:rsid w:val="0072408F"/>
    <w:rsid w:val="00891662"/>
    <w:rsid w:val="00A61A26"/>
    <w:rsid w:val="00B873AE"/>
    <w:rsid w:val="00C214A6"/>
    <w:rsid w:val="00CF4ACB"/>
    <w:rsid w:val="00E223DE"/>
    <w:rsid w:val="00E54DE4"/>
    <w:rsid w:val="00EB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62674"/>
  <w15:chartTrackingRefBased/>
  <w15:docId w15:val="{2226439E-1F00-4BD9-8811-8846033B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ACB"/>
  </w:style>
  <w:style w:type="paragraph" w:styleId="Heading1">
    <w:name w:val="heading 1"/>
    <w:basedOn w:val="Normal"/>
    <w:next w:val="Normal"/>
    <w:link w:val="Heading1Char"/>
    <w:uiPriority w:val="9"/>
    <w:qFormat/>
    <w:rsid w:val="00E22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Paulako</dc:creator>
  <cp:keywords/>
  <dc:description/>
  <cp:lastModifiedBy>Marcel Paulako</cp:lastModifiedBy>
  <cp:revision>8</cp:revision>
  <dcterms:created xsi:type="dcterms:W3CDTF">2026-06-10T12:17:00Z</dcterms:created>
  <dcterms:modified xsi:type="dcterms:W3CDTF">2026-06-10T21:03:00Z</dcterms:modified>
</cp:coreProperties>
</file>