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DA8CB" w14:textId="7272E47D" w:rsidR="00EC49FE" w:rsidRPr="0012442F" w:rsidRDefault="0012442F" w:rsidP="0039084B">
      <w:pPr>
        <w:pStyle w:val="Ttulo"/>
      </w:pPr>
      <w:r>
        <w:t xml:space="preserve">Segmentação de dados de venda de </w:t>
      </w:r>
      <w:r w:rsidR="00882551">
        <w:t xml:space="preserve">empresa de varejo em </w:t>
      </w:r>
      <w:r>
        <w:t>e-commerce com RFM</w:t>
      </w:r>
      <w:r w:rsidR="009C72C0">
        <w:t xml:space="preserve"> e K-</w:t>
      </w:r>
      <w:proofErr w:type="spellStart"/>
      <w:r w:rsidR="009C72C0">
        <w:t>Means</w:t>
      </w:r>
      <w:proofErr w:type="spellEnd"/>
    </w:p>
    <w:p w14:paraId="03113610" w14:textId="1B7BEED3" w:rsidR="00EC49FE" w:rsidRPr="0012442F" w:rsidRDefault="0012442F" w:rsidP="0039084B">
      <w:pPr>
        <w:pStyle w:val="Author"/>
      </w:pPr>
      <w:r w:rsidRPr="0012442F">
        <w:t>Ewerthon</w:t>
      </w:r>
      <w:r w:rsidR="00EC49FE" w:rsidRPr="0012442F">
        <w:t xml:space="preserve"> </w:t>
      </w:r>
      <w:r w:rsidRPr="0012442F">
        <w:t>J</w:t>
      </w:r>
      <w:r w:rsidR="0039084B" w:rsidRPr="0012442F">
        <w:t xml:space="preserve">. </w:t>
      </w:r>
      <w:r w:rsidRPr="0012442F">
        <w:t>Kutz</w:t>
      </w:r>
    </w:p>
    <w:p w14:paraId="21FD6978" w14:textId="77777777" w:rsidR="0012442F" w:rsidRPr="004D1482" w:rsidRDefault="0012442F" w:rsidP="0012442F">
      <w:pPr>
        <w:spacing w:before="240"/>
        <w:jc w:val="center"/>
      </w:pPr>
      <w:r w:rsidRPr="003C25DE">
        <w:rPr>
          <w:rStyle w:val="AddressChar"/>
          <w:vertAlign w:val="superscript"/>
        </w:rPr>
        <w:t>1</w:t>
      </w:r>
      <w:r>
        <w:rPr>
          <w:rStyle w:val="AddressChar"/>
        </w:rPr>
        <w:t xml:space="preserve">Departamento de Computação </w:t>
      </w:r>
      <w:r w:rsidRPr="003C25DE">
        <w:rPr>
          <w:rStyle w:val="AddressChar"/>
        </w:rPr>
        <w:t xml:space="preserve">– Universidade </w:t>
      </w:r>
      <w:r>
        <w:rPr>
          <w:rStyle w:val="AddressChar"/>
        </w:rPr>
        <w:t xml:space="preserve">Estadual de Londrina </w:t>
      </w:r>
      <w:r w:rsidRPr="003C25DE">
        <w:rPr>
          <w:rStyle w:val="AddressChar"/>
        </w:rPr>
        <w:t>(</w:t>
      </w:r>
      <w:r>
        <w:rPr>
          <w:rStyle w:val="AddressChar"/>
        </w:rPr>
        <w:t>UEL</w:t>
      </w:r>
      <w:r w:rsidRPr="003C25DE">
        <w:rPr>
          <w:rStyle w:val="AddressChar"/>
        </w:rPr>
        <w:t>)</w:t>
      </w:r>
      <w:r w:rsidRPr="003C25DE">
        <w:rPr>
          <w:rStyle w:val="AddressChar"/>
        </w:rPr>
        <w:br/>
        <w:t>Caixa Postal 1</w:t>
      </w:r>
      <w:r>
        <w:rPr>
          <w:rStyle w:val="AddressChar"/>
        </w:rPr>
        <w:t>0</w:t>
      </w:r>
      <w:r w:rsidRPr="003C25DE">
        <w:rPr>
          <w:rStyle w:val="AddressChar"/>
        </w:rPr>
        <w:t>.</w:t>
      </w:r>
      <w:r>
        <w:rPr>
          <w:rStyle w:val="AddressChar"/>
        </w:rPr>
        <w:t>011</w:t>
      </w:r>
      <w:r w:rsidRPr="003C25DE">
        <w:rPr>
          <w:rStyle w:val="AddressChar"/>
        </w:rPr>
        <w:t xml:space="preserve"> – </w:t>
      </w:r>
      <w:r>
        <w:rPr>
          <w:rStyle w:val="AddressChar"/>
        </w:rPr>
        <w:t>CEP 86057-970</w:t>
      </w:r>
      <w:r w:rsidRPr="003C25DE">
        <w:rPr>
          <w:rStyle w:val="AddressChar"/>
        </w:rPr>
        <w:t xml:space="preserve"> – </w:t>
      </w:r>
      <w:r>
        <w:rPr>
          <w:rStyle w:val="AddressChar"/>
        </w:rPr>
        <w:t>Londrina</w:t>
      </w:r>
      <w:r w:rsidRPr="003C25DE">
        <w:rPr>
          <w:rStyle w:val="AddressChar"/>
        </w:rPr>
        <w:t xml:space="preserve">– </w:t>
      </w:r>
      <w:r>
        <w:rPr>
          <w:rStyle w:val="AddressChar"/>
        </w:rPr>
        <w:t>PR</w:t>
      </w:r>
      <w:r w:rsidRPr="003C25DE">
        <w:rPr>
          <w:rStyle w:val="AddressChar"/>
        </w:rPr>
        <w:t xml:space="preserve"> – Bra</w:t>
      </w:r>
      <w:r>
        <w:rPr>
          <w:rStyle w:val="AddressChar"/>
        </w:rPr>
        <w:t>s</w:t>
      </w:r>
      <w:r w:rsidRPr="003C25DE">
        <w:rPr>
          <w:rStyle w:val="AddressChar"/>
        </w:rPr>
        <w:t>il</w:t>
      </w:r>
    </w:p>
    <w:p w14:paraId="2C51DCAF" w14:textId="5E22C9CA" w:rsidR="00EC49FE" w:rsidRPr="00556B9F" w:rsidRDefault="007B0FAB" w:rsidP="00EE70EF">
      <w:pPr>
        <w:pStyle w:val="Email"/>
        <w:sectPr w:rsidR="00EC49FE" w:rsidRPr="00556B9F" w:rsidSect="009F1EA4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>
        <w:t>e</w:t>
      </w:r>
      <w:r w:rsidR="0012442F">
        <w:t>werthon.jose.kutz</w:t>
      </w:r>
      <w:r w:rsidR="00EC49FE" w:rsidRPr="00556B9F">
        <w:t>@</w:t>
      </w:r>
      <w:r w:rsidR="0012442F">
        <w:t>uel</w:t>
      </w:r>
      <w:r w:rsidR="00EC49FE" w:rsidRPr="00556B9F">
        <w:t>.br</w:t>
      </w:r>
    </w:p>
    <w:p w14:paraId="09397F86" w14:textId="76C564AB" w:rsidR="00EC49FE" w:rsidRPr="0012442F" w:rsidRDefault="00EC49FE" w:rsidP="00EE70EF">
      <w:pPr>
        <w:pStyle w:val="Ttulo1"/>
      </w:pPr>
      <w:r w:rsidRPr="0012442F">
        <w:t xml:space="preserve">1. </w:t>
      </w:r>
      <w:r w:rsidR="0012442F" w:rsidRPr="0012442F">
        <w:t>Descrição do Problema</w:t>
      </w:r>
    </w:p>
    <w:p w14:paraId="7A9A507A" w14:textId="13827D87" w:rsidR="0012442F" w:rsidRDefault="0005121C">
      <w:r>
        <w:t xml:space="preserve">Uma segmentação eficaz da base de dados de clientes pode ser determinante para o sucesso da estratégia de marketing de um </w:t>
      </w:r>
      <w:r w:rsidRPr="00F15796">
        <w:t>negócio</w:t>
      </w:r>
      <w:r w:rsidR="00CD27B7" w:rsidRPr="00F15796">
        <w:t xml:space="preserve"> [</w:t>
      </w:r>
      <w:proofErr w:type="spellStart"/>
      <w:r w:rsidR="00CD27B7" w:rsidRPr="00F15796">
        <w:t>Amutha</w:t>
      </w:r>
      <w:proofErr w:type="spellEnd"/>
      <w:r w:rsidR="00CD27B7" w:rsidRPr="00F15796">
        <w:t xml:space="preserve"> e Khan 2023]</w:t>
      </w:r>
      <w:r w:rsidRPr="00F15796">
        <w:t xml:space="preserve">. </w:t>
      </w:r>
      <w:r w:rsidR="0012442F" w:rsidRPr="00F15796">
        <w:t xml:space="preserve">Com </w:t>
      </w:r>
      <w:r w:rsidRPr="00F15796">
        <w:t>a complexidade de modelar o comportamento dos clientes em transações e</w:t>
      </w:r>
      <w:r>
        <w:t xml:space="preserve"> o grande volume de dados transacionais gerado atualmente, segmentar uma base de clientes não é uma tarefa trivial.</w:t>
      </w:r>
    </w:p>
    <w:p w14:paraId="20F0AC07" w14:textId="21592DCC" w:rsidR="0005121C" w:rsidRDefault="000E492D">
      <w:r>
        <w:t>É</w:t>
      </w:r>
      <w:r w:rsidR="0005121C">
        <w:t xml:space="preserve"> comum que um negócio procure segmentar seus clientes com dados demográficos, como a idade e sexo, ou com base no seu valor monetário, utilizando o valor total de suas compras</w:t>
      </w:r>
      <w:r w:rsidR="00CD27B7">
        <w:t>. [Tang et al 2024]</w:t>
      </w:r>
      <w:r w:rsidR="0005121C">
        <w:t>. Contudo, esses métodos não capturam</w:t>
      </w:r>
      <w:r>
        <w:t xml:space="preserve"> aspectos fundamentais do comportamento do usuário para fornecer uma tomada de decisão assertiva a fundamentada em dados para a estratégia de marketing de um e-commerce.</w:t>
      </w:r>
    </w:p>
    <w:p w14:paraId="69C807FF" w14:textId="38481BBC" w:rsidR="0005121C" w:rsidRDefault="0005121C">
      <w:r>
        <w:t xml:space="preserve">Neste cenário, surge a metodologia de segmentação </w:t>
      </w:r>
      <w:proofErr w:type="spellStart"/>
      <w:r>
        <w:t>Recency</w:t>
      </w:r>
      <w:proofErr w:type="spellEnd"/>
      <w:r>
        <w:t xml:space="preserve">, Frequency e </w:t>
      </w:r>
      <w:proofErr w:type="spellStart"/>
      <w:r>
        <w:t>Monetary</w:t>
      </w:r>
      <w:proofErr w:type="spellEnd"/>
      <w:r>
        <w:t xml:space="preserve"> (RFM)</w:t>
      </w:r>
      <w:r w:rsidR="000E492D">
        <w:t>. Neste modelo, o cliente é segmentado em três dimensões:</w:t>
      </w:r>
    </w:p>
    <w:p w14:paraId="20F67690" w14:textId="093A4703" w:rsidR="000E492D" w:rsidRDefault="000E492D" w:rsidP="000E492D">
      <w:pPr>
        <w:numPr>
          <w:ilvl w:val="0"/>
          <w:numId w:val="20"/>
        </w:numPr>
      </w:pPr>
      <w:proofErr w:type="spellStart"/>
      <w:r>
        <w:t>Recency</w:t>
      </w:r>
      <w:proofErr w:type="spellEnd"/>
      <w:r>
        <w:t xml:space="preserve"> (</w:t>
      </w:r>
      <w:proofErr w:type="spellStart"/>
      <w:r w:rsidR="00161D37">
        <w:t>recência</w:t>
      </w:r>
      <w:proofErr w:type="spellEnd"/>
      <w:r>
        <w:t>): quanto tempo passou desde sua última compra.</w:t>
      </w:r>
    </w:p>
    <w:p w14:paraId="7F09160C" w14:textId="440B34EA" w:rsidR="000E492D" w:rsidRDefault="000E492D" w:rsidP="000E492D">
      <w:pPr>
        <w:numPr>
          <w:ilvl w:val="0"/>
          <w:numId w:val="20"/>
        </w:numPr>
      </w:pPr>
      <w:r>
        <w:t>Frequency (frequência): quantas vezes o cliente já comprou.</w:t>
      </w:r>
    </w:p>
    <w:p w14:paraId="141A082F" w14:textId="0EC2C23C" w:rsidR="000E492D" w:rsidRDefault="000E492D" w:rsidP="000E492D">
      <w:pPr>
        <w:numPr>
          <w:ilvl w:val="0"/>
          <w:numId w:val="20"/>
        </w:numPr>
      </w:pPr>
      <w:proofErr w:type="spellStart"/>
      <w:r>
        <w:t>Monetary</w:t>
      </w:r>
      <w:proofErr w:type="spellEnd"/>
      <w:r>
        <w:t xml:space="preserve"> (valor monetário): quando o cliente gastou no total.</w:t>
      </w:r>
    </w:p>
    <w:p w14:paraId="47383D64" w14:textId="0602C124" w:rsidR="000E492D" w:rsidRDefault="000E492D" w:rsidP="000E492D">
      <w:r>
        <w:t>A partir disso, a base de clientes é dividida em diferentes quadrantes, a cada qual pode-se aplicar uma estratégia mais personalizada e com maior chance de sucesso</w:t>
      </w:r>
      <w:r w:rsidR="002A2CF4">
        <w:t xml:space="preserve"> [Christy et al</w:t>
      </w:r>
      <w:r w:rsidR="00D365D2">
        <w:t>.</w:t>
      </w:r>
      <w:r w:rsidR="002A2CF4">
        <w:t xml:space="preserve"> 2021]</w:t>
      </w:r>
      <w:r>
        <w:t xml:space="preserve">. Este projeto propõe uma análise detalhada da segmentação de dados de venda de uma empresa de </w:t>
      </w:r>
      <w:r w:rsidR="00882551">
        <w:t>v</w:t>
      </w:r>
      <w:r w:rsidR="009C72C0">
        <w:t>are</w:t>
      </w:r>
      <w:r w:rsidR="00882551">
        <w:t xml:space="preserve">jo em </w:t>
      </w:r>
      <w:r>
        <w:t>e-commerce utilizando a metodologia RFM</w:t>
      </w:r>
      <w:r w:rsidR="009C72C0">
        <w:t xml:space="preserve"> e o algoritmo K-</w:t>
      </w:r>
      <w:proofErr w:type="spellStart"/>
      <w:r w:rsidR="009C72C0">
        <w:t>Means</w:t>
      </w:r>
      <w:proofErr w:type="spellEnd"/>
      <w:r>
        <w:t xml:space="preserve">. Para atingir esse objetivo, </w:t>
      </w:r>
      <w:r w:rsidR="009C72C0">
        <w:t xml:space="preserve">os </w:t>
      </w:r>
      <w:r w:rsidR="00385719">
        <w:t xml:space="preserve">dados </w:t>
      </w:r>
      <w:r w:rsidR="009C72C0">
        <w:t xml:space="preserve">do negócio </w:t>
      </w:r>
      <w:r w:rsidR="00385719">
        <w:t>serão obtidos, explorados e tratados. Com o processamento concluído, a segmentação será aplicada e apresentada em um relatório.</w:t>
      </w:r>
    </w:p>
    <w:p w14:paraId="03761BE9" w14:textId="38C5ADC3" w:rsidR="00385719" w:rsidRDefault="00385719" w:rsidP="000E492D">
      <w:r>
        <w:t>Espera-se contribuir com insights acerca do setor de e-commerce e dos desafios processuais de uma segmentação de cliente. Além disso, o relatório gerado com o projeto deve fornecer insights sobre o comportamento dos usuários do negócio e proporcionar a aplicação de estratégias de marketing orientada por dados</w:t>
      </w:r>
      <w:r w:rsidR="00102B0C">
        <w:t>.</w:t>
      </w:r>
    </w:p>
    <w:p w14:paraId="2AD32258" w14:textId="39B41563" w:rsidR="00EC49FE" w:rsidRPr="00CC7603" w:rsidRDefault="00EC49FE" w:rsidP="00603861">
      <w:pPr>
        <w:pStyle w:val="Ttulo1"/>
      </w:pPr>
      <w:r w:rsidRPr="00CC7603">
        <w:t xml:space="preserve">2. </w:t>
      </w:r>
      <w:r w:rsidR="0012442F" w:rsidRPr="00CC7603">
        <w:t>Levantamento de trabalho correlatos</w:t>
      </w:r>
    </w:p>
    <w:p w14:paraId="1B239EB5" w14:textId="6D582832" w:rsidR="00CC7603" w:rsidRDefault="00CC7603" w:rsidP="00CC7603">
      <w:r>
        <w:t>O estudo de [</w:t>
      </w:r>
      <w:r w:rsidRPr="00CC7603">
        <w:t xml:space="preserve">Christy </w:t>
      </w:r>
      <w:r>
        <w:t xml:space="preserve">et al. 2021] </w:t>
      </w:r>
      <w:r w:rsidRPr="00CC7603">
        <w:t xml:space="preserve">oferece uma análise abrangente sobre a segmentação de clientes utilizando a metodologia RFM, destacando sua importância na retenção de clientes e na maximização da receita. A pesquisa detalha como a análise RFM pode ser </w:t>
      </w:r>
      <w:r w:rsidRPr="00CC7603">
        <w:lastRenderedPageBreak/>
        <w:t>aplicada para classificar os clientes em segmentos com base em seu comportamento de compra, utilizando algoritmos como K-</w:t>
      </w:r>
      <w:proofErr w:type="spellStart"/>
      <w:r w:rsidRPr="00CC7603">
        <w:t>Means</w:t>
      </w:r>
      <w:proofErr w:type="spellEnd"/>
      <w:r w:rsidRPr="00CC7603">
        <w:t xml:space="preserve"> e </w:t>
      </w:r>
      <w:proofErr w:type="spellStart"/>
      <w:r w:rsidRPr="00CC7603">
        <w:t>Fuzzy</w:t>
      </w:r>
      <w:proofErr w:type="spellEnd"/>
      <w:r w:rsidRPr="00CC7603">
        <w:t xml:space="preserve"> C-</w:t>
      </w:r>
      <w:proofErr w:type="spellStart"/>
      <w:r w:rsidRPr="00CC7603">
        <w:t>Means</w:t>
      </w:r>
      <w:proofErr w:type="spellEnd"/>
      <w:r w:rsidRPr="00CC7603">
        <w:t>.</w:t>
      </w:r>
    </w:p>
    <w:p w14:paraId="37A844CF" w14:textId="6A0AEDCA" w:rsidR="00CC7603" w:rsidRDefault="00CC7603" w:rsidP="00CC7603">
      <w:r w:rsidRPr="00CC7603">
        <w:t xml:space="preserve">Além disso, o estudo propõe uma nova abordagem para a escolha dos </w:t>
      </w:r>
      <w:proofErr w:type="spellStart"/>
      <w:r w:rsidRPr="00CC7603">
        <w:t>centróides</w:t>
      </w:r>
      <w:proofErr w:type="spellEnd"/>
      <w:r w:rsidRPr="00CC7603">
        <w:t xml:space="preserve"> iniciais no algoritmo K-</w:t>
      </w:r>
      <w:proofErr w:type="spellStart"/>
      <w:r w:rsidRPr="00CC7603">
        <w:t>Means</w:t>
      </w:r>
      <w:proofErr w:type="spellEnd"/>
      <w:r w:rsidRPr="00CC7603">
        <w:t>, o que resulta em uma redução significativa no número de iterações necessárias para alcançar uma clusterização eficaz. Essa inovação é particularmente relevante para empresas que buscam otimizar seus processos de marketing e melhorar a eficiência operacional.</w:t>
      </w:r>
    </w:p>
    <w:p w14:paraId="1E2A0DCE" w14:textId="530496F8" w:rsidR="00CC7603" w:rsidRPr="003D5BE7" w:rsidRDefault="003D5BE7" w:rsidP="00CC7603">
      <w:r>
        <w:t>A abordagem de [</w:t>
      </w:r>
      <w:proofErr w:type="spellStart"/>
      <w:r>
        <w:t>Anitha</w:t>
      </w:r>
      <w:proofErr w:type="spellEnd"/>
      <w:r>
        <w:t xml:space="preserve"> e Patil 2022] também apresenta uma aplicação inovadora de inteligência de negócios para identificar clientes potenciais no setor de varejo de e-commerce com o uso do modelo RFM. Além disso, a pesquisa valida os cluster obtidos através do cálculo do coeficiente de silhueta, </w:t>
      </w:r>
      <w:r w:rsidRPr="003D5BE7">
        <w:t>proporciona</w:t>
      </w:r>
      <w:r>
        <w:t>ndo</w:t>
      </w:r>
      <w:r w:rsidRPr="003D5BE7">
        <w:t xml:space="preserve"> uma avaliação robusta da coesão e separação dos grupos formados</w:t>
      </w:r>
      <w:r>
        <w:t xml:space="preserve">. </w:t>
      </w:r>
      <w:r w:rsidRPr="003D5BE7">
        <w:t>Essa pesquisa não só avança o conhecimento sobre segmentação de clientes, mas também fornece um modelo prático que pode ser adotado por empresas em busca de melhorar suas estratégias de marketing e aumentar a satisfação do cliente.</w:t>
      </w:r>
    </w:p>
    <w:p w14:paraId="6E80B7A7" w14:textId="344EA36A" w:rsidR="00EC49FE" w:rsidRPr="003D5BE7" w:rsidRDefault="00603861" w:rsidP="00603861">
      <w:pPr>
        <w:pStyle w:val="Ttulo1"/>
      </w:pPr>
      <w:r w:rsidRPr="003D5BE7">
        <w:t>3</w:t>
      </w:r>
      <w:r w:rsidR="00EC49FE" w:rsidRPr="003D5BE7">
        <w:t xml:space="preserve">. </w:t>
      </w:r>
      <w:r w:rsidR="0012442F" w:rsidRPr="003D5BE7">
        <w:t>Fundamentação Teórica</w:t>
      </w:r>
    </w:p>
    <w:p w14:paraId="012705C5" w14:textId="77777777" w:rsidR="003D5BE7" w:rsidRDefault="003D5BE7" w:rsidP="003D5BE7">
      <w:pPr>
        <w:pStyle w:val="Ttulo2"/>
      </w:pPr>
      <w:r w:rsidRPr="003D5BE7">
        <w:t>4.1. O Modelo RFM</w:t>
      </w:r>
    </w:p>
    <w:p w14:paraId="2D302674" w14:textId="49069183" w:rsidR="00161D37" w:rsidRPr="00161D37" w:rsidRDefault="00161D37" w:rsidP="0022017C">
      <w:r w:rsidRPr="00161D37">
        <w:t>A segmentação RFM é amplamente utilizada para o ranqueamento e segmentação de clientes com base no seu histórico de compras. Esse tipo de análise é especialmente útil em setores onde há um alto número de clientes que realizam transações, como no varejo e no e-commerce [Christy et al. 2021]. Esse método agrupa os clientes em três dimensões:</w:t>
      </w:r>
    </w:p>
    <w:p w14:paraId="2B3FF261" w14:textId="12AB0E16" w:rsidR="00161D37" w:rsidRPr="00161D37" w:rsidRDefault="00161D37" w:rsidP="009F1EA4">
      <w:pPr>
        <w:pStyle w:val="PargrafodaLista"/>
        <w:numPr>
          <w:ilvl w:val="0"/>
          <w:numId w:val="24"/>
        </w:numPr>
        <w:ind w:left="714" w:hanging="357"/>
        <w:contextualSpacing w:val="0"/>
      </w:pPr>
      <w:proofErr w:type="spellStart"/>
      <w:r w:rsidRPr="00F75CEE">
        <w:t>Recência</w:t>
      </w:r>
      <w:proofErr w:type="spellEnd"/>
      <w:r w:rsidRPr="00F75CEE">
        <w:t>: refere</w:t>
      </w:r>
      <w:r w:rsidRPr="00161D37">
        <w:t xml:space="preserve">-se ao número de dias desde que um cliente realizou sua última compra. Para o ranqueamento, quanto menor for esse número, maior é a pontuação de </w:t>
      </w:r>
      <w:proofErr w:type="spellStart"/>
      <w:r w:rsidRPr="00161D37">
        <w:t>recência</w:t>
      </w:r>
      <w:proofErr w:type="spellEnd"/>
      <w:r w:rsidRPr="00161D37">
        <w:t xml:space="preserve">. Os clientes são divididos em quintis, onde os 20% de clientes mais recentes recebem a pontuação máxima de 5, e os demais recebem pontuações decrescentes até 1 para os clientes menos recentes [Wei et al. 2010]. Esta dimensão é considerada uma das mais importantes para prever a probabilidade de recompra </w:t>
      </w:r>
      <w:r w:rsidR="00A6489C" w:rsidRPr="00161D37">
        <w:t>[Wei et al. 2010].</w:t>
      </w:r>
    </w:p>
    <w:p w14:paraId="4F423C98" w14:textId="170967AB" w:rsidR="00161D37" w:rsidRPr="00161D37" w:rsidRDefault="00161D37" w:rsidP="009F1EA4">
      <w:pPr>
        <w:pStyle w:val="PargrafodaLista"/>
        <w:numPr>
          <w:ilvl w:val="0"/>
          <w:numId w:val="24"/>
        </w:numPr>
        <w:ind w:left="714" w:hanging="357"/>
        <w:contextualSpacing w:val="0"/>
      </w:pPr>
      <w:r w:rsidRPr="00F75CEE">
        <w:t>Frequência: é definida</w:t>
      </w:r>
      <w:r w:rsidRPr="00161D37">
        <w:t xml:space="preserve"> como o número de compras que o cliente fez dentro de um período específico. Um cliente com uma pontuação de frequência alta, também classificado em quintis de 1 a 5, geralmente apresenta forte lealdade, o que sugere uma alta demanda pelo produto e uma maior probabilidade de repetir compras [Wei et al. 2010]. No entanto, o método pode enfrentar dificuldades ao lidar com clientes em quintis inferiores, que podem ter comportamentos de compra similares entre si </w:t>
      </w:r>
      <w:r w:rsidR="00A6489C" w:rsidRPr="00161D37">
        <w:t>[Wei et al. 2010]</w:t>
      </w:r>
      <w:r w:rsidR="00A6489C">
        <w:t>.</w:t>
      </w:r>
    </w:p>
    <w:p w14:paraId="3B1B6664" w14:textId="4857B3AB" w:rsidR="00161D37" w:rsidRPr="00161D37" w:rsidRDefault="00161D37" w:rsidP="009F1EA4">
      <w:pPr>
        <w:pStyle w:val="PargrafodaLista"/>
        <w:numPr>
          <w:ilvl w:val="0"/>
          <w:numId w:val="24"/>
        </w:numPr>
        <w:ind w:left="714" w:hanging="357"/>
        <w:contextualSpacing w:val="0"/>
      </w:pPr>
      <w:r w:rsidRPr="00F75CEE">
        <w:t>Valor Monetário:</w:t>
      </w:r>
      <w:r w:rsidRPr="00161D37">
        <w:t xml:space="preserve"> corresponde ao total de dinheiro gasto pelo cliente em um período determinado, o que reflete o quão valioso o cliente é em termos de faturamento para o negócio. Nesse caso, a pontuação varia de 1 a 5, onde a pontuação máxima de 5 é atribuída aos 20% de clientes que mais gastam. A literatura sugere o uso do valor médio de compra para reduzir possíveis correlações entre as dimensões de frequência e valor monetário </w:t>
      </w:r>
      <w:r w:rsidR="00A6489C" w:rsidRPr="00161D37">
        <w:t>[Wei et al. 2010]</w:t>
      </w:r>
      <w:r w:rsidR="00A6489C">
        <w:t>.</w:t>
      </w:r>
    </w:p>
    <w:p w14:paraId="4C024951" w14:textId="553050CF" w:rsidR="00D365D2" w:rsidRPr="00D365D2" w:rsidRDefault="00161D37" w:rsidP="0022017C">
      <w:r w:rsidRPr="00161D37">
        <w:t xml:space="preserve">Após calcular as três dimensões, os dados são ranqueados e os clientes são classificados de 111 a 555, gerando um total de 125 células RFM distintas. Esses segmentos podem </w:t>
      </w:r>
      <w:r w:rsidRPr="00161D37">
        <w:lastRenderedPageBreak/>
        <w:t>variar consideravelmente em termos de taxas de resposta, sendo o segmento 555 representativo dos melhores clientes e o segmento 111 dos menos engajados [Wei et al. 2010].</w:t>
      </w:r>
      <w:r w:rsidR="009F1EA4">
        <w:t xml:space="preserve"> </w:t>
      </w:r>
      <w:r w:rsidRPr="00161D37">
        <w:t>Esse tipo de segmentação permite às empresas identificar padrões comportamentais e otimizar suas estratégias de marketing ao direcionar campanhas específicas para cada grupo.</w:t>
      </w:r>
    </w:p>
    <w:p w14:paraId="51150A44" w14:textId="39990238" w:rsidR="003D5BE7" w:rsidRDefault="003D5BE7" w:rsidP="003D5BE7">
      <w:pPr>
        <w:pStyle w:val="Ttulo2"/>
      </w:pPr>
      <w:r w:rsidRPr="003D5BE7">
        <w:t>4.1. Algoritmo de Clusterização K-</w:t>
      </w:r>
      <w:proofErr w:type="spellStart"/>
      <w:r w:rsidRPr="003D5BE7">
        <w:t>Means</w:t>
      </w:r>
      <w:proofErr w:type="spellEnd"/>
    </w:p>
    <w:p w14:paraId="54A0D4C1" w14:textId="4E63F8CB" w:rsidR="00FE7C73" w:rsidRDefault="00FE7C73" w:rsidP="00FE7C73">
      <w:pPr>
        <w:pStyle w:val="NormalWeb"/>
        <w:rPr>
          <w:color w:val="000000"/>
        </w:rPr>
      </w:pPr>
      <w:r w:rsidRPr="00FE7C73">
        <w:rPr>
          <w:color w:val="000000"/>
        </w:rPr>
        <w:t>O algoritmo</w:t>
      </w:r>
      <w:r w:rsidRPr="00FE7C73">
        <w:rPr>
          <w:rStyle w:val="apple-converted-space"/>
          <w:color w:val="000000"/>
        </w:rPr>
        <w:t> </w:t>
      </w:r>
      <w:r w:rsidRPr="00FE7C73">
        <w:rPr>
          <w:rStyle w:val="Forte"/>
          <w:b w:val="0"/>
          <w:bCs w:val="0"/>
          <w:color w:val="000000"/>
        </w:rPr>
        <w:t>k-</w:t>
      </w:r>
      <w:proofErr w:type="spellStart"/>
      <w:r w:rsidRPr="00FE7C73">
        <w:rPr>
          <w:rStyle w:val="Forte"/>
          <w:b w:val="0"/>
          <w:bCs w:val="0"/>
          <w:color w:val="000000"/>
        </w:rPr>
        <w:t>means</w:t>
      </w:r>
      <w:proofErr w:type="spellEnd"/>
      <w:r w:rsidRPr="00FE7C73">
        <w:rPr>
          <w:rStyle w:val="apple-converted-space"/>
          <w:color w:val="000000"/>
        </w:rPr>
        <w:t> </w:t>
      </w:r>
      <w:r w:rsidRPr="00FE7C73">
        <w:rPr>
          <w:color w:val="000000"/>
        </w:rPr>
        <w:t>é um método de agrupamento não hierárquico amplamente utilizado para segmentação, onde os dados</w:t>
      </w:r>
      <w:r>
        <w:rPr>
          <w:color w:val="000000"/>
        </w:rPr>
        <w:t xml:space="preserve"> são divididos em um número pré-determinado de clusters (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color w:val="000000"/>
        </w:rPr>
        <w:t xml:space="preserve">) [Yoshida et al. 2024]. O objetivo principal do k-means é minimizar a variação dentro de cada cluster, promovendo uma maior compactação dos grupos. Essa variação intra-cluster é medida pela soma das distâncias </w:t>
      </w:r>
      <w:r w:rsidR="009F1EA4">
        <w:rPr>
          <w:color w:val="000000"/>
        </w:rPr>
        <w:t>quadráticas euclidianas</w:t>
      </w:r>
      <w:r>
        <w:rPr>
          <w:color w:val="000000"/>
        </w:rPr>
        <w:t xml:space="preserve"> entre as observações e os </w:t>
      </w:r>
      <w:proofErr w:type="spellStart"/>
      <w:r>
        <w:rPr>
          <w:color w:val="000000"/>
        </w:rPr>
        <w:t>centróides</w:t>
      </w:r>
      <w:proofErr w:type="spellEnd"/>
      <w:r>
        <w:rPr>
          <w:color w:val="000000"/>
        </w:rPr>
        <w:t xml:space="preserve"> de seus respectivos clusters </w:t>
      </w:r>
      <w:r w:rsidR="009F1EA4">
        <w:t>[</w:t>
      </w:r>
      <w:proofErr w:type="spellStart"/>
      <w:r w:rsidR="009F1EA4">
        <w:t>Anitha</w:t>
      </w:r>
      <w:proofErr w:type="spellEnd"/>
      <w:r w:rsidR="009F1EA4">
        <w:t xml:space="preserve"> e Patil 2022].</w:t>
      </w:r>
    </w:p>
    <w:p w14:paraId="390ED5CB" w14:textId="77777777" w:rsidR="00FE7C73" w:rsidRDefault="00FE7C73" w:rsidP="00FE7C73">
      <w:pPr>
        <w:pStyle w:val="NormalWeb"/>
        <w:rPr>
          <w:color w:val="000000"/>
        </w:rPr>
      </w:pPr>
      <w:r>
        <w:rPr>
          <w:color w:val="000000"/>
        </w:rPr>
        <w:t xml:space="preserve">A distância Euclidiana, usada para calcular a proximidade entre cada ponto e o </w:t>
      </w:r>
      <w:proofErr w:type="spellStart"/>
      <w:r>
        <w:rPr>
          <w:color w:val="000000"/>
        </w:rPr>
        <w:t>centróide</w:t>
      </w:r>
      <w:proofErr w:type="spellEnd"/>
      <w:r>
        <w:rPr>
          <w:color w:val="000000"/>
        </w:rPr>
        <w:t>, é dada pela fórmula:</w:t>
      </w:r>
    </w:p>
    <w:p w14:paraId="4C412C0A" w14:textId="3398D7E4" w:rsidR="009F1EA4" w:rsidRDefault="009F1EA4" w:rsidP="00FE7C73">
      <w:pPr>
        <w:pStyle w:val="NormalWeb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color w:val="00000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im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jm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E0B9C2E" w14:textId="4EC5BED3" w:rsidR="00FE7C73" w:rsidRDefault="00FE7C73" w:rsidP="00FE7C73">
      <w:pPr>
        <w:pStyle w:val="NormalWeb"/>
        <w:rPr>
          <w:color w:val="000000"/>
        </w:rPr>
      </w:pPr>
      <w:r>
        <w:rPr>
          <w:color w:val="000000"/>
        </w:rPr>
        <w:t>onde</w:t>
      </w:r>
      <w:r>
        <w:rPr>
          <w:rStyle w:val="apple-converted-space"/>
          <w:color w:val="000000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 w:rsidR="00CC2AFB">
        <w:rPr>
          <w:rStyle w:val="apple-converted-space"/>
          <w:color w:val="000000"/>
        </w:rPr>
        <w:t xml:space="preserve"> </w:t>
      </w:r>
      <w:r>
        <w:rPr>
          <w:color w:val="000000"/>
        </w:rPr>
        <w:t>representa um ponto específico e</w:t>
      </w:r>
      <w:r>
        <w:rPr>
          <w:rStyle w:val="apple-converted-space"/>
          <w:color w:val="000000"/>
        </w:rPr>
        <w:t> </w:t>
      </w:r>
      <w:r w:rsidR="00CC2AFB">
        <w:rPr>
          <w:rStyle w:val="apple-converted-space"/>
          <w:color w:val="000000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c</m:t>
            </m:r>
          </m:e>
          <m:sub>
            <m:r>
              <w:rPr>
                <w:rFonts w:ascii="Cambria Math" w:hAnsi="Cambria Math"/>
                <w:color w:val="000000"/>
              </w:rPr>
              <m:t>j</m:t>
            </m:r>
          </m:sub>
        </m:sSub>
      </m:oMath>
      <w:r>
        <w:rPr>
          <w:rStyle w:val="vlist-s"/>
          <w:color w:val="000000"/>
        </w:rPr>
        <w:t>​</w:t>
      </w:r>
      <w:r w:rsidR="00CC2AFB">
        <w:rPr>
          <w:rStyle w:val="apple-converted-space"/>
          <w:color w:val="000000"/>
        </w:rPr>
        <w:t xml:space="preserve"> </w:t>
      </w:r>
      <w:r>
        <w:rPr>
          <w:color w:val="000000"/>
        </w:rPr>
        <w:t xml:space="preserve">o </w:t>
      </w:r>
      <w:proofErr w:type="spellStart"/>
      <w:r>
        <w:rPr>
          <w:color w:val="000000"/>
        </w:rPr>
        <w:t>centróide</w:t>
      </w:r>
      <w:proofErr w:type="spellEnd"/>
      <w:r>
        <w:rPr>
          <w:color w:val="000000"/>
        </w:rPr>
        <w:t xml:space="preserve"> do cluster</w:t>
      </w:r>
      <w:r>
        <w:rPr>
          <w:rStyle w:val="apple-converted-space"/>
          <w:color w:val="000000"/>
        </w:rPr>
        <w:t> </w:t>
      </w:r>
      <m:oMath>
        <m:r>
          <w:rPr>
            <w:rFonts w:ascii="Cambria Math" w:hAnsi="Cambria Math"/>
            <w:color w:val="000000"/>
          </w:rPr>
          <m:t>j</m:t>
        </m:r>
      </m:oMath>
      <w:r w:rsidR="00CC2AFB">
        <w:rPr>
          <w:color w:val="000000"/>
        </w:rPr>
        <w:t>.</w:t>
      </w:r>
    </w:p>
    <w:p w14:paraId="6E734D66" w14:textId="63D7B8A9" w:rsidR="00FE7C73" w:rsidRDefault="00FE7C73" w:rsidP="00FE7C73">
      <w:pPr>
        <w:pStyle w:val="NormalWeb"/>
        <w:rPr>
          <w:color w:val="000000"/>
        </w:rPr>
      </w:pPr>
      <w:r>
        <w:rPr>
          <w:color w:val="000000"/>
        </w:rPr>
        <w:t>Para avaliar a qualidade dos agrupamentos, utiliza-se a métrica</w:t>
      </w:r>
      <w:r w:rsidR="00CC2AFB">
        <w:rPr>
          <w:color w:val="000000"/>
        </w:rPr>
        <w:t xml:space="preserve"> </w:t>
      </w:r>
      <w:r w:rsidRPr="00CC2AFB">
        <w:rPr>
          <w:rStyle w:val="Forte"/>
          <w:b w:val="0"/>
          <w:bCs w:val="0"/>
          <w:color w:val="000000"/>
        </w:rPr>
        <w:t>WSS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</w:t>
      </w:r>
      <w:proofErr w:type="spellStart"/>
      <w:r>
        <w:rPr>
          <w:color w:val="000000"/>
        </w:rPr>
        <w:t>within</w:t>
      </w:r>
      <w:proofErr w:type="spellEnd"/>
      <w:r>
        <w:rPr>
          <w:color w:val="000000"/>
        </w:rPr>
        <w:t xml:space="preserve">-cluster sum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squares</w:t>
      </w:r>
      <w:proofErr w:type="spellEnd"/>
      <w:r>
        <w:rPr>
          <w:color w:val="000000"/>
        </w:rPr>
        <w:t xml:space="preserve">), que mede </w:t>
      </w:r>
      <w:r w:rsidR="00CC2AFB">
        <w:rPr>
          <w:color w:val="000000"/>
        </w:rPr>
        <w:t xml:space="preserve">quão compactos </w:t>
      </w:r>
      <w:r>
        <w:rPr>
          <w:color w:val="000000"/>
        </w:rPr>
        <w:t>os clusters</w:t>
      </w:r>
      <w:r w:rsidR="00CC2AFB">
        <w:rPr>
          <w:color w:val="000000"/>
        </w:rPr>
        <w:t xml:space="preserve"> estão</w:t>
      </w:r>
      <w:r>
        <w:rPr>
          <w:color w:val="000000"/>
        </w:rPr>
        <w:t xml:space="preserve">. Quanto menor o valor </w:t>
      </w:r>
      <w:r w:rsidR="00CC2AFB">
        <w:rPr>
          <w:color w:val="000000"/>
        </w:rPr>
        <w:t xml:space="preserve">de </w:t>
      </w:r>
      <w:r>
        <w:rPr>
          <w:color w:val="000000"/>
        </w:rPr>
        <w:t xml:space="preserve">WSS, mais concentrados estão os pontos em torno de seus </w:t>
      </w:r>
      <w:proofErr w:type="spellStart"/>
      <w:r>
        <w:rPr>
          <w:color w:val="000000"/>
        </w:rPr>
        <w:t>centróides</w:t>
      </w:r>
      <w:proofErr w:type="spellEnd"/>
      <w:r>
        <w:rPr>
          <w:color w:val="000000"/>
        </w:rPr>
        <w:t>. A fórmula para WSS é:</w:t>
      </w:r>
    </w:p>
    <w:p w14:paraId="167091C0" w14:textId="14E2AF3E" w:rsidR="00CC2AFB" w:rsidRDefault="00CC2AFB" w:rsidP="00FE7C73">
      <w:pPr>
        <w:pStyle w:val="NormalWeb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WSS=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j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||x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7351672F" w14:textId="6E617F41" w:rsidR="00FE7C73" w:rsidRDefault="00FE7C73" w:rsidP="00FE7C73">
      <w:pPr>
        <w:pStyle w:val="NormalWeb"/>
        <w:rPr>
          <w:color w:val="000000"/>
        </w:rPr>
      </w:pPr>
      <w:r>
        <w:rPr>
          <w:color w:val="000000"/>
        </w:rPr>
        <w:t>onde</w:t>
      </w:r>
      <w:r>
        <w:rPr>
          <w:rStyle w:val="apple-converted-space"/>
          <w:color w:val="000000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i</m:t>
            </m:r>
          </m:sub>
        </m:sSub>
      </m:oMath>
      <w:r>
        <w:rPr>
          <w:rStyle w:val="vlist-s"/>
          <w:color w:val="000000"/>
        </w:rPr>
        <w:t>​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é um ponto dentro do cluster</w:t>
      </w:r>
      <w:r>
        <w:rPr>
          <w:rStyle w:val="apple-converted-space"/>
          <w:color w:val="000000"/>
        </w:rPr>
        <w:t> </w:t>
      </w:r>
      <m:oMath>
        <m:r>
          <w:rPr>
            <w:rFonts w:ascii="Cambria Math" w:hAnsi="Cambria Math"/>
            <w:color w:val="000000"/>
          </w:rPr>
          <m:t>j</m:t>
        </m:r>
      </m:oMath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c</m:t>
            </m:r>
          </m:e>
          <m:sub>
            <m:r>
              <w:rPr>
                <w:rFonts w:ascii="Cambria Math" w:hAnsi="Cambria Math"/>
                <w:color w:val="000000"/>
              </w:rPr>
              <m:t>j</m:t>
            </m:r>
          </m:sub>
        </m:sSub>
      </m:oMath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é o </w:t>
      </w:r>
      <w:proofErr w:type="spellStart"/>
      <w:r>
        <w:rPr>
          <w:color w:val="000000"/>
        </w:rPr>
        <w:t>centróide</w:t>
      </w:r>
      <w:proofErr w:type="spellEnd"/>
      <w:r>
        <w:rPr>
          <w:color w:val="000000"/>
        </w:rPr>
        <w:t>, e</w:t>
      </w:r>
      <w:r>
        <w:rPr>
          <w:rStyle w:val="apple-converted-space"/>
          <w:color w:val="000000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n</m:t>
            </m:r>
          </m:e>
          <m:sub>
            <m:r>
              <w:rPr>
                <w:rFonts w:ascii="Cambria Math" w:hAnsi="Cambria Math"/>
                <w:color w:val="000000"/>
              </w:rPr>
              <m:t>j</m:t>
            </m:r>
          </m:sub>
        </m:sSub>
      </m:oMath>
      <w:r>
        <w:rPr>
          <w:rStyle w:val="apple-converted-space"/>
          <w:color w:val="000000"/>
        </w:rPr>
        <w:t> </w:t>
      </w:r>
      <w:r>
        <w:rPr>
          <w:color w:val="000000"/>
        </w:rPr>
        <w:t>é o número de pontos em</w:t>
      </w:r>
      <w:r>
        <w:rPr>
          <w:rStyle w:val="apple-converted-space"/>
          <w:color w:val="000000"/>
        </w:rPr>
        <w:t> </w:t>
      </w:r>
      <m:oMath>
        <m:r>
          <w:rPr>
            <w:rFonts w:ascii="Cambria Math" w:hAnsi="Cambria Math"/>
            <w:color w:val="000000"/>
          </w:rPr>
          <m:t>j</m:t>
        </m:r>
      </m:oMath>
      <w:r w:rsidR="00CC2AFB">
        <w:rPr>
          <w:rStyle w:val="apple-converted-space"/>
          <w:color w:val="000000"/>
        </w:rPr>
        <w:t>.</w:t>
      </w:r>
    </w:p>
    <w:p w14:paraId="14F0795A" w14:textId="37EC4DC3" w:rsidR="00FE7C73" w:rsidRDefault="00FE7C73" w:rsidP="00FE7C73">
      <w:pPr>
        <w:pStyle w:val="NormalWeb"/>
        <w:rPr>
          <w:color w:val="000000"/>
        </w:rPr>
      </w:pPr>
      <w:r>
        <w:rPr>
          <w:color w:val="000000"/>
        </w:rPr>
        <w:t>O processo iterativo do k-</w:t>
      </w:r>
      <w:proofErr w:type="spellStart"/>
      <w:r>
        <w:rPr>
          <w:color w:val="000000"/>
        </w:rPr>
        <w:t>means</w:t>
      </w:r>
      <w:proofErr w:type="spellEnd"/>
      <w:r>
        <w:rPr>
          <w:color w:val="000000"/>
        </w:rPr>
        <w:t xml:space="preserve"> envolve associar cada observação ao </w:t>
      </w:r>
      <w:proofErr w:type="spellStart"/>
      <w:r>
        <w:rPr>
          <w:color w:val="000000"/>
        </w:rPr>
        <w:t>centróide</w:t>
      </w:r>
      <w:proofErr w:type="spellEnd"/>
      <w:r>
        <w:rPr>
          <w:color w:val="000000"/>
        </w:rPr>
        <w:t xml:space="preserve"> mais próximo com base na distância </w:t>
      </w:r>
      <w:r w:rsidR="00CC2AFB">
        <w:rPr>
          <w:color w:val="000000"/>
        </w:rPr>
        <w:t>e</w:t>
      </w:r>
      <w:r>
        <w:rPr>
          <w:color w:val="000000"/>
        </w:rPr>
        <w:t xml:space="preserve">uclidiana e recalcular os </w:t>
      </w:r>
      <w:proofErr w:type="spellStart"/>
      <w:r>
        <w:rPr>
          <w:color w:val="000000"/>
        </w:rPr>
        <w:t>centróides</w:t>
      </w:r>
      <w:proofErr w:type="spellEnd"/>
      <w:r>
        <w:rPr>
          <w:color w:val="000000"/>
        </w:rPr>
        <w:t xml:space="preserve"> com as novas médias dos clusters. Este processo se repete até que os </w:t>
      </w:r>
      <w:proofErr w:type="spellStart"/>
      <w:r>
        <w:rPr>
          <w:color w:val="000000"/>
        </w:rPr>
        <w:t>centróides</w:t>
      </w:r>
      <w:proofErr w:type="spellEnd"/>
      <w:r>
        <w:rPr>
          <w:color w:val="000000"/>
        </w:rPr>
        <w:t xml:space="preserve"> não mudem mais significativamente entre as iterações, indicando que o algoritmo atingiu a convergência [</w:t>
      </w:r>
      <w:proofErr w:type="spellStart"/>
      <w:r>
        <w:rPr>
          <w:color w:val="000000"/>
        </w:rPr>
        <w:t>Kodinariya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Makwana</w:t>
      </w:r>
      <w:proofErr w:type="spellEnd"/>
      <w:r>
        <w:rPr>
          <w:color w:val="000000"/>
        </w:rPr>
        <w:t>, 2013].</w:t>
      </w:r>
    </w:p>
    <w:p w14:paraId="686C2E29" w14:textId="7C243927" w:rsidR="00FE7C73" w:rsidRDefault="00FE7C73" w:rsidP="00FE7C73">
      <w:pPr>
        <w:pStyle w:val="NormalWeb"/>
        <w:rPr>
          <w:color w:val="000000"/>
        </w:rPr>
      </w:pPr>
      <w:r>
        <w:rPr>
          <w:color w:val="000000"/>
        </w:rPr>
        <w:t>Para determinar o número ideal de clusters (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color w:val="000000"/>
        </w:rPr>
        <w:t>), são comumente utilizados dois métodos:</w:t>
      </w:r>
    </w:p>
    <w:p w14:paraId="1933CB24" w14:textId="1B5FFB74" w:rsidR="00FE7C73" w:rsidRDefault="00FE7C73" w:rsidP="00FE7C73">
      <w:pPr>
        <w:pStyle w:val="NormalWeb"/>
        <w:numPr>
          <w:ilvl w:val="0"/>
          <w:numId w:val="23"/>
        </w:numPr>
        <w:rPr>
          <w:color w:val="000000"/>
        </w:rPr>
      </w:pPr>
      <w:r w:rsidRPr="00F75CEE">
        <w:rPr>
          <w:rStyle w:val="Forte"/>
          <w:b w:val="0"/>
          <w:bCs w:val="0"/>
          <w:color w:val="000000"/>
        </w:rPr>
        <w:t>Método do Cotovelo</w:t>
      </w:r>
      <w:r>
        <w:rPr>
          <w:color w:val="000000"/>
        </w:rPr>
        <w:t xml:space="preserve">: </w:t>
      </w:r>
      <w:r w:rsidR="00F75CEE">
        <w:rPr>
          <w:color w:val="000000"/>
        </w:rPr>
        <w:t xml:space="preserve">inicializa-se </w:t>
      </w:r>
      <w:r>
        <w:rPr>
          <w:color w:val="000000"/>
        </w:rPr>
        <w:t>com</w:t>
      </w:r>
      <w:r>
        <w:rPr>
          <w:rStyle w:val="apple-converted-space"/>
          <w:color w:val="000000"/>
        </w:rPr>
        <w:t> </w:t>
      </w:r>
      <m:oMath>
        <m:r>
          <w:rPr>
            <w:rFonts w:ascii="Cambria Math" w:hAnsi="Cambria Math"/>
            <w:color w:val="000000"/>
          </w:rPr>
          <m:t>k=2</m:t>
        </m:r>
      </m:oMath>
      <w:r w:rsidR="00F75CEE">
        <w:rPr>
          <w:rStyle w:val="katex-mathml"/>
          <w:color w:val="000000"/>
        </w:rPr>
        <w:t xml:space="preserve"> </w:t>
      </w:r>
      <w:r>
        <w:rPr>
          <w:color w:val="000000"/>
        </w:rPr>
        <w:t>e aumenta-se progressivamente, calculando a WSS para cada valor de</w:t>
      </w:r>
      <w:r>
        <w:rPr>
          <w:rStyle w:val="apple-converted-space"/>
          <w:color w:val="000000"/>
        </w:rPr>
        <w:t> 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color w:val="000000"/>
        </w:rPr>
        <w:t>. O "cotovelo" do gráfico representa o ponto onde o WSS começa a reduzir de forma menos acentuada, sinalizando o valor ideal de</w:t>
      </w:r>
      <w:r>
        <w:rPr>
          <w:rStyle w:val="apple-converted-space"/>
          <w:color w:val="000000"/>
        </w:rPr>
        <w:t> 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color w:val="000000"/>
        </w:rPr>
        <w:t>, em que há um equilíbrio entre a variabilidade explicada e o número de clusters [Yoshida et al. 2024].</w:t>
      </w:r>
    </w:p>
    <w:p w14:paraId="7304DB4C" w14:textId="42543BF9" w:rsidR="00FE7C73" w:rsidRDefault="00FE7C73" w:rsidP="00FE7C73">
      <w:pPr>
        <w:pStyle w:val="NormalWeb"/>
        <w:numPr>
          <w:ilvl w:val="0"/>
          <w:numId w:val="23"/>
        </w:numPr>
        <w:rPr>
          <w:color w:val="000000"/>
        </w:rPr>
      </w:pPr>
      <w:r w:rsidRPr="00F75CEE">
        <w:rPr>
          <w:rStyle w:val="Forte"/>
          <w:b w:val="0"/>
          <w:bCs w:val="0"/>
          <w:color w:val="000000"/>
        </w:rPr>
        <w:t>Método da Silhueta</w:t>
      </w:r>
      <w:r w:rsidRPr="00F75CEE">
        <w:rPr>
          <w:b/>
          <w:bCs/>
          <w:color w:val="000000"/>
        </w:rPr>
        <w:t>:</w:t>
      </w:r>
      <w:r>
        <w:rPr>
          <w:color w:val="000000"/>
        </w:rPr>
        <w:t xml:space="preserve"> </w:t>
      </w:r>
      <w:r w:rsidR="00F75CEE">
        <w:rPr>
          <w:color w:val="000000"/>
        </w:rPr>
        <w:t>a</w:t>
      </w:r>
      <w:r>
        <w:rPr>
          <w:color w:val="000000"/>
        </w:rPr>
        <w:t xml:space="preserve">valia a qualidade do agrupamento de cada observação com base na média das distâncias </w:t>
      </w:r>
      <w:r w:rsidR="00F75CEE">
        <w:rPr>
          <w:color w:val="000000"/>
        </w:rPr>
        <w:t>e</w:t>
      </w:r>
      <w:r>
        <w:rPr>
          <w:color w:val="000000"/>
        </w:rPr>
        <w:t xml:space="preserve">uclidianas, gerando uma medida de silhueta para </w:t>
      </w:r>
      <w:r>
        <w:rPr>
          <w:color w:val="000000"/>
        </w:rPr>
        <w:lastRenderedPageBreak/>
        <w:t>diferentes valores de</w:t>
      </w:r>
      <w:r>
        <w:rPr>
          <w:rStyle w:val="apple-converted-space"/>
          <w:color w:val="000000"/>
        </w:rPr>
        <w:t> </w:t>
      </w:r>
      <m:oMath>
        <m:r>
          <w:rPr>
            <w:rFonts w:ascii="Cambria Math" w:hAnsi="Cambria Math"/>
            <w:color w:val="000000"/>
          </w:rPr>
          <m:t>k</m:t>
        </m:r>
      </m:oMath>
      <w:r>
        <w:rPr>
          <w:color w:val="000000"/>
        </w:rPr>
        <w:t xml:space="preserve">. O valor de silhueta mais próximo de 1 indica o agrupamento ideal, pois demonstra que as observações estão bem ajustadas aos seus clusters </w:t>
      </w:r>
      <w:r w:rsidR="00F75CEE">
        <w:t>[Christy et al. 2021].</w:t>
      </w:r>
    </w:p>
    <w:p w14:paraId="6817E6D1" w14:textId="3755C93F" w:rsidR="003D5BE7" w:rsidRPr="00F75CEE" w:rsidRDefault="00FE7C73" w:rsidP="00F75CEE">
      <w:pPr>
        <w:pStyle w:val="NormalWeb"/>
        <w:rPr>
          <w:color w:val="000000"/>
        </w:rPr>
      </w:pPr>
      <w:r>
        <w:rPr>
          <w:color w:val="000000"/>
        </w:rPr>
        <w:t>Estes métodos permitem uma análise detalhada e precisa dos dados, facilitando a escolha do número de clusters mais adequado para o conjunto de dados.</w:t>
      </w:r>
    </w:p>
    <w:p w14:paraId="70B821F3" w14:textId="5A935319" w:rsidR="00EC49FE" w:rsidRDefault="00603861" w:rsidP="00603861">
      <w:pPr>
        <w:pStyle w:val="Ttulo1"/>
      </w:pPr>
      <w:r w:rsidRPr="00A6489C">
        <w:t>4</w:t>
      </w:r>
      <w:r w:rsidR="00EC49FE" w:rsidRPr="00A6489C">
        <w:t xml:space="preserve">. </w:t>
      </w:r>
      <w:r w:rsidR="0012442F" w:rsidRPr="00A6489C">
        <w:t>Metodologia</w:t>
      </w:r>
    </w:p>
    <w:p w14:paraId="62FB5485" w14:textId="4F3FDC3B" w:rsidR="00EC49FE" w:rsidRDefault="00F75CEE">
      <w:r>
        <w:t xml:space="preserve">O projeto será realizado em formato de estudo de caso e utilizará dados de uma empresa de varejo em e-commerce para a segmentação dos clientes. Para tanto, será realizada uma etapa inicial de coleta e análise exploratória dos dados. Com a análise em mãos, os dados serão tratados e </w:t>
      </w:r>
      <w:r w:rsidR="006C3145">
        <w:t>o cálculo das dimensões de</w:t>
      </w:r>
      <w:r>
        <w:t xml:space="preserve"> RFM </w:t>
      </w:r>
      <w:r w:rsidR="006C3145">
        <w:t>será realizado</w:t>
      </w:r>
      <w:r>
        <w:t>.</w:t>
      </w:r>
    </w:p>
    <w:p w14:paraId="3CEE7831" w14:textId="0627A374" w:rsidR="00F75CEE" w:rsidRDefault="00F75CEE">
      <w:r>
        <w:t>A partir disso</w:t>
      </w:r>
      <w:r w:rsidR="006C3145">
        <w:t>, a segmentação se dará de duas maneiras: os clientes serão enquadrados nos princípios de quintis da metodologia RFM e segmentados com a aplicação do algoritmo K-</w:t>
      </w:r>
      <w:proofErr w:type="spellStart"/>
      <w:r w:rsidR="006C3145">
        <w:t>Means</w:t>
      </w:r>
      <w:proofErr w:type="spellEnd"/>
      <w:r w:rsidR="006C3145">
        <w:t>. Com a segmentação aplicada, os resultados serão analisados e relatados.</w:t>
      </w:r>
    </w:p>
    <w:p w14:paraId="1C139697" w14:textId="062DF727" w:rsidR="00EC49FE" w:rsidRPr="00A6489C" w:rsidRDefault="0012442F" w:rsidP="00603861">
      <w:pPr>
        <w:pStyle w:val="Ttulo1"/>
      </w:pPr>
      <w:r w:rsidRPr="00A6489C">
        <w:t>5</w:t>
      </w:r>
      <w:r w:rsidR="00EC49FE" w:rsidRPr="00A6489C">
        <w:t>. Refer</w:t>
      </w:r>
      <w:r w:rsidRPr="00A6489C">
        <w:t>ências</w:t>
      </w:r>
    </w:p>
    <w:p w14:paraId="7C62E630" w14:textId="68DF96F0" w:rsidR="00EC49FE" w:rsidRPr="009C72C0" w:rsidRDefault="00CD27B7" w:rsidP="00A61BDD">
      <w:pPr>
        <w:pStyle w:val="Reference"/>
        <w:rPr>
          <w:lang w:val="en-US" w:eastAsia="en-US"/>
        </w:rPr>
      </w:pPr>
      <w:proofErr w:type="spellStart"/>
      <w:r w:rsidRPr="00A6489C">
        <w:t>Amu</w:t>
      </w:r>
      <w:r w:rsidR="002A2CF4" w:rsidRPr="00A6489C">
        <w:t>r</w:t>
      </w:r>
      <w:r w:rsidRPr="00A6489C">
        <w:t>hat</w:t>
      </w:r>
      <w:proofErr w:type="spellEnd"/>
      <w:r w:rsidRPr="00A6489C">
        <w:t xml:space="preserve"> R.</w:t>
      </w:r>
      <w:r w:rsidR="002A2CF4" w:rsidRPr="00A6489C">
        <w:t>,</w:t>
      </w:r>
      <w:r w:rsidRPr="00A6489C">
        <w:t xml:space="preserve"> Khan A. (2023)</w:t>
      </w:r>
      <w:r w:rsidR="002A2CF4" w:rsidRPr="00A6489C">
        <w:t>.</w:t>
      </w:r>
      <w:r w:rsidRPr="00A6489C">
        <w:t xml:space="preserve"> </w:t>
      </w:r>
      <w:r w:rsidRPr="009C72C0">
        <w:rPr>
          <w:lang w:val="en-US"/>
        </w:rPr>
        <w:t xml:space="preserve">Customer Segmentation using Machine Learning Techniques, </w:t>
      </w:r>
      <w:proofErr w:type="spellStart"/>
      <w:r w:rsidRPr="009C72C0">
        <w:rPr>
          <w:lang w:val="en-US"/>
        </w:rPr>
        <w:t>em</w:t>
      </w:r>
      <w:proofErr w:type="spellEnd"/>
      <w:r w:rsidRPr="009C72C0">
        <w:rPr>
          <w:lang w:val="en-US" w:eastAsia="en-US"/>
        </w:rPr>
        <w:t xml:space="preserve"> </w:t>
      </w:r>
      <w:proofErr w:type="spellStart"/>
      <w:r w:rsidRPr="009C72C0">
        <w:rPr>
          <w:lang w:val="en-US" w:eastAsia="en-US"/>
        </w:rPr>
        <w:t>Tujin</w:t>
      </w:r>
      <w:proofErr w:type="spellEnd"/>
      <w:r w:rsidRPr="009C72C0">
        <w:rPr>
          <w:lang w:val="en-US" w:eastAsia="en-US"/>
        </w:rPr>
        <w:t xml:space="preserve"> </w:t>
      </w:r>
      <w:proofErr w:type="spellStart"/>
      <w:r w:rsidRPr="009C72C0">
        <w:rPr>
          <w:lang w:val="en-US" w:eastAsia="en-US"/>
        </w:rPr>
        <w:t>Jishu</w:t>
      </w:r>
      <w:proofErr w:type="spellEnd"/>
      <w:r w:rsidRPr="009C72C0">
        <w:rPr>
          <w:lang w:val="en-US" w:eastAsia="en-US"/>
        </w:rPr>
        <w:t xml:space="preserve">/Journal of Propulsion </w:t>
      </w:r>
      <w:r w:rsidR="002A2CF4" w:rsidRPr="009C72C0">
        <w:rPr>
          <w:lang w:val="en-US" w:eastAsia="en-US"/>
        </w:rPr>
        <w:t>Technology</w:t>
      </w:r>
      <w:r w:rsidRPr="009C72C0">
        <w:rPr>
          <w:lang w:val="en-US" w:eastAsia="en-US"/>
        </w:rPr>
        <w:t>, Vol. 44, No. 3.</w:t>
      </w:r>
    </w:p>
    <w:p w14:paraId="050AA211" w14:textId="10061B1A" w:rsidR="002A2CF4" w:rsidRPr="009C72C0" w:rsidRDefault="002A2CF4" w:rsidP="00A61BDD">
      <w:pPr>
        <w:pStyle w:val="Reference"/>
        <w:rPr>
          <w:lang w:val="en-US" w:eastAsia="en-US"/>
        </w:rPr>
      </w:pPr>
      <w:r w:rsidRPr="009C72C0">
        <w:rPr>
          <w:lang w:val="en-US"/>
        </w:rPr>
        <w:t xml:space="preserve">Christy A., </w:t>
      </w:r>
      <w:proofErr w:type="spellStart"/>
      <w:r w:rsidRPr="009C72C0">
        <w:rPr>
          <w:lang w:val="en-US"/>
        </w:rPr>
        <w:t>Umamakeswari</w:t>
      </w:r>
      <w:proofErr w:type="spellEnd"/>
      <w:r w:rsidRPr="009C72C0">
        <w:rPr>
          <w:lang w:val="en-US"/>
        </w:rPr>
        <w:t xml:space="preserve"> A., </w:t>
      </w:r>
      <w:proofErr w:type="spellStart"/>
      <w:r w:rsidRPr="009C72C0">
        <w:rPr>
          <w:lang w:val="en-US"/>
        </w:rPr>
        <w:t>Priyatharsini</w:t>
      </w:r>
      <w:proofErr w:type="spellEnd"/>
      <w:r w:rsidRPr="009C72C0">
        <w:rPr>
          <w:lang w:val="en-US"/>
        </w:rPr>
        <w:t xml:space="preserve"> L. (2021). RFM ranking – An effective approach to customer segmentation, </w:t>
      </w:r>
      <w:proofErr w:type="spellStart"/>
      <w:r w:rsidRPr="009C72C0">
        <w:rPr>
          <w:lang w:val="en-US"/>
        </w:rPr>
        <w:t>em</w:t>
      </w:r>
      <w:proofErr w:type="spellEnd"/>
      <w:r w:rsidRPr="009C72C0">
        <w:rPr>
          <w:lang w:val="en-US" w:eastAsia="en-US"/>
        </w:rPr>
        <w:t xml:space="preserve"> Journal of King Saud University – Computer and Information Sciences</w:t>
      </w:r>
      <w:r w:rsidR="00CC7603" w:rsidRPr="009C72C0">
        <w:rPr>
          <w:lang w:val="en-US" w:eastAsia="en-US"/>
        </w:rPr>
        <w:t xml:space="preserve"> 33, </w:t>
      </w:r>
      <w:proofErr w:type="spellStart"/>
      <w:r w:rsidR="00CC7603" w:rsidRPr="009C72C0">
        <w:rPr>
          <w:lang w:val="en-US" w:eastAsia="en-US"/>
        </w:rPr>
        <w:t>páginas</w:t>
      </w:r>
      <w:proofErr w:type="spellEnd"/>
      <w:r w:rsidR="00CC7603" w:rsidRPr="009C72C0">
        <w:rPr>
          <w:lang w:val="en-US" w:eastAsia="en-US"/>
        </w:rPr>
        <w:t xml:space="preserve"> 1251-1257.</w:t>
      </w:r>
    </w:p>
    <w:p w14:paraId="0229662A" w14:textId="0BF16E37" w:rsidR="00CC2AFB" w:rsidRPr="00CC2AFB" w:rsidRDefault="00CC2AFB" w:rsidP="00CC2AFB">
      <w:pPr>
        <w:pStyle w:val="Reference"/>
        <w:rPr>
          <w:lang w:val="en-US" w:eastAsia="en-US"/>
        </w:rPr>
      </w:pPr>
      <w:proofErr w:type="spellStart"/>
      <w:r>
        <w:rPr>
          <w:lang w:val="en-US"/>
        </w:rPr>
        <w:t>Kodinariya</w:t>
      </w:r>
      <w:proofErr w:type="spellEnd"/>
      <w:r w:rsidRPr="00CC2AFB">
        <w:rPr>
          <w:lang w:val="en-US"/>
        </w:rPr>
        <w:t xml:space="preserve"> </w:t>
      </w:r>
      <w:r>
        <w:rPr>
          <w:lang w:val="en-US"/>
        </w:rPr>
        <w:t>M</w:t>
      </w:r>
      <w:r w:rsidRPr="00CC2AFB">
        <w:rPr>
          <w:lang w:val="en-US"/>
        </w:rPr>
        <w:t xml:space="preserve">., </w:t>
      </w:r>
      <w:r>
        <w:rPr>
          <w:lang w:val="en-US"/>
        </w:rPr>
        <w:t>Makwana</w:t>
      </w:r>
      <w:r w:rsidRPr="00CC2AFB">
        <w:rPr>
          <w:lang w:val="en-US"/>
        </w:rPr>
        <w:t xml:space="preserve"> </w:t>
      </w:r>
      <w:r>
        <w:rPr>
          <w:lang w:val="en-US"/>
        </w:rPr>
        <w:t>P</w:t>
      </w:r>
      <w:r w:rsidRPr="00CC2AFB">
        <w:rPr>
          <w:lang w:val="en-US"/>
        </w:rPr>
        <w:t>. (20</w:t>
      </w:r>
      <w:r>
        <w:rPr>
          <w:lang w:val="en-US"/>
        </w:rPr>
        <w:t>13</w:t>
      </w:r>
      <w:r w:rsidRPr="00CC2AFB">
        <w:rPr>
          <w:lang w:val="en-US"/>
        </w:rPr>
        <w:t>). R</w:t>
      </w:r>
      <w:r>
        <w:rPr>
          <w:lang w:val="en-US"/>
        </w:rPr>
        <w:t xml:space="preserve">eview on determining number of </w:t>
      </w:r>
      <w:proofErr w:type="gramStart"/>
      <w:r>
        <w:rPr>
          <w:lang w:val="en-US"/>
        </w:rPr>
        <w:t>cluster</w:t>
      </w:r>
      <w:proofErr w:type="gramEnd"/>
      <w:r>
        <w:rPr>
          <w:lang w:val="en-US"/>
        </w:rPr>
        <w:t xml:space="preserve"> in K-Means Clustering</w:t>
      </w:r>
      <w:r w:rsidRPr="00CC2AFB">
        <w:rPr>
          <w:lang w:val="en-US"/>
        </w:rPr>
        <w:t xml:space="preserve">, </w:t>
      </w:r>
      <w:proofErr w:type="spellStart"/>
      <w:r w:rsidRPr="00CC2AFB">
        <w:rPr>
          <w:lang w:val="en-US"/>
        </w:rPr>
        <w:t>em</w:t>
      </w:r>
      <w:proofErr w:type="spellEnd"/>
      <w:r w:rsidRPr="00CC2AFB">
        <w:rPr>
          <w:lang w:val="en-US" w:eastAsia="en-US"/>
        </w:rPr>
        <w:t xml:space="preserve"> </w:t>
      </w:r>
      <w:r w:rsidR="00984961" w:rsidRPr="00984961">
        <w:rPr>
          <w:lang w:val="en-US" w:eastAsia="en-US"/>
        </w:rPr>
        <w:t>International Journal of Advance Research in Computer Science and Management Studies</w:t>
      </w:r>
      <w:r w:rsidR="00984961">
        <w:rPr>
          <w:lang w:val="en-US" w:eastAsia="en-US"/>
        </w:rPr>
        <w:t xml:space="preserve">, Vol. 1, </w:t>
      </w:r>
      <w:proofErr w:type="spellStart"/>
      <w:r w:rsidR="00984961">
        <w:rPr>
          <w:lang w:val="en-US" w:eastAsia="en-US"/>
        </w:rPr>
        <w:t>páginas</w:t>
      </w:r>
      <w:proofErr w:type="spellEnd"/>
      <w:r w:rsidR="00984961">
        <w:rPr>
          <w:lang w:val="en-US" w:eastAsia="en-US"/>
        </w:rPr>
        <w:t xml:space="preserve"> 90-95</w:t>
      </w:r>
      <w:r w:rsidRPr="00CC2AFB">
        <w:rPr>
          <w:lang w:val="en-US" w:eastAsia="en-US"/>
        </w:rPr>
        <w:t>.</w:t>
      </w:r>
    </w:p>
    <w:p w14:paraId="769E2E24" w14:textId="6E3E8082" w:rsidR="00CD27B7" w:rsidRPr="009C72C0" w:rsidRDefault="00CD27B7" w:rsidP="00A61BDD">
      <w:pPr>
        <w:pStyle w:val="Reference"/>
        <w:rPr>
          <w:lang w:val="en-US" w:eastAsia="en-US"/>
        </w:rPr>
      </w:pPr>
      <w:r w:rsidRPr="00CC2AFB">
        <w:rPr>
          <w:lang w:val="en-US"/>
        </w:rPr>
        <w:t>Tang Z.</w:t>
      </w:r>
      <w:r w:rsidR="00FC44A8" w:rsidRPr="00CC2AFB">
        <w:rPr>
          <w:lang w:val="en-US"/>
        </w:rPr>
        <w:t>,</w:t>
      </w:r>
      <w:r w:rsidRPr="00CC2AFB">
        <w:rPr>
          <w:lang w:val="en-US"/>
        </w:rPr>
        <w:t xml:space="preserve"> </w:t>
      </w:r>
      <w:r w:rsidR="002A2CF4" w:rsidRPr="00CC2AFB">
        <w:rPr>
          <w:lang w:val="en-US"/>
        </w:rPr>
        <w:t>Jiao</w:t>
      </w:r>
      <w:r w:rsidRPr="00CC2AFB">
        <w:rPr>
          <w:lang w:val="en-US"/>
        </w:rPr>
        <w:t xml:space="preserve"> </w:t>
      </w:r>
      <w:r w:rsidR="002A2CF4" w:rsidRPr="00CC2AFB">
        <w:rPr>
          <w:lang w:val="en-US"/>
        </w:rPr>
        <w:t>Y</w:t>
      </w:r>
      <w:r w:rsidRPr="00CC2AFB">
        <w:rPr>
          <w:lang w:val="en-US"/>
        </w:rPr>
        <w:t>.</w:t>
      </w:r>
      <w:r w:rsidR="002A2CF4" w:rsidRPr="00CC2AFB">
        <w:rPr>
          <w:lang w:val="en-US"/>
        </w:rPr>
        <w:t>, Yuan M.</w:t>
      </w:r>
      <w:r w:rsidRPr="00CC2AFB">
        <w:rPr>
          <w:lang w:val="en-US"/>
        </w:rPr>
        <w:t xml:space="preserve"> (202</w:t>
      </w:r>
      <w:r w:rsidR="002A2CF4" w:rsidRPr="00CC2AFB">
        <w:rPr>
          <w:lang w:val="en-US"/>
        </w:rPr>
        <w:t>4</w:t>
      </w:r>
      <w:r w:rsidRPr="00CC2AFB">
        <w:rPr>
          <w:lang w:val="en-US"/>
        </w:rPr>
        <w:t>)</w:t>
      </w:r>
      <w:r w:rsidR="002A2CF4" w:rsidRPr="00CC2AFB">
        <w:rPr>
          <w:lang w:val="en-US"/>
        </w:rPr>
        <w:t>.</w:t>
      </w:r>
      <w:r w:rsidRPr="00CC2AFB">
        <w:rPr>
          <w:lang w:val="en-US"/>
        </w:rPr>
        <w:t xml:space="preserve"> </w:t>
      </w:r>
      <w:r w:rsidR="002A2CF4" w:rsidRPr="009C72C0">
        <w:rPr>
          <w:lang w:val="en-US"/>
        </w:rPr>
        <w:t xml:space="preserve">RFM user value tags and </w:t>
      </w:r>
      <w:proofErr w:type="spellStart"/>
      <w:r w:rsidR="002A2CF4" w:rsidRPr="009C72C0">
        <w:rPr>
          <w:lang w:val="en-US"/>
        </w:rPr>
        <w:t>XGBoost</w:t>
      </w:r>
      <w:proofErr w:type="spellEnd"/>
      <w:r w:rsidR="002A2CF4" w:rsidRPr="009C72C0">
        <w:rPr>
          <w:lang w:val="en-US"/>
        </w:rPr>
        <w:t xml:space="preserve"> algorithm for analyzing electricity customer demand data</w:t>
      </w:r>
      <w:r w:rsidRPr="009C72C0">
        <w:rPr>
          <w:lang w:val="en-US"/>
        </w:rPr>
        <w:t xml:space="preserve">, </w:t>
      </w:r>
      <w:proofErr w:type="spellStart"/>
      <w:r w:rsidRPr="009C72C0">
        <w:rPr>
          <w:lang w:val="en-US"/>
        </w:rPr>
        <w:t>em</w:t>
      </w:r>
      <w:proofErr w:type="spellEnd"/>
      <w:r w:rsidRPr="009C72C0">
        <w:rPr>
          <w:lang w:val="en-US" w:eastAsia="en-US"/>
        </w:rPr>
        <w:t xml:space="preserve"> </w:t>
      </w:r>
      <w:r w:rsidR="002A2CF4" w:rsidRPr="009C72C0">
        <w:rPr>
          <w:lang w:val="en-US" w:eastAsia="en-US"/>
        </w:rPr>
        <w:t>Systems and Soft Computing, Vol. 6, 200098.</w:t>
      </w:r>
    </w:p>
    <w:p w14:paraId="01904AD0" w14:textId="73FB8CE4" w:rsidR="00FC44A8" w:rsidRPr="009C72C0" w:rsidRDefault="00FC44A8" w:rsidP="00A61BDD">
      <w:pPr>
        <w:pStyle w:val="Reference"/>
        <w:rPr>
          <w:lang w:val="en-US" w:eastAsia="en-US"/>
        </w:rPr>
      </w:pPr>
      <w:r w:rsidRPr="009C72C0">
        <w:rPr>
          <w:lang w:val="en-US"/>
        </w:rPr>
        <w:t xml:space="preserve">Wei J., Lin S., Wu H. (2024). A review of the application of the RFM model, </w:t>
      </w:r>
      <w:proofErr w:type="spellStart"/>
      <w:r w:rsidRPr="009C72C0">
        <w:rPr>
          <w:lang w:val="en-US"/>
        </w:rPr>
        <w:t>em</w:t>
      </w:r>
      <w:proofErr w:type="spellEnd"/>
      <w:r w:rsidRPr="009C72C0">
        <w:rPr>
          <w:lang w:val="en-US" w:eastAsia="en-US"/>
        </w:rPr>
        <w:t xml:space="preserve"> African Journal of Business Management, Vol. 4(19), </w:t>
      </w:r>
      <w:proofErr w:type="spellStart"/>
      <w:r w:rsidRPr="009C72C0">
        <w:rPr>
          <w:lang w:val="en-US" w:eastAsia="en-US"/>
        </w:rPr>
        <w:t>páginas</w:t>
      </w:r>
      <w:proofErr w:type="spellEnd"/>
      <w:r w:rsidRPr="009C72C0">
        <w:rPr>
          <w:lang w:val="en-US" w:eastAsia="en-US"/>
        </w:rPr>
        <w:t xml:space="preserve"> 4199-4206.</w:t>
      </w:r>
    </w:p>
    <w:p w14:paraId="67668372" w14:textId="578EFFED" w:rsidR="00A61BDD" w:rsidRPr="00A61BDD" w:rsidRDefault="00A61BDD" w:rsidP="00A61BDD">
      <w:pPr>
        <w:pStyle w:val="Reference"/>
      </w:pPr>
      <w:r w:rsidRPr="00A61BDD">
        <w:t xml:space="preserve">Yoshida </w:t>
      </w:r>
      <w:r>
        <w:t>M</w:t>
      </w:r>
      <w:r w:rsidRPr="00A61BDD">
        <w:t xml:space="preserve">., </w:t>
      </w:r>
      <w:r>
        <w:t>Santos M</w:t>
      </w:r>
      <w:r w:rsidRPr="00A61BDD">
        <w:t xml:space="preserve">., </w:t>
      </w:r>
      <w:r>
        <w:t>Freire</w:t>
      </w:r>
      <w:r w:rsidRPr="00A61BDD">
        <w:t xml:space="preserve"> </w:t>
      </w:r>
      <w:r>
        <w:t>F</w:t>
      </w:r>
      <w:r w:rsidRPr="00A61BDD">
        <w:t>. (2024). Modelo</w:t>
      </w:r>
      <w:r>
        <w:t xml:space="preserve"> </w:t>
      </w:r>
      <w:r w:rsidRPr="00A61BDD">
        <w:t>RFM aplicado à melhoria de vendas em indústrias usando clusterização e método AHP-gaussian</w:t>
      </w:r>
      <w:r>
        <w:t xml:space="preserve">o, em Anais do XII Simpósio de Engenharia de Produção. Disponível em: </w:t>
      </w:r>
      <w:r w:rsidR="00CC2AFB" w:rsidRPr="00A61BDD">
        <w:t>https//www.even3.com.br/anais/12simep/792477-modelo-rfm-aplicado-a-melhoria-de-vendas-em-</w:t>
      </w:r>
      <w:proofErr w:type="gramStart"/>
      <w:r w:rsidR="00CC2AFB" w:rsidRPr="00A61BDD">
        <w:t>industrias</w:t>
      </w:r>
      <w:proofErr w:type="gramEnd"/>
      <w:r w:rsidR="00CC2AFB" w:rsidRPr="00A61BDD">
        <w:t>-usando-clusterizacao-e-metodo-ahp-gaussiano.</w:t>
      </w:r>
    </w:p>
    <w:p w14:paraId="6AD6D728" w14:textId="77777777" w:rsidR="002469A4" w:rsidRPr="00A61BDD" w:rsidRDefault="002469A4" w:rsidP="00CC2AFB">
      <w:pPr>
        <w:pStyle w:val="Reference"/>
        <w:ind w:left="0" w:firstLine="0"/>
      </w:pPr>
    </w:p>
    <w:sectPr w:rsidR="002469A4" w:rsidRPr="00A61BDD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4813E" w14:textId="77777777" w:rsidR="009562A2" w:rsidRDefault="009562A2">
      <w:r>
        <w:separator/>
      </w:r>
    </w:p>
  </w:endnote>
  <w:endnote w:type="continuationSeparator" w:id="0">
    <w:p w14:paraId="46E5AA4C" w14:textId="77777777" w:rsidR="009562A2" w:rsidRDefault="00956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Ebrima"/>
    <w:panose1 w:val="020B0604020202020204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50D1E" w14:textId="77777777" w:rsidR="0092301E" w:rsidRPr="009C72C0" w:rsidRDefault="0092301E">
    <w:pPr>
      <w:jc w:val="left"/>
      <w:rPr>
        <w:lang w:val="en-US"/>
      </w:rPr>
    </w:pPr>
    <w:r w:rsidRPr="009C72C0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74E6A" w14:textId="77777777" w:rsidR="0092301E" w:rsidRPr="009C72C0" w:rsidRDefault="0092301E">
    <w:pPr>
      <w:rPr>
        <w:lang w:val="en-US"/>
      </w:rPr>
    </w:pPr>
    <w:r w:rsidRPr="009C72C0">
      <w:rPr>
        <w:lang w:val="en-US"/>
      </w:rP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7DE04" w14:textId="77777777" w:rsidR="0092301E" w:rsidRPr="009C72C0" w:rsidRDefault="0092301E">
    <w:pPr>
      <w:jc w:val="left"/>
      <w:rPr>
        <w:lang w:val="en-US"/>
      </w:rPr>
    </w:pPr>
    <w:r w:rsidRPr="009C72C0">
      <w:rPr>
        <w:lang w:val="en-US"/>
      </w:rP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9D2FE" w14:textId="77777777" w:rsidR="0092301E" w:rsidRPr="009C72C0" w:rsidRDefault="0092301E">
    <w:pPr>
      <w:rPr>
        <w:lang w:val="en-US"/>
      </w:rPr>
    </w:pPr>
    <w:r w:rsidRPr="009C72C0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1FE63" w14:textId="77777777" w:rsidR="009562A2" w:rsidRDefault="009562A2">
      <w:r>
        <w:separator/>
      </w:r>
    </w:p>
  </w:footnote>
  <w:footnote w:type="continuationSeparator" w:id="0">
    <w:p w14:paraId="50EAC836" w14:textId="77777777" w:rsidR="009562A2" w:rsidRDefault="00956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2597E" w14:textId="77777777"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6B1005BF" w14:textId="77777777" w:rsidR="0092301E" w:rsidRPr="00EC49FE" w:rsidRDefault="0092301E">
    <w:pPr>
      <w:jc w:val="right"/>
    </w:pPr>
    <w:r w:rsidRPr="00EC49FE"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68713" w14:textId="77777777" w:rsidR="0092301E" w:rsidRDefault="0092301E">
    <w:pPr>
      <w:framePr w:wrap="around" w:vAnchor="text" w:hAnchor="margin" w:xAlign="inside" w:y="1"/>
    </w:pPr>
  </w:p>
  <w:p w14:paraId="29A8A923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9EF38" w14:textId="77777777"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05CAEE58" w14:textId="77777777" w:rsidR="0092301E" w:rsidRPr="00EC49FE" w:rsidRDefault="0092301E">
    <w:pPr>
      <w:jc w:val="right"/>
    </w:pPr>
    <w:r w:rsidRPr="00EC49FE">
      <w:t>S. Sandri, J. Stolfi, L.Velho</w:t>
    </w:r>
  </w:p>
  <w:p w14:paraId="552665E2" w14:textId="77777777" w:rsidR="0092301E" w:rsidRPr="007B0FAB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09B3B" w14:textId="77777777" w:rsidR="0092301E" w:rsidRDefault="0092301E">
    <w:pPr>
      <w:framePr w:wrap="around" w:vAnchor="text" w:hAnchor="margin" w:xAlign="inside" w:y="1"/>
    </w:pPr>
  </w:p>
  <w:p w14:paraId="2A400C7D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87860"/>
    <w:multiLevelType w:val="hybridMultilevel"/>
    <w:tmpl w:val="99247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6F34E8"/>
    <w:multiLevelType w:val="hybridMultilevel"/>
    <w:tmpl w:val="E5826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5B1532B"/>
    <w:multiLevelType w:val="multilevel"/>
    <w:tmpl w:val="DB08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7DB84E94"/>
    <w:multiLevelType w:val="multilevel"/>
    <w:tmpl w:val="6F1E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954EFC"/>
    <w:multiLevelType w:val="hybridMultilevel"/>
    <w:tmpl w:val="AC6AF5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415445">
    <w:abstractNumId w:val="13"/>
  </w:num>
  <w:num w:numId="2" w16cid:durableId="1684629938">
    <w:abstractNumId w:val="17"/>
  </w:num>
  <w:num w:numId="3" w16cid:durableId="693918487">
    <w:abstractNumId w:val="18"/>
  </w:num>
  <w:num w:numId="4" w16cid:durableId="1035082730">
    <w:abstractNumId w:val="19"/>
  </w:num>
  <w:num w:numId="5" w16cid:durableId="311062753">
    <w:abstractNumId w:val="12"/>
  </w:num>
  <w:num w:numId="6" w16cid:durableId="654261045">
    <w:abstractNumId w:val="21"/>
  </w:num>
  <w:num w:numId="7" w16cid:durableId="242418790">
    <w:abstractNumId w:val="16"/>
  </w:num>
  <w:num w:numId="8" w16cid:durableId="1847744523">
    <w:abstractNumId w:val="20"/>
  </w:num>
  <w:num w:numId="9" w16cid:durableId="1923490858">
    <w:abstractNumId w:val="14"/>
  </w:num>
  <w:num w:numId="10" w16cid:durableId="393629935">
    <w:abstractNumId w:val="9"/>
  </w:num>
  <w:num w:numId="11" w16cid:durableId="432436235">
    <w:abstractNumId w:val="7"/>
  </w:num>
  <w:num w:numId="12" w16cid:durableId="681710282">
    <w:abstractNumId w:val="6"/>
  </w:num>
  <w:num w:numId="13" w16cid:durableId="2012560752">
    <w:abstractNumId w:val="5"/>
  </w:num>
  <w:num w:numId="14" w16cid:durableId="802696535">
    <w:abstractNumId w:val="4"/>
  </w:num>
  <w:num w:numId="15" w16cid:durableId="679045969">
    <w:abstractNumId w:val="8"/>
  </w:num>
  <w:num w:numId="16" w16cid:durableId="1462767607">
    <w:abstractNumId w:val="3"/>
  </w:num>
  <w:num w:numId="17" w16cid:durableId="901479951">
    <w:abstractNumId w:val="2"/>
  </w:num>
  <w:num w:numId="18" w16cid:durableId="1278756909">
    <w:abstractNumId w:val="1"/>
  </w:num>
  <w:num w:numId="19" w16cid:durableId="752896228">
    <w:abstractNumId w:val="0"/>
  </w:num>
  <w:num w:numId="20" w16cid:durableId="938441355">
    <w:abstractNumId w:val="11"/>
  </w:num>
  <w:num w:numId="21" w16cid:durableId="1992441286">
    <w:abstractNumId w:val="10"/>
  </w:num>
  <w:num w:numId="22" w16cid:durableId="1219365064">
    <w:abstractNumId w:val="22"/>
  </w:num>
  <w:num w:numId="23" w16cid:durableId="1972707342">
    <w:abstractNumId w:val="15"/>
  </w:num>
  <w:num w:numId="24" w16cid:durableId="10268343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025A44"/>
    <w:rsid w:val="0005121C"/>
    <w:rsid w:val="000E492D"/>
    <w:rsid w:val="00102B0C"/>
    <w:rsid w:val="0012442F"/>
    <w:rsid w:val="00161D37"/>
    <w:rsid w:val="001A222E"/>
    <w:rsid w:val="001B0861"/>
    <w:rsid w:val="0022017C"/>
    <w:rsid w:val="0022582D"/>
    <w:rsid w:val="002469A4"/>
    <w:rsid w:val="0025722C"/>
    <w:rsid w:val="00290562"/>
    <w:rsid w:val="002A2CF4"/>
    <w:rsid w:val="003112B6"/>
    <w:rsid w:val="00385719"/>
    <w:rsid w:val="0039084B"/>
    <w:rsid w:val="003C25DE"/>
    <w:rsid w:val="003C5D8E"/>
    <w:rsid w:val="003D5BE7"/>
    <w:rsid w:val="003F4556"/>
    <w:rsid w:val="004023B2"/>
    <w:rsid w:val="004A4FEF"/>
    <w:rsid w:val="00556B9F"/>
    <w:rsid w:val="00603861"/>
    <w:rsid w:val="00676E05"/>
    <w:rsid w:val="0068092C"/>
    <w:rsid w:val="006C3145"/>
    <w:rsid w:val="0076242C"/>
    <w:rsid w:val="007B0FAB"/>
    <w:rsid w:val="007C4987"/>
    <w:rsid w:val="00817612"/>
    <w:rsid w:val="00882551"/>
    <w:rsid w:val="00892EFF"/>
    <w:rsid w:val="008B1055"/>
    <w:rsid w:val="0092301E"/>
    <w:rsid w:val="009562A2"/>
    <w:rsid w:val="009572DC"/>
    <w:rsid w:val="00977226"/>
    <w:rsid w:val="00984961"/>
    <w:rsid w:val="009C66C4"/>
    <w:rsid w:val="009C72C0"/>
    <w:rsid w:val="009F1EA4"/>
    <w:rsid w:val="00A61BDD"/>
    <w:rsid w:val="00A6489C"/>
    <w:rsid w:val="00B06EFE"/>
    <w:rsid w:val="00B16E1E"/>
    <w:rsid w:val="00BC3338"/>
    <w:rsid w:val="00C3594B"/>
    <w:rsid w:val="00C66FED"/>
    <w:rsid w:val="00CC071E"/>
    <w:rsid w:val="00CC2AFB"/>
    <w:rsid w:val="00CC7603"/>
    <w:rsid w:val="00CD27B7"/>
    <w:rsid w:val="00D0695E"/>
    <w:rsid w:val="00D365D2"/>
    <w:rsid w:val="00E9309A"/>
    <w:rsid w:val="00EC49FE"/>
    <w:rsid w:val="00EE70EF"/>
    <w:rsid w:val="00EF6FCA"/>
    <w:rsid w:val="00F15796"/>
    <w:rsid w:val="00F63B7A"/>
    <w:rsid w:val="00F75CEE"/>
    <w:rsid w:val="00F82081"/>
    <w:rsid w:val="00F966A4"/>
    <w:rsid w:val="00FC44A8"/>
    <w:rsid w:val="00FC4CC4"/>
    <w:rsid w:val="00FE7C73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02517F"/>
  <w15:chartTrackingRefBased/>
  <w15:docId w15:val="{C27929C6-698E-564B-AB81-217DA252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796"/>
    <w:pPr>
      <w:spacing w:before="120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PargrafodaLista">
    <w:name w:val="List Paragraph"/>
    <w:basedOn w:val="Normal"/>
    <w:uiPriority w:val="34"/>
    <w:qFormat/>
    <w:rsid w:val="008825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7C7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FE7C73"/>
  </w:style>
  <w:style w:type="character" w:styleId="Forte">
    <w:name w:val="Strong"/>
    <w:basedOn w:val="Fontepargpadro"/>
    <w:uiPriority w:val="22"/>
    <w:qFormat/>
    <w:rsid w:val="00FE7C73"/>
    <w:rPr>
      <w:b/>
      <w:bCs/>
    </w:rPr>
  </w:style>
  <w:style w:type="character" w:customStyle="1" w:styleId="katex-mathml">
    <w:name w:val="katex-mathml"/>
    <w:basedOn w:val="Fontepargpadro"/>
    <w:rsid w:val="00FE7C73"/>
  </w:style>
  <w:style w:type="character" w:customStyle="1" w:styleId="mord">
    <w:name w:val="mord"/>
    <w:basedOn w:val="Fontepargpadro"/>
    <w:rsid w:val="00FE7C73"/>
  </w:style>
  <w:style w:type="character" w:customStyle="1" w:styleId="mopen">
    <w:name w:val="mopen"/>
    <w:basedOn w:val="Fontepargpadro"/>
    <w:rsid w:val="00FE7C73"/>
  </w:style>
  <w:style w:type="character" w:customStyle="1" w:styleId="vlist-s">
    <w:name w:val="vlist-s"/>
    <w:basedOn w:val="Fontepargpadro"/>
    <w:rsid w:val="00FE7C73"/>
  </w:style>
  <w:style w:type="character" w:customStyle="1" w:styleId="mpunct">
    <w:name w:val="mpunct"/>
    <w:basedOn w:val="Fontepargpadro"/>
    <w:rsid w:val="00FE7C73"/>
  </w:style>
  <w:style w:type="character" w:customStyle="1" w:styleId="mclose">
    <w:name w:val="mclose"/>
    <w:basedOn w:val="Fontepargpadro"/>
    <w:rsid w:val="00FE7C73"/>
  </w:style>
  <w:style w:type="character" w:customStyle="1" w:styleId="mrel">
    <w:name w:val="mrel"/>
    <w:basedOn w:val="Fontepargpadro"/>
    <w:rsid w:val="00FE7C73"/>
  </w:style>
  <w:style w:type="character" w:customStyle="1" w:styleId="mop">
    <w:name w:val="mop"/>
    <w:basedOn w:val="Fontepargpadro"/>
    <w:rsid w:val="00FE7C73"/>
  </w:style>
  <w:style w:type="character" w:customStyle="1" w:styleId="mbin">
    <w:name w:val="mbin"/>
    <w:basedOn w:val="Fontepargpadro"/>
    <w:rsid w:val="00FE7C73"/>
  </w:style>
  <w:style w:type="character" w:styleId="TextodoEspaoReservado">
    <w:name w:val="Placeholder Text"/>
    <w:basedOn w:val="Fontepargpadro"/>
    <w:uiPriority w:val="99"/>
    <w:semiHidden/>
    <w:rsid w:val="00A61BD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C:\DOCUME~1\sirlei\CONFIG~1\Temp\Diretório temporário 2 para template-word.zip\sbc-template.dot</Template>
  <TotalTime>222</TotalTime>
  <Pages>4</Pages>
  <Words>1612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10302</CharactersWithSpaces>
  <SharedDoc>false</SharedDoc>
  <HLinks>
    <vt:vector size="6" baseType="variant">
      <vt:variant>
        <vt:i4>720975</vt:i4>
      </vt:variant>
      <vt:variant>
        <vt:i4>0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Microsoft Office User</cp:lastModifiedBy>
  <cp:revision>10</cp:revision>
  <cp:lastPrinted>2005-03-17T02:14:00Z</cp:lastPrinted>
  <dcterms:created xsi:type="dcterms:W3CDTF">2024-10-30T22:22:00Z</dcterms:created>
  <dcterms:modified xsi:type="dcterms:W3CDTF">2024-11-01T21:28:00Z</dcterms:modified>
</cp:coreProperties>
</file>