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A8C" w:rsidRDefault="00375A8C"/>
    <w:p w:rsidR="00375A8C" w:rsidRDefault="00713F0F">
      <w:pPr>
        <w:jc w:val="center"/>
        <w:rPr>
          <w:b/>
          <w:bCs/>
        </w:rPr>
      </w:pPr>
      <w:r>
        <w:rPr>
          <w:rFonts w:hint="eastAsia"/>
          <w:b/>
          <w:bCs/>
        </w:rPr>
        <w:t>调查问卷</w:t>
      </w:r>
    </w:p>
    <w:p w:rsidR="00375A8C" w:rsidRDefault="00375A8C">
      <w:pPr>
        <w:jc w:val="center"/>
        <w:rPr>
          <w:b/>
          <w:bCs/>
        </w:rPr>
      </w:pPr>
    </w:p>
    <w:p w:rsidR="00375A8C" w:rsidRDefault="00713F0F">
      <w:pPr>
        <w:ind w:firstLineChars="200" w:firstLine="420"/>
      </w:pPr>
      <w:r>
        <w:rPr>
          <w:rFonts w:hint="eastAsia"/>
        </w:rPr>
        <w:t>尊敬的先生</w:t>
      </w:r>
      <w:r>
        <w:rPr>
          <w:rFonts w:hint="eastAsia"/>
        </w:rPr>
        <w:t>/</w:t>
      </w:r>
      <w:r>
        <w:rPr>
          <w:rFonts w:hint="eastAsia"/>
        </w:rPr>
        <w:t>女士</w:t>
      </w:r>
      <w:r>
        <w:rPr>
          <w:rFonts w:hint="eastAsia"/>
        </w:rPr>
        <w:t>:</w:t>
      </w:r>
    </w:p>
    <w:p w:rsidR="00375A8C" w:rsidRDefault="00713F0F">
      <w:pPr>
        <w:ind w:firstLineChars="200" w:firstLine="420"/>
      </w:pPr>
      <w:r>
        <w:rPr>
          <w:rFonts w:hint="eastAsia"/>
        </w:rPr>
        <w:t>您好</w:t>
      </w:r>
      <w:r>
        <w:rPr>
          <w:rFonts w:hint="eastAsia"/>
        </w:rPr>
        <w:t>!</w:t>
      </w:r>
      <w:r>
        <w:rPr>
          <w:rFonts w:hint="eastAsia"/>
        </w:rPr>
        <w:t>非常感谢您在百忙之中。抽出时间参与我们的调查</w:t>
      </w:r>
      <w:r>
        <w:rPr>
          <w:rFonts w:hint="eastAsia"/>
        </w:rPr>
        <w:t>。</w:t>
      </w:r>
      <w:r>
        <w:rPr>
          <w:rFonts w:hint="eastAsia"/>
        </w:rPr>
        <w:t>本问卷旨在研究我国旅游企业</w:t>
      </w:r>
      <w:r>
        <w:rPr>
          <w:rFonts w:hint="eastAsia"/>
        </w:rPr>
        <w:t>进行</w:t>
      </w:r>
      <w:r>
        <w:rPr>
          <w:rFonts w:hint="eastAsia"/>
        </w:rPr>
        <w:t>服务创新与创新绩效之间的作用关系，</w:t>
      </w:r>
      <w:r>
        <w:rPr>
          <w:rFonts w:hint="eastAsia"/>
          <w:b/>
          <w:bCs/>
        </w:rPr>
        <w:t>答案没有对错之分</w:t>
      </w:r>
      <w:r>
        <w:rPr>
          <w:rFonts w:hint="eastAsia"/>
          <w:b/>
          <w:bCs/>
        </w:rPr>
        <w:t>。</w:t>
      </w:r>
      <w:r>
        <w:rPr>
          <w:rFonts w:hint="eastAsia"/>
        </w:rPr>
        <w:t>请选择与您</w:t>
      </w:r>
      <w:r>
        <w:rPr>
          <w:rFonts w:hint="eastAsia"/>
        </w:rPr>
        <w:t>想法</w:t>
      </w:r>
      <w:r>
        <w:rPr>
          <w:rFonts w:hint="eastAsia"/>
        </w:rPr>
        <w:t>/</w:t>
      </w:r>
      <w:r>
        <w:rPr>
          <w:rFonts w:hint="eastAsia"/>
        </w:rPr>
        <w:t>感受最为接近的答案</w:t>
      </w:r>
      <w:r>
        <w:rPr>
          <w:rFonts w:hint="eastAsia"/>
        </w:rPr>
        <w:t>。</w:t>
      </w:r>
    </w:p>
    <w:p w:rsidR="00375A8C" w:rsidRDefault="00713F0F">
      <w:pPr>
        <w:ind w:firstLineChars="200" w:firstLine="420"/>
      </w:pPr>
      <w:r>
        <w:rPr>
          <w:rFonts w:hint="eastAsia"/>
        </w:rPr>
        <w:t>本问卷纯属学术研究之用，所获信息也绝不用于任何商业目的，请您放心并尽可能的根据实际情况客观回答。如果您对本问卷的结论感兴趣，请在问卷结尾处标注并留下您的联系方式，我们会将研究成果及时发给您。</w:t>
      </w:r>
    </w:p>
    <w:p w:rsidR="00375A8C" w:rsidRDefault="00713F0F">
      <w:pPr>
        <w:spacing w:line="300" w:lineRule="auto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hint="eastAsia"/>
        </w:rPr>
        <w:t>以下是对贵企业近三年经营管理情况的描述：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1=</w:t>
      </w:r>
      <w:r>
        <w:rPr>
          <w:rFonts w:asciiTheme="minorEastAsia" w:hAnsiTheme="minorEastAsia" w:cstheme="minorEastAsia" w:hint="eastAsia"/>
          <w:szCs w:val="21"/>
        </w:rPr>
        <w:t>非常不同意，</w:t>
      </w:r>
      <w:r>
        <w:rPr>
          <w:rFonts w:asciiTheme="minorEastAsia" w:hAnsiTheme="minorEastAsia" w:cstheme="minorEastAsia" w:hint="eastAsia"/>
          <w:szCs w:val="21"/>
        </w:rPr>
        <w:t>2=</w:t>
      </w:r>
      <w:r>
        <w:rPr>
          <w:rFonts w:asciiTheme="minorEastAsia" w:hAnsiTheme="minorEastAsia" w:cstheme="minorEastAsia" w:hint="eastAsia"/>
          <w:szCs w:val="21"/>
        </w:rPr>
        <w:t>不同意，</w:t>
      </w:r>
      <w:r>
        <w:rPr>
          <w:rFonts w:asciiTheme="minorEastAsia" w:hAnsiTheme="minorEastAsia" w:cstheme="minorEastAsia" w:hint="eastAsia"/>
          <w:szCs w:val="21"/>
        </w:rPr>
        <w:t>3=</w:t>
      </w:r>
      <w:r>
        <w:rPr>
          <w:rFonts w:asciiTheme="minorEastAsia" w:hAnsiTheme="minorEastAsia" w:cstheme="minorEastAsia" w:hint="eastAsia"/>
          <w:szCs w:val="21"/>
        </w:rPr>
        <w:t>比较不同意，</w:t>
      </w:r>
      <w:r>
        <w:rPr>
          <w:rFonts w:asciiTheme="minorEastAsia" w:hAnsiTheme="minorEastAsia" w:cstheme="minorEastAsia" w:hint="eastAsia"/>
          <w:szCs w:val="21"/>
        </w:rPr>
        <w:t>4=</w:t>
      </w:r>
      <w:r>
        <w:rPr>
          <w:rFonts w:asciiTheme="minorEastAsia" w:hAnsiTheme="minorEastAsia" w:cstheme="minorEastAsia" w:hint="eastAsia"/>
          <w:szCs w:val="21"/>
        </w:rPr>
        <w:t>不好确定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 w:hint="eastAsia"/>
          <w:szCs w:val="21"/>
        </w:rPr>
        <w:t>5=</w:t>
      </w:r>
      <w:r>
        <w:rPr>
          <w:rFonts w:asciiTheme="minorEastAsia" w:hAnsiTheme="minorEastAsia" w:cstheme="minorEastAsia" w:hint="eastAsia"/>
          <w:szCs w:val="21"/>
        </w:rPr>
        <w:t>比较同意，</w:t>
      </w:r>
      <w:r>
        <w:rPr>
          <w:rFonts w:asciiTheme="minorEastAsia" w:hAnsiTheme="minorEastAsia" w:cstheme="minorEastAsia" w:hint="eastAsia"/>
          <w:szCs w:val="21"/>
        </w:rPr>
        <w:t>6=</w:t>
      </w:r>
      <w:r>
        <w:rPr>
          <w:rFonts w:asciiTheme="minorEastAsia" w:hAnsiTheme="minorEastAsia" w:cstheme="minorEastAsia" w:hint="eastAsia"/>
          <w:szCs w:val="21"/>
        </w:rPr>
        <w:t>同意，</w:t>
      </w:r>
      <w:r>
        <w:rPr>
          <w:rFonts w:asciiTheme="minorEastAsia" w:hAnsiTheme="minorEastAsia" w:cstheme="minorEastAsia" w:hint="eastAsia"/>
          <w:szCs w:val="21"/>
        </w:rPr>
        <w:t>7=</w:t>
      </w:r>
      <w:r>
        <w:rPr>
          <w:rFonts w:asciiTheme="minorEastAsia" w:hAnsiTheme="minorEastAsia" w:cstheme="minorEastAsia" w:hint="eastAsia"/>
          <w:szCs w:val="21"/>
        </w:rPr>
        <w:t>非常同意。</w:t>
      </w:r>
    </w:p>
    <w:p w:rsidR="00375A8C" w:rsidRDefault="00375A8C">
      <w:pPr>
        <w:spacing w:line="300" w:lineRule="auto"/>
        <w:ind w:firstLineChars="200" w:firstLine="420"/>
        <w:rPr>
          <w:rFonts w:asciiTheme="minorEastAsia" w:hAnsiTheme="minorEastAsia" w:cstheme="minorEastAsia"/>
          <w:szCs w:val="21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6"/>
        <w:gridCol w:w="4894"/>
        <w:gridCol w:w="465"/>
        <w:gridCol w:w="450"/>
        <w:gridCol w:w="495"/>
        <w:gridCol w:w="375"/>
        <w:gridCol w:w="435"/>
        <w:gridCol w:w="480"/>
        <w:gridCol w:w="472"/>
      </w:tblGrid>
      <w:tr w:rsidR="00375A8C">
        <w:trPr>
          <w:trHeight w:val="1156"/>
        </w:trPr>
        <w:tc>
          <w:tcPr>
            <w:tcW w:w="456" w:type="dxa"/>
            <w:vAlign w:val="bottom"/>
          </w:tcPr>
          <w:p w:rsidR="00375A8C" w:rsidRDefault="00713F0F">
            <w:pPr>
              <w:pStyle w:val="a6"/>
              <w:ind w:leftChars="0"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序号</w:t>
            </w:r>
            <w:bookmarkStart w:id="0" w:name="_GoBack"/>
            <w:bookmarkEnd w:id="0"/>
          </w:p>
        </w:tc>
        <w:tc>
          <w:tcPr>
            <w:tcW w:w="4894" w:type="dxa"/>
            <w:vAlign w:val="bottom"/>
          </w:tcPr>
          <w:p w:rsidR="00375A8C" w:rsidRDefault="00713F0F">
            <w:pPr>
              <w:pStyle w:val="a6"/>
              <w:ind w:leftChars="0" w:left="0" w:firstLineChars="200" w:firstLine="480"/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4"/>
              </w:rPr>
              <w:t>题项</w:t>
            </w:r>
            <w:proofErr w:type="gramEnd"/>
          </w:p>
        </w:tc>
        <w:tc>
          <w:tcPr>
            <w:tcW w:w="465" w:type="dxa"/>
            <w:vAlign w:val="bottom"/>
          </w:tcPr>
          <w:p w:rsidR="00375A8C" w:rsidRDefault="00713F0F">
            <w:pPr>
              <w:pStyle w:val="a6"/>
              <w:ind w:leftChars="0"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450" w:type="dxa"/>
            <w:vAlign w:val="bottom"/>
          </w:tcPr>
          <w:p w:rsidR="00375A8C" w:rsidRDefault="00713F0F">
            <w:pPr>
              <w:pStyle w:val="a6"/>
              <w:ind w:leftChars="0"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</w:p>
        </w:tc>
        <w:tc>
          <w:tcPr>
            <w:tcW w:w="495" w:type="dxa"/>
            <w:vAlign w:val="bottom"/>
          </w:tcPr>
          <w:p w:rsidR="00375A8C" w:rsidRDefault="00713F0F">
            <w:pPr>
              <w:pStyle w:val="a6"/>
              <w:ind w:leftChars="0"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3</w:t>
            </w:r>
          </w:p>
        </w:tc>
        <w:tc>
          <w:tcPr>
            <w:tcW w:w="375" w:type="dxa"/>
            <w:vAlign w:val="bottom"/>
          </w:tcPr>
          <w:p w:rsidR="00375A8C" w:rsidRDefault="00713F0F">
            <w:pPr>
              <w:pStyle w:val="a6"/>
              <w:ind w:leftChars="0"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4</w:t>
            </w:r>
          </w:p>
        </w:tc>
        <w:tc>
          <w:tcPr>
            <w:tcW w:w="435" w:type="dxa"/>
            <w:vAlign w:val="bottom"/>
          </w:tcPr>
          <w:p w:rsidR="00375A8C" w:rsidRDefault="00713F0F">
            <w:pPr>
              <w:pStyle w:val="a6"/>
              <w:ind w:leftChars="0"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5</w:t>
            </w:r>
          </w:p>
        </w:tc>
        <w:tc>
          <w:tcPr>
            <w:tcW w:w="480" w:type="dxa"/>
            <w:vAlign w:val="bottom"/>
          </w:tcPr>
          <w:p w:rsidR="00375A8C" w:rsidRDefault="00713F0F">
            <w:pPr>
              <w:pStyle w:val="a6"/>
              <w:ind w:leftChars="0"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6</w:t>
            </w:r>
          </w:p>
        </w:tc>
        <w:tc>
          <w:tcPr>
            <w:tcW w:w="472" w:type="dxa"/>
            <w:vAlign w:val="bottom"/>
          </w:tcPr>
          <w:p w:rsidR="00375A8C" w:rsidRDefault="00713F0F">
            <w:pPr>
              <w:pStyle w:val="a6"/>
              <w:ind w:leftChars="0"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7</w:t>
            </w:r>
          </w:p>
        </w:tc>
      </w:tr>
      <w:tr w:rsidR="00375A8C">
        <w:tc>
          <w:tcPr>
            <w:tcW w:w="8522" w:type="dxa"/>
            <w:gridSpan w:val="9"/>
          </w:tcPr>
          <w:p w:rsidR="00375A8C" w:rsidRDefault="00713F0F">
            <w:pPr>
              <w:pStyle w:val="a6"/>
              <w:ind w:leftChars="0"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Customer CI refers to the competitive intelligence about </w:t>
            </w:r>
            <w:r>
              <w:rPr>
                <w:rFonts w:ascii="Times New Roman" w:hAnsi="Times New Roman" w:cs="Times New Roman" w:hint="eastAsia"/>
                <w:sz w:val="24"/>
              </w:rPr>
              <w:t xml:space="preserve">customers: </w:t>
            </w:r>
            <w:r>
              <w:rPr>
                <w:rFonts w:ascii="Times New Roman" w:hAnsi="Times New Roman" w:cs="Times New Roman" w:hint="eastAsia"/>
                <w:sz w:val="24"/>
              </w:rPr>
              <w:t>顾客情报是指与顾客有关的竞争情报。</w:t>
            </w:r>
          </w:p>
        </w:tc>
      </w:tr>
      <w:tr w:rsidR="00375A8C">
        <w:tc>
          <w:tcPr>
            <w:tcW w:w="456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  <w:p w:rsidR="00375A8C" w:rsidRDefault="00375A8C"/>
          <w:p w:rsidR="00375A8C" w:rsidRDefault="00713F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94" w:type="dxa"/>
          </w:tcPr>
          <w:p w:rsidR="00375A8C" w:rsidRDefault="00713F0F">
            <w:pPr>
              <w:pStyle w:val="a6"/>
              <w:ind w:leftChars="0"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CCI1 We collect basic information of customers, including their name, age, occupation/</w:t>
            </w:r>
            <w:proofErr w:type="spellStart"/>
            <w:proofErr w:type="gramStart"/>
            <w:r>
              <w:rPr>
                <w:rFonts w:ascii="Times New Roman" w:hAnsi="Times New Roman" w:cs="Times New Roman" w:hint="eastAsia"/>
                <w:sz w:val="24"/>
              </w:rPr>
              <w:t>profession,et.al</w:t>
            </w:r>
            <w:proofErr w:type="spellEnd"/>
            <w:proofErr w:type="gramEnd"/>
            <w:r>
              <w:rPr>
                <w:rFonts w:ascii="Times New Roman" w:hAnsi="Times New Roman" w:cs="Times New Roman" w:hint="eastAsia"/>
                <w:sz w:val="24"/>
              </w:rPr>
              <w:t xml:space="preserve">. </w:t>
            </w:r>
            <w:r>
              <w:rPr>
                <w:rFonts w:ascii="Times New Roman" w:hAnsi="Times New Roman" w:cs="Times New Roman" w:hint="eastAsia"/>
                <w:sz w:val="24"/>
              </w:rPr>
              <w:t>我们收集客户的基本信息，包括他们的姓名、年龄、职业等。</w:t>
            </w:r>
          </w:p>
        </w:tc>
        <w:tc>
          <w:tcPr>
            <w:tcW w:w="46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0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80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</w:tr>
      <w:tr w:rsidR="00375A8C">
        <w:tc>
          <w:tcPr>
            <w:tcW w:w="456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  <w:p w:rsidR="00375A8C" w:rsidRDefault="00713F0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94" w:type="dxa"/>
          </w:tcPr>
          <w:p w:rsidR="00375A8C" w:rsidRDefault="00713F0F">
            <w:pPr>
              <w:pStyle w:val="a6"/>
              <w:ind w:leftChars="0"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CCI2 We collect and analyze customer need/demand about our </w:t>
            </w:r>
            <w:r>
              <w:rPr>
                <w:rFonts w:ascii="Times New Roman" w:hAnsi="Times New Roman" w:cs="Times New Roman" w:hint="eastAsia"/>
                <w:sz w:val="24"/>
              </w:rPr>
              <w:t>services.</w:t>
            </w:r>
            <w:r>
              <w:rPr>
                <w:rFonts w:ascii="Times New Roman" w:hAnsi="Times New Roman" w:cs="Times New Roman" w:hint="eastAsia"/>
                <w:sz w:val="24"/>
              </w:rPr>
              <w:t>我们收集并分析客户对我们服务的需求。</w:t>
            </w:r>
          </w:p>
        </w:tc>
        <w:tc>
          <w:tcPr>
            <w:tcW w:w="46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0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80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</w:tr>
      <w:tr w:rsidR="00375A8C">
        <w:tc>
          <w:tcPr>
            <w:tcW w:w="456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  <w:p w:rsidR="00375A8C" w:rsidRDefault="00713F0F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4894" w:type="dxa"/>
          </w:tcPr>
          <w:p w:rsidR="00375A8C" w:rsidRDefault="00713F0F">
            <w:pPr>
              <w:pStyle w:val="a6"/>
              <w:ind w:leftChars="0"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CCI3 We collect and analyze customer satisfaction and customer complaints.</w:t>
            </w:r>
            <w:r>
              <w:rPr>
                <w:rFonts w:ascii="Times New Roman" w:hAnsi="Times New Roman" w:cs="Times New Roman" w:hint="eastAsia"/>
                <w:sz w:val="24"/>
              </w:rPr>
              <w:t>我们收集和分析客户满意度和客户投诉情况。</w:t>
            </w:r>
          </w:p>
        </w:tc>
        <w:tc>
          <w:tcPr>
            <w:tcW w:w="46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0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80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</w:tr>
      <w:tr w:rsidR="00375A8C">
        <w:tc>
          <w:tcPr>
            <w:tcW w:w="456" w:type="dxa"/>
          </w:tcPr>
          <w:p w:rsidR="00375A8C" w:rsidRDefault="00713F0F">
            <w:pPr>
              <w:pStyle w:val="a6"/>
              <w:ind w:leftChars="0" w:left="0" w:firstLineChars="200" w:firstLine="48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4</w:t>
            </w:r>
          </w:p>
          <w:p w:rsidR="00375A8C" w:rsidRDefault="00713F0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894" w:type="dxa"/>
          </w:tcPr>
          <w:p w:rsidR="00375A8C" w:rsidRDefault="00713F0F">
            <w:pPr>
              <w:pStyle w:val="a6"/>
              <w:ind w:leftChars="0"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CCI4 We invite customers to participate in service innovation.</w:t>
            </w:r>
            <w:r>
              <w:rPr>
                <w:rFonts w:ascii="Times New Roman" w:hAnsi="Times New Roman" w:cs="Times New Roman" w:hint="eastAsia"/>
                <w:sz w:val="24"/>
              </w:rPr>
              <w:t>我们邀请客户参与服务创新。</w:t>
            </w:r>
          </w:p>
        </w:tc>
        <w:tc>
          <w:tcPr>
            <w:tcW w:w="46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0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80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</w:tr>
      <w:tr w:rsidR="00375A8C">
        <w:tc>
          <w:tcPr>
            <w:tcW w:w="8522" w:type="dxa"/>
            <w:gridSpan w:val="9"/>
          </w:tcPr>
          <w:p w:rsidR="00375A8C" w:rsidRDefault="00713F0F">
            <w:pPr>
              <w:pStyle w:val="a6"/>
              <w:ind w:leftChars="0"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Opponent CI refers to </w:t>
            </w:r>
            <w:r>
              <w:rPr>
                <w:rFonts w:ascii="Times New Roman" w:hAnsi="Times New Roman" w:cs="Times New Roman" w:hint="eastAsia"/>
                <w:sz w:val="24"/>
              </w:rPr>
              <w:t>the competitive intelligence about opponents:</w:t>
            </w:r>
            <w:r>
              <w:rPr>
                <w:rFonts w:ascii="Times New Roman" w:hAnsi="Times New Roman" w:cs="Times New Roman" w:hint="eastAsia"/>
                <w:sz w:val="24"/>
              </w:rPr>
              <w:t>竞争对手情报是指关于竞争对手的情报：</w:t>
            </w:r>
          </w:p>
        </w:tc>
      </w:tr>
      <w:tr w:rsidR="00375A8C">
        <w:tc>
          <w:tcPr>
            <w:tcW w:w="456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  <w:p w:rsidR="00375A8C" w:rsidRDefault="00713F0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894" w:type="dxa"/>
          </w:tcPr>
          <w:p w:rsidR="00375A8C" w:rsidRDefault="00713F0F">
            <w:pPr>
              <w:pStyle w:val="a6"/>
              <w:ind w:leftChars="0"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OCI1  We collect and analyze opponents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</w:rPr>
              <w:t>’</w:t>
            </w:r>
            <w:proofErr w:type="gramEnd"/>
            <w:r>
              <w:rPr>
                <w:rFonts w:ascii="Times New Roman" w:hAnsi="Times New Roman" w:cs="Times New Roman" w:hint="eastAsia"/>
                <w:sz w:val="24"/>
              </w:rPr>
              <w:t xml:space="preserve"> daily operation information. </w:t>
            </w:r>
            <w:r>
              <w:rPr>
                <w:rFonts w:ascii="Times New Roman" w:hAnsi="Times New Roman" w:cs="Times New Roman" w:hint="eastAsia"/>
                <w:sz w:val="24"/>
              </w:rPr>
              <w:t>我们收集并分析对手的日常运营信息。</w:t>
            </w:r>
          </w:p>
        </w:tc>
        <w:tc>
          <w:tcPr>
            <w:tcW w:w="46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0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80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</w:tr>
      <w:tr w:rsidR="00375A8C">
        <w:tc>
          <w:tcPr>
            <w:tcW w:w="456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  <w:p w:rsidR="00375A8C" w:rsidRDefault="00713F0F">
            <w:pPr>
              <w:ind w:firstLine="202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4894" w:type="dxa"/>
          </w:tcPr>
          <w:p w:rsidR="00375A8C" w:rsidRDefault="00713F0F">
            <w:pPr>
              <w:pStyle w:val="a6"/>
              <w:ind w:leftChars="0"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OCI2  We keep eyes on R&amp;D progress of our opponents.</w:t>
            </w:r>
            <w:r>
              <w:rPr>
                <w:rFonts w:ascii="Times New Roman" w:hAnsi="Times New Roman" w:cs="Times New Roman" w:hint="eastAsia"/>
                <w:sz w:val="24"/>
              </w:rPr>
              <w:t>我们关注对手的研发进展。</w:t>
            </w:r>
          </w:p>
        </w:tc>
        <w:tc>
          <w:tcPr>
            <w:tcW w:w="46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0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80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</w:tr>
      <w:tr w:rsidR="00375A8C">
        <w:tc>
          <w:tcPr>
            <w:tcW w:w="456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  <w:p w:rsidR="00375A8C" w:rsidRDefault="00713F0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894" w:type="dxa"/>
          </w:tcPr>
          <w:p w:rsidR="00375A8C" w:rsidRDefault="00713F0F">
            <w:pPr>
              <w:pStyle w:val="a6"/>
              <w:ind w:leftChars="0"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OCI3 We pay </w:t>
            </w:r>
            <w:r>
              <w:rPr>
                <w:rFonts w:ascii="Times New Roman" w:hAnsi="Times New Roman" w:cs="Times New Roman" w:hint="eastAsia"/>
                <w:sz w:val="24"/>
              </w:rPr>
              <w:t xml:space="preserve">attention to marketing of the new services/products from our opponents. </w:t>
            </w:r>
            <w:r>
              <w:rPr>
                <w:rFonts w:ascii="Times New Roman" w:hAnsi="Times New Roman" w:cs="Times New Roman" w:hint="eastAsia"/>
                <w:sz w:val="24"/>
              </w:rPr>
              <w:t>我们关注对手推销新服务</w:t>
            </w:r>
            <w:r>
              <w:rPr>
                <w:rFonts w:ascii="Times New Roman" w:hAnsi="Times New Roman" w:cs="Times New Roman" w:hint="eastAsia"/>
                <w:sz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</w:rPr>
              <w:t>产品的情报。</w:t>
            </w:r>
          </w:p>
        </w:tc>
        <w:tc>
          <w:tcPr>
            <w:tcW w:w="46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0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80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</w:tr>
      <w:tr w:rsidR="00375A8C">
        <w:tc>
          <w:tcPr>
            <w:tcW w:w="8522" w:type="dxa"/>
            <w:gridSpan w:val="9"/>
          </w:tcPr>
          <w:p w:rsidR="00375A8C" w:rsidRDefault="00713F0F">
            <w:pPr>
              <w:pStyle w:val="a6"/>
              <w:ind w:leftChars="0"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Supplier CI refers to the competitive intelligence about suppliers:</w:t>
            </w:r>
            <w:r>
              <w:rPr>
                <w:rFonts w:ascii="Times New Roman" w:hAnsi="Times New Roman" w:cs="Times New Roman" w:hint="eastAsia"/>
                <w:sz w:val="24"/>
              </w:rPr>
              <w:t>供应商情报是指关</w:t>
            </w:r>
            <w:r>
              <w:rPr>
                <w:rFonts w:ascii="Times New Roman" w:hAnsi="Times New Roman" w:cs="Times New Roman" w:hint="eastAsia"/>
                <w:sz w:val="24"/>
              </w:rPr>
              <w:lastRenderedPageBreak/>
              <w:t>于供应商的竞争情报：</w:t>
            </w:r>
          </w:p>
        </w:tc>
      </w:tr>
      <w:tr w:rsidR="00375A8C">
        <w:tc>
          <w:tcPr>
            <w:tcW w:w="456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  <w:p w:rsidR="00375A8C" w:rsidRDefault="00713F0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894" w:type="dxa"/>
          </w:tcPr>
          <w:p w:rsidR="00375A8C" w:rsidRDefault="00713F0F">
            <w:pPr>
              <w:pStyle w:val="a6"/>
              <w:ind w:leftChars="0"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SCI1 We collect and analyze information about inventory of </w:t>
            </w:r>
            <w:r>
              <w:rPr>
                <w:rFonts w:ascii="Times New Roman" w:hAnsi="Times New Roman" w:cs="Times New Roman" w:hint="eastAsia"/>
                <w:sz w:val="24"/>
              </w:rPr>
              <w:t>suppliers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</w:rPr>
              <w:t>’</w:t>
            </w:r>
            <w:proofErr w:type="gramEnd"/>
            <w:r>
              <w:rPr>
                <w:rFonts w:ascii="Times New Roman" w:hAnsi="Times New Roman" w:cs="Times New Roman" w:hint="eastAsia"/>
                <w:sz w:val="24"/>
              </w:rPr>
              <w:t xml:space="preserve"> service/products.</w:t>
            </w:r>
            <w:r>
              <w:rPr>
                <w:rFonts w:ascii="Times New Roman" w:hAnsi="Times New Roman" w:cs="Times New Roman" w:hint="eastAsia"/>
                <w:sz w:val="24"/>
              </w:rPr>
              <w:t>我们收集和分析有关供应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</w:rPr>
              <w:t>商服务</w:t>
            </w:r>
            <w:proofErr w:type="gramEnd"/>
            <w:r>
              <w:rPr>
                <w:rFonts w:ascii="Times New Roman" w:hAnsi="Times New Roman" w:cs="Times New Roman" w:hint="eastAsia"/>
                <w:sz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</w:rPr>
              <w:t>产品库存的信息。</w:t>
            </w:r>
          </w:p>
        </w:tc>
        <w:tc>
          <w:tcPr>
            <w:tcW w:w="46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0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80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</w:tr>
      <w:tr w:rsidR="00375A8C">
        <w:tc>
          <w:tcPr>
            <w:tcW w:w="456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  <w:p w:rsidR="00375A8C" w:rsidRDefault="00713F0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894" w:type="dxa"/>
          </w:tcPr>
          <w:p w:rsidR="00375A8C" w:rsidRDefault="00713F0F">
            <w:pPr>
              <w:pStyle w:val="a6"/>
              <w:ind w:leftChars="0"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SCI2  We collect and analyze information about R&amp;D of new service/products of suppliers.</w:t>
            </w:r>
            <w:r>
              <w:rPr>
                <w:rFonts w:ascii="Times New Roman" w:hAnsi="Times New Roman" w:cs="Times New Roman" w:hint="eastAsia"/>
                <w:sz w:val="24"/>
              </w:rPr>
              <w:t>我们收集和分析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</w:rPr>
              <w:t>供应商新服务</w:t>
            </w:r>
            <w:proofErr w:type="gramEnd"/>
            <w:r>
              <w:rPr>
                <w:rFonts w:ascii="Times New Roman" w:hAnsi="Times New Roman" w:cs="Times New Roman" w:hint="eastAsia"/>
                <w:sz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</w:rPr>
              <w:t>产品的研发信息。</w:t>
            </w:r>
          </w:p>
        </w:tc>
        <w:tc>
          <w:tcPr>
            <w:tcW w:w="46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0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80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</w:tr>
      <w:tr w:rsidR="00375A8C">
        <w:tc>
          <w:tcPr>
            <w:tcW w:w="456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  <w:p w:rsidR="00375A8C" w:rsidRDefault="00713F0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894" w:type="dxa"/>
          </w:tcPr>
          <w:p w:rsidR="00375A8C" w:rsidRDefault="00713F0F">
            <w:pPr>
              <w:pStyle w:val="a6"/>
              <w:ind w:leftChars="0"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SCI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</w:rPr>
              <w:t>3  We</w:t>
            </w:r>
            <w:proofErr w:type="gramEnd"/>
            <w:r>
              <w:rPr>
                <w:rFonts w:ascii="Times New Roman" w:hAnsi="Times New Roman" w:cs="Times New Roman" w:hint="eastAsia"/>
                <w:sz w:val="24"/>
              </w:rPr>
              <w:t xml:space="preserve"> collect and analyze information about marketing of </w:t>
            </w:r>
            <w:r>
              <w:rPr>
                <w:rFonts w:ascii="Times New Roman" w:hAnsi="Times New Roman" w:cs="Times New Roman" w:hint="eastAsia"/>
                <w:sz w:val="24"/>
              </w:rPr>
              <w:t xml:space="preserve">service/products supplied by our suppliers.  </w:t>
            </w:r>
            <w:r>
              <w:rPr>
                <w:rFonts w:ascii="Times New Roman" w:hAnsi="Times New Roman" w:cs="Times New Roman" w:hint="eastAsia"/>
                <w:sz w:val="24"/>
              </w:rPr>
              <w:t>我们收集并分析供应商提供的服务</w:t>
            </w:r>
            <w:r>
              <w:rPr>
                <w:rFonts w:ascii="Times New Roman" w:hAnsi="Times New Roman" w:cs="Times New Roman" w:hint="eastAsia"/>
                <w:sz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</w:rPr>
              <w:t>产品的市场信息。</w:t>
            </w:r>
          </w:p>
        </w:tc>
        <w:tc>
          <w:tcPr>
            <w:tcW w:w="46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0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80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</w:tr>
      <w:tr w:rsidR="00375A8C">
        <w:tc>
          <w:tcPr>
            <w:tcW w:w="8522" w:type="dxa"/>
            <w:gridSpan w:val="9"/>
          </w:tcPr>
          <w:p w:rsidR="00375A8C" w:rsidRDefault="00713F0F">
            <w:pPr>
              <w:pStyle w:val="a6"/>
              <w:ind w:leftChars="0"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Exploitative service 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</w:rPr>
              <w:t>innovation(</w:t>
            </w:r>
            <w:proofErr w:type="gramEnd"/>
            <w:r>
              <w:rPr>
                <w:rFonts w:ascii="Times New Roman" w:hAnsi="Times New Roman" w:cs="Times New Roman" w:hint="eastAsia"/>
                <w:sz w:val="24"/>
              </w:rPr>
              <w:t xml:space="preserve">ETSI) refers to a small-scale and gradual innovation activity with the intention to improve the existing status. </w:t>
            </w:r>
            <w:r>
              <w:rPr>
                <w:rFonts w:ascii="Times New Roman" w:hAnsi="Times New Roman" w:cs="Times New Roman" w:hint="eastAsia"/>
                <w:sz w:val="24"/>
              </w:rPr>
              <w:t>利用式服务创新是一种小幅度、渐进的创新活动，其意图是对</w:t>
            </w:r>
            <w:r>
              <w:rPr>
                <w:rFonts w:ascii="Times New Roman" w:hAnsi="Times New Roman" w:cs="Times New Roman" w:hint="eastAsia"/>
                <w:sz w:val="24"/>
              </w:rPr>
              <w:t>服务</w:t>
            </w:r>
            <w:r>
              <w:rPr>
                <w:rFonts w:ascii="Times New Roman" w:hAnsi="Times New Roman" w:cs="Times New Roman" w:hint="eastAsia"/>
                <w:sz w:val="24"/>
              </w:rPr>
              <w:t>现状进行改进。</w:t>
            </w:r>
          </w:p>
        </w:tc>
      </w:tr>
      <w:tr w:rsidR="00375A8C">
        <w:tc>
          <w:tcPr>
            <w:tcW w:w="456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  <w:p w:rsidR="00375A8C" w:rsidRDefault="00375A8C"/>
          <w:p w:rsidR="00375A8C" w:rsidRDefault="00713F0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894" w:type="dxa"/>
          </w:tcPr>
          <w:p w:rsidR="00375A8C" w:rsidRDefault="00713F0F">
            <w:pPr>
              <w:pStyle w:val="a6"/>
              <w:ind w:leftChars="0"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ETSI1 We make efforts to improve the applicability of existing service/skills in many related business areas.</w:t>
            </w:r>
            <w:r>
              <w:rPr>
                <w:rFonts w:ascii="Times New Roman" w:hAnsi="Times New Roman" w:cs="Times New Roman" w:hint="eastAsia"/>
                <w:sz w:val="24"/>
              </w:rPr>
              <w:t>我们努力提高已有的技术</w:t>
            </w:r>
            <w:r>
              <w:rPr>
                <w:rFonts w:ascii="Times New Roman" w:hAnsi="Times New Roman" w:cs="Times New Roman" w:hint="eastAsia"/>
                <w:sz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</w:rPr>
              <w:t>技能在多个相关业务领域的适用性。</w:t>
            </w:r>
          </w:p>
        </w:tc>
        <w:tc>
          <w:tcPr>
            <w:tcW w:w="46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0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80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</w:tr>
      <w:tr w:rsidR="00375A8C">
        <w:tc>
          <w:tcPr>
            <w:tcW w:w="456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  <w:p w:rsidR="00375A8C" w:rsidRDefault="00713F0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894" w:type="dxa"/>
          </w:tcPr>
          <w:p w:rsidR="00375A8C" w:rsidRDefault="00713F0F">
            <w:pPr>
              <w:pStyle w:val="a6"/>
              <w:ind w:leftChars="0"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ETSI2 We often use existing service/skills to increase the </w:t>
            </w:r>
            <w:r>
              <w:rPr>
                <w:rFonts w:ascii="Times New Roman" w:hAnsi="Times New Roman" w:cs="Times New Roman" w:hint="eastAsia"/>
                <w:sz w:val="24"/>
              </w:rPr>
              <w:t xml:space="preserve">functions and types of products/services. </w:t>
            </w:r>
            <w:r>
              <w:rPr>
                <w:rFonts w:ascii="Times New Roman" w:hAnsi="Times New Roman" w:cs="Times New Roman" w:hint="eastAsia"/>
                <w:sz w:val="24"/>
              </w:rPr>
              <w:t>我们经常利用已有的技术</w:t>
            </w:r>
            <w:r>
              <w:rPr>
                <w:rFonts w:ascii="Times New Roman" w:hAnsi="Times New Roman" w:cs="Times New Roman" w:hint="eastAsia"/>
                <w:sz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</w:rPr>
              <w:t>技能来增加产品</w:t>
            </w:r>
            <w:r>
              <w:rPr>
                <w:rFonts w:ascii="Times New Roman" w:hAnsi="Times New Roman" w:cs="Times New Roman" w:hint="eastAsia"/>
                <w:sz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</w:rPr>
              <w:t>服务的功能和种类。</w:t>
            </w:r>
          </w:p>
        </w:tc>
        <w:tc>
          <w:tcPr>
            <w:tcW w:w="46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0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80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</w:tr>
      <w:tr w:rsidR="00375A8C">
        <w:tc>
          <w:tcPr>
            <w:tcW w:w="456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  <w:p w:rsidR="00375A8C" w:rsidRDefault="00713F0F">
            <w:pPr>
              <w:jc w:val="left"/>
            </w:pPr>
            <w:r>
              <w:rPr>
                <w:rFonts w:hint="eastAsia"/>
              </w:rPr>
              <w:t>13</w:t>
            </w:r>
          </w:p>
        </w:tc>
        <w:tc>
          <w:tcPr>
            <w:tcW w:w="4894" w:type="dxa"/>
          </w:tcPr>
          <w:p w:rsidR="00375A8C" w:rsidRDefault="00713F0F">
            <w:pPr>
              <w:pStyle w:val="a6"/>
              <w:ind w:leftChars="0"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ETSI3 We often improve existing service/skills to meet current needs.</w:t>
            </w:r>
            <w:r>
              <w:rPr>
                <w:rFonts w:ascii="Times New Roman" w:hAnsi="Times New Roman" w:cs="Times New Roman" w:hint="eastAsia"/>
                <w:sz w:val="24"/>
              </w:rPr>
              <w:t>我们经常对已有的技术</w:t>
            </w:r>
            <w:r>
              <w:rPr>
                <w:rFonts w:ascii="Times New Roman" w:hAnsi="Times New Roman" w:cs="Times New Roman" w:hint="eastAsia"/>
                <w:sz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</w:rPr>
              <w:t>技能进行改良，以适应当前需要。</w:t>
            </w:r>
          </w:p>
        </w:tc>
        <w:tc>
          <w:tcPr>
            <w:tcW w:w="46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0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80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</w:tr>
      <w:tr w:rsidR="00375A8C">
        <w:tc>
          <w:tcPr>
            <w:tcW w:w="456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  <w:p w:rsidR="00375A8C" w:rsidRDefault="00713F0F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894" w:type="dxa"/>
          </w:tcPr>
          <w:p w:rsidR="00375A8C" w:rsidRDefault="00713F0F">
            <w:pPr>
              <w:pStyle w:val="a6"/>
              <w:ind w:leftChars="0"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ETSI4 We often refine our accumulated business </w:t>
            </w:r>
            <w:r>
              <w:rPr>
                <w:rFonts w:ascii="Times New Roman" w:hAnsi="Times New Roman" w:cs="Times New Roman" w:hint="eastAsia"/>
                <w:sz w:val="24"/>
              </w:rPr>
              <w:t xml:space="preserve">experience and applies it to the current business. </w:t>
            </w:r>
            <w:r>
              <w:rPr>
                <w:rFonts w:ascii="Times New Roman" w:hAnsi="Times New Roman" w:cs="Times New Roman" w:hint="eastAsia"/>
                <w:sz w:val="24"/>
              </w:rPr>
              <w:t>我们经常对公司积累的业务经验进行提炼，并应用于当前业务中。</w:t>
            </w:r>
          </w:p>
        </w:tc>
        <w:tc>
          <w:tcPr>
            <w:tcW w:w="46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0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80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</w:tr>
      <w:tr w:rsidR="00375A8C">
        <w:tc>
          <w:tcPr>
            <w:tcW w:w="8522" w:type="dxa"/>
            <w:gridSpan w:val="9"/>
          </w:tcPr>
          <w:p w:rsidR="00375A8C" w:rsidRDefault="00713F0F">
            <w:pPr>
              <w:pStyle w:val="a6"/>
              <w:ind w:leftChars="0"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Exploratory Service 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</w:rPr>
              <w:t>innovation(</w:t>
            </w:r>
            <w:proofErr w:type="gramEnd"/>
            <w:r>
              <w:rPr>
                <w:rFonts w:ascii="Times New Roman" w:hAnsi="Times New Roman" w:cs="Times New Roman" w:hint="eastAsia"/>
                <w:sz w:val="24"/>
              </w:rPr>
              <w:t xml:space="preserve">ERSI) refer to a large-scale and radical innovation activity with the intention of finding new possibilities. </w:t>
            </w:r>
            <w:r>
              <w:rPr>
                <w:rFonts w:ascii="Times New Roman" w:hAnsi="Times New Roman" w:cs="Times New Roman" w:hint="eastAsia"/>
                <w:sz w:val="24"/>
              </w:rPr>
              <w:t>探索式创新是一种大幅度的、激进的创新活动，其意图是寻找新的可能性。</w:t>
            </w:r>
          </w:p>
        </w:tc>
      </w:tr>
      <w:tr w:rsidR="00375A8C">
        <w:tc>
          <w:tcPr>
            <w:tcW w:w="456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  <w:p w:rsidR="00375A8C" w:rsidRDefault="00713F0F">
            <w:pPr>
              <w:jc w:val="left"/>
            </w:pPr>
            <w:r>
              <w:rPr>
                <w:rFonts w:hint="eastAsia"/>
              </w:rPr>
              <w:t>15</w:t>
            </w:r>
          </w:p>
        </w:tc>
        <w:tc>
          <w:tcPr>
            <w:tcW w:w="4894" w:type="dxa"/>
          </w:tcPr>
          <w:p w:rsidR="00375A8C" w:rsidRDefault="00713F0F">
            <w:pPr>
              <w:pStyle w:val="a6"/>
              <w:ind w:leftChars="0"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ERSI1 We frequently develop brand-new market segments without relevant marketing experience. </w:t>
            </w:r>
            <w:r>
              <w:rPr>
                <w:rFonts w:ascii="Times New Roman" w:hAnsi="Times New Roman" w:cs="Times New Roman" w:hint="eastAsia"/>
                <w:sz w:val="24"/>
              </w:rPr>
              <w:t>我们经常开拓全新的、尚无相关营销经验的细分市场。</w:t>
            </w:r>
          </w:p>
        </w:tc>
        <w:tc>
          <w:tcPr>
            <w:tcW w:w="46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0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80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</w:tr>
      <w:tr w:rsidR="00375A8C">
        <w:tc>
          <w:tcPr>
            <w:tcW w:w="456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  <w:p w:rsidR="00375A8C" w:rsidRDefault="00713F0F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4894" w:type="dxa"/>
          </w:tcPr>
          <w:p w:rsidR="00375A8C" w:rsidRDefault="00713F0F">
            <w:pPr>
              <w:pStyle w:val="a6"/>
              <w:ind w:leftChars="0"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ERSI2 We often adopt business strategies/tactics that have not been adopted by </w:t>
            </w:r>
            <w:r>
              <w:rPr>
                <w:rFonts w:ascii="Times New Roman" w:hAnsi="Times New Roman" w:cs="Times New Roman" w:hint="eastAsia"/>
                <w:sz w:val="24"/>
              </w:rPr>
              <w:t xml:space="preserve">other companies in the same industry. </w:t>
            </w:r>
            <w:r>
              <w:rPr>
                <w:rFonts w:ascii="Times New Roman" w:hAnsi="Times New Roman" w:cs="Times New Roman" w:hint="eastAsia"/>
                <w:sz w:val="24"/>
              </w:rPr>
              <w:t>我们经常采用同行业其他公司没有采用过的经营战略</w:t>
            </w:r>
            <w:r>
              <w:rPr>
                <w:rFonts w:ascii="Times New Roman" w:hAnsi="Times New Roman" w:cs="Times New Roman" w:hint="eastAsia"/>
                <w:sz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</w:rPr>
              <w:t>战术。</w:t>
            </w:r>
          </w:p>
        </w:tc>
        <w:tc>
          <w:tcPr>
            <w:tcW w:w="46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0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80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</w:tr>
      <w:tr w:rsidR="00375A8C">
        <w:tc>
          <w:tcPr>
            <w:tcW w:w="456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  <w:p w:rsidR="00375A8C" w:rsidRDefault="00713F0F">
            <w:pPr>
              <w:jc w:val="left"/>
            </w:pPr>
            <w:r>
              <w:rPr>
                <w:rFonts w:hint="eastAsia"/>
              </w:rPr>
              <w:t>17</w:t>
            </w:r>
          </w:p>
        </w:tc>
        <w:tc>
          <w:tcPr>
            <w:tcW w:w="4894" w:type="dxa"/>
          </w:tcPr>
          <w:p w:rsidR="00375A8C" w:rsidRDefault="00713F0F">
            <w:pPr>
              <w:pStyle w:val="a6"/>
              <w:ind w:leftChars="0"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ERSI3 We frequently use immature and risky new services/skills. </w:t>
            </w:r>
            <w:r>
              <w:rPr>
                <w:rFonts w:ascii="Times New Roman" w:hAnsi="Times New Roman" w:cs="Times New Roman" w:hint="eastAsia"/>
                <w:sz w:val="24"/>
              </w:rPr>
              <w:t>我们经常运用尚不成熟、</w:t>
            </w:r>
            <w:r>
              <w:rPr>
                <w:rFonts w:ascii="Times New Roman" w:hAnsi="Times New Roman" w:cs="Times New Roman" w:hint="eastAsia"/>
                <w:sz w:val="24"/>
              </w:rPr>
              <w:lastRenderedPageBreak/>
              <w:t>有一定风险的新技术</w:t>
            </w:r>
            <w:r>
              <w:rPr>
                <w:rFonts w:ascii="Times New Roman" w:hAnsi="Times New Roman" w:cs="Times New Roman" w:hint="eastAsia"/>
                <w:sz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</w:rPr>
              <w:t>技能。</w:t>
            </w:r>
          </w:p>
        </w:tc>
        <w:tc>
          <w:tcPr>
            <w:tcW w:w="46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0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80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</w:tr>
      <w:tr w:rsidR="00375A8C">
        <w:tc>
          <w:tcPr>
            <w:tcW w:w="456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  <w:p w:rsidR="00375A8C" w:rsidRDefault="00713F0F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4894" w:type="dxa"/>
          </w:tcPr>
          <w:p w:rsidR="00375A8C" w:rsidRDefault="00713F0F">
            <w:pPr>
              <w:pStyle w:val="a6"/>
              <w:ind w:leftChars="0"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ERSI4 We frequently develop new and radical </w:t>
            </w:r>
            <w:r>
              <w:rPr>
                <w:rFonts w:ascii="Times New Roman" w:hAnsi="Times New Roman" w:cs="Times New Roman" w:hint="eastAsia"/>
                <w:sz w:val="24"/>
              </w:rPr>
              <w:t xml:space="preserve">products/services. </w:t>
            </w:r>
            <w:r>
              <w:rPr>
                <w:rFonts w:ascii="Times New Roman" w:hAnsi="Times New Roman" w:cs="Times New Roman" w:hint="eastAsia"/>
                <w:sz w:val="24"/>
              </w:rPr>
              <w:t>我们经常开发全新的、根本性变革的产品</w:t>
            </w:r>
            <w:r>
              <w:rPr>
                <w:rFonts w:ascii="Times New Roman" w:hAnsi="Times New Roman" w:cs="Times New Roman" w:hint="eastAsia"/>
                <w:sz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</w:rPr>
              <w:t>服务。</w:t>
            </w:r>
          </w:p>
        </w:tc>
        <w:tc>
          <w:tcPr>
            <w:tcW w:w="46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0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5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80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" w:type="dxa"/>
          </w:tcPr>
          <w:p w:rsidR="00375A8C" w:rsidRDefault="00375A8C">
            <w:pPr>
              <w:pStyle w:val="a6"/>
              <w:ind w:leftChars="0" w:left="0" w:firstLineChars="200" w:firstLine="48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75A8C" w:rsidRDefault="00375A8C">
      <w:pPr>
        <w:spacing w:line="300" w:lineRule="auto"/>
        <w:ind w:firstLineChars="200" w:firstLine="420"/>
        <w:rPr>
          <w:rFonts w:asciiTheme="minorEastAsia" w:hAnsiTheme="minorEastAsia" w:cstheme="minorEastAsia"/>
          <w:szCs w:val="21"/>
        </w:rPr>
      </w:pPr>
    </w:p>
    <w:p w:rsidR="00375A8C" w:rsidRDefault="00375A8C"/>
    <w:sectPr w:rsidR="00375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3F0F" w:rsidRDefault="00713F0F" w:rsidP="00713F0F">
      <w:r>
        <w:separator/>
      </w:r>
    </w:p>
  </w:endnote>
  <w:endnote w:type="continuationSeparator" w:id="0">
    <w:p w:rsidR="00713F0F" w:rsidRDefault="00713F0F" w:rsidP="00713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3F0F" w:rsidRDefault="00713F0F" w:rsidP="00713F0F">
      <w:r>
        <w:separator/>
      </w:r>
    </w:p>
  </w:footnote>
  <w:footnote w:type="continuationSeparator" w:id="0">
    <w:p w:rsidR="00713F0F" w:rsidRDefault="00713F0F" w:rsidP="00713F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34E55C8"/>
    <w:rsid w:val="00375A8C"/>
    <w:rsid w:val="00713F0F"/>
    <w:rsid w:val="23B77A73"/>
    <w:rsid w:val="2C884ACA"/>
    <w:rsid w:val="3ABB36C8"/>
    <w:rsid w:val="433E74ED"/>
    <w:rsid w:val="4466553E"/>
    <w:rsid w:val="4D215976"/>
    <w:rsid w:val="503A3EF5"/>
    <w:rsid w:val="634E55C8"/>
    <w:rsid w:val="63AD1575"/>
    <w:rsid w:val="7EE2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A10C7CD5-7216-4A57-A7A7-38772BB14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一级"/>
    <w:basedOn w:val="a"/>
    <w:qFormat/>
    <w:pPr>
      <w:ind w:leftChars="200" w:left="200"/>
    </w:pPr>
    <w:rPr>
      <w:rFonts w:ascii="Times New Roman" w:hAnsi="Times New Roman"/>
      <w:b/>
      <w:sz w:val="24"/>
      <w:szCs w:val="22"/>
    </w:rPr>
  </w:style>
  <w:style w:type="paragraph" w:customStyle="1" w:styleId="a5">
    <w:name w:val="三级"/>
    <w:basedOn w:val="a"/>
    <w:qFormat/>
    <w:pPr>
      <w:ind w:leftChars="200" w:left="200"/>
    </w:pPr>
    <w:rPr>
      <w:rFonts w:ascii="Times New Roman" w:hAnsi="Times New Roman"/>
      <w:b/>
      <w:szCs w:val="22"/>
    </w:rPr>
  </w:style>
  <w:style w:type="paragraph" w:styleId="a6">
    <w:name w:val="List Paragraph"/>
    <w:basedOn w:val="a"/>
    <w:uiPriority w:val="34"/>
    <w:qFormat/>
    <w:pPr>
      <w:ind w:leftChars="200" w:left="480"/>
    </w:pPr>
  </w:style>
  <w:style w:type="paragraph" w:styleId="a7">
    <w:name w:val="header"/>
    <w:basedOn w:val="a"/>
    <w:link w:val="a8"/>
    <w:rsid w:val="00713F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713F0F"/>
    <w:rPr>
      <w:kern w:val="2"/>
      <w:sz w:val="18"/>
      <w:szCs w:val="18"/>
    </w:rPr>
  </w:style>
  <w:style w:type="paragraph" w:styleId="a9">
    <w:name w:val="footer"/>
    <w:basedOn w:val="a"/>
    <w:link w:val="aa"/>
    <w:rsid w:val="00713F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713F0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1087</Words>
  <Characters>1964</Characters>
  <Application>Microsoft Office Word</Application>
  <DocSecurity>0</DocSecurity>
  <Lines>16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丽</dc:creator>
  <cp:lastModifiedBy>Administrator</cp:lastModifiedBy>
  <cp:revision>2</cp:revision>
  <dcterms:created xsi:type="dcterms:W3CDTF">2020-04-28T01:35:00Z</dcterms:created>
  <dcterms:modified xsi:type="dcterms:W3CDTF">2020-04-29T22:29:00Z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