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22D6" w14:textId="77777777" w:rsidR="001F01E6" w:rsidRPr="00E31E57" w:rsidRDefault="001F01E6" w:rsidP="001F01E6">
      <w:pPr>
        <w:rPr>
          <w:b/>
          <w:bCs/>
          <w:sz w:val="28"/>
          <w:szCs w:val="28"/>
        </w:rPr>
      </w:pPr>
      <w:r w:rsidRPr="00E31E57">
        <w:rPr>
          <w:b/>
          <w:bCs/>
          <w:sz w:val="28"/>
          <w:szCs w:val="28"/>
        </w:rPr>
        <w:t>Hyper-Personalized Financial Recommendation System</w:t>
      </w:r>
    </w:p>
    <w:p w14:paraId="54BC7746" w14:textId="7F966109" w:rsidR="00EB57B3" w:rsidRDefault="001F01E6">
      <w:r w:rsidRPr="00E31E57">
        <w:rPr>
          <w:b/>
          <w:bCs/>
        </w:rPr>
        <w:t>Overview</w:t>
      </w:r>
      <w:r>
        <w:rPr>
          <w:b/>
          <w:bCs/>
        </w:rPr>
        <w:t xml:space="preserve">: </w:t>
      </w:r>
      <w:r w:rsidRPr="001F01E6">
        <w:t>The hyper-personalized recommendation system aims to deliver highly tailored financial product recommendations to individual users by leveraging their transaction history, financial profiles, market trends, and sentiment analysis.</w:t>
      </w:r>
    </w:p>
    <w:p w14:paraId="07898DD8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Key Features</w:t>
      </w:r>
    </w:p>
    <w:p w14:paraId="4313458D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User Profiling</w:t>
      </w:r>
      <w:r w:rsidRPr="002447E1">
        <w:t>:</w:t>
      </w:r>
    </w:p>
    <w:p w14:paraId="556000E5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Captures user details such as income, risk profile, goals, and transaction history.</w:t>
      </w:r>
    </w:p>
    <w:p w14:paraId="5F0F46C1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Generates unique embeddings for personalized financial insights.</w:t>
      </w:r>
    </w:p>
    <w:p w14:paraId="681A33BA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Embedding Generation</w:t>
      </w:r>
      <w:r w:rsidRPr="002447E1">
        <w:t>:</w:t>
      </w:r>
    </w:p>
    <w:p w14:paraId="503F49B3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 xml:space="preserve">Leverages </w:t>
      </w:r>
      <w:proofErr w:type="spellStart"/>
      <w:r w:rsidRPr="002447E1">
        <w:rPr>
          <w:b/>
          <w:bCs/>
        </w:rPr>
        <w:t>DistilBERT</w:t>
      </w:r>
      <w:proofErr w:type="spellEnd"/>
      <w:r w:rsidRPr="002447E1">
        <w:t xml:space="preserve"> to convert transaction history into meaningful feature vectors for similarity matching.</w:t>
      </w:r>
    </w:p>
    <w:p w14:paraId="26FB3DC8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Embeddings are used to match user preferences with financial products.</w:t>
      </w:r>
    </w:p>
    <w:p w14:paraId="0F7DEEC3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Real-Time Market Trends</w:t>
      </w:r>
      <w:r w:rsidRPr="002447E1">
        <w:t>:</w:t>
      </w:r>
    </w:p>
    <w:p w14:paraId="6D3D5ECB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 xml:space="preserve">Fetches dynamic market data (e.g., S&amp;P 500 index) using the </w:t>
      </w:r>
      <w:r w:rsidRPr="002447E1">
        <w:rPr>
          <w:b/>
          <w:bCs/>
        </w:rPr>
        <w:t>Alpha Vantage API</w:t>
      </w:r>
      <w:r w:rsidRPr="002447E1">
        <w:t>.</w:t>
      </w:r>
    </w:p>
    <w:p w14:paraId="666A752D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Incorporates market trends like Bullish, Bearish, or Neutral into recommendations.</w:t>
      </w:r>
    </w:p>
    <w:p w14:paraId="1D1E1AB0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Sentiment Analysis</w:t>
      </w:r>
      <w:r w:rsidRPr="002447E1">
        <w:t>:</w:t>
      </w:r>
    </w:p>
    <w:p w14:paraId="26F29586" w14:textId="77777777" w:rsidR="002447E1" w:rsidRPr="002447E1" w:rsidRDefault="002447E1" w:rsidP="002447E1">
      <w:pPr>
        <w:numPr>
          <w:ilvl w:val="1"/>
          <w:numId w:val="1"/>
        </w:numPr>
      </w:pPr>
      <w:proofErr w:type="spellStart"/>
      <w:r w:rsidRPr="002447E1">
        <w:t>Analyzes</w:t>
      </w:r>
      <w:proofErr w:type="spellEnd"/>
      <w:r w:rsidRPr="002447E1">
        <w:t xml:space="preserve"> financial news headlines using </w:t>
      </w:r>
      <w:r w:rsidRPr="002447E1">
        <w:rPr>
          <w:b/>
          <w:bCs/>
        </w:rPr>
        <w:t>VADER</w:t>
      </w:r>
      <w:r w:rsidRPr="002447E1">
        <w:t xml:space="preserve"> and </w:t>
      </w:r>
      <w:proofErr w:type="spellStart"/>
      <w:r w:rsidRPr="002447E1">
        <w:rPr>
          <w:b/>
          <w:bCs/>
        </w:rPr>
        <w:t>TextBlob</w:t>
      </w:r>
      <w:proofErr w:type="spellEnd"/>
      <w:r w:rsidRPr="002447E1">
        <w:t xml:space="preserve"> to assess product-related sentiments.</w:t>
      </w:r>
    </w:p>
    <w:p w14:paraId="435F0960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Enhances the recommendation engine with sentiment-driven scores.</w:t>
      </w:r>
    </w:p>
    <w:p w14:paraId="2FF77D98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Contextual Recommendations</w:t>
      </w:r>
      <w:r w:rsidRPr="002447E1">
        <w:t>:</w:t>
      </w:r>
    </w:p>
    <w:p w14:paraId="449A0244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Combines user preferences, sentiment insights, and market trends to rank and recommend top financial products.</w:t>
      </w:r>
    </w:p>
    <w:p w14:paraId="6355C092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Educational Resources</w:t>
      </w:r>
      <w:r w:rsidRPr="002447E1">
        <w:t>:</w:t>
      </w:r>
    </w:p>
    <w:p w14:paraId="6BC98105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Provides users with financial education materials tailored to their goals, such as retirement planning and investment strategies.</w:t>
      </w:r>
    </w:p>
    <w:p w14:paraId="2C6790CF" w14:textId="77777777" w:rsidR="002447E1" w:rsidRPr="002447E1" w:rsidRDefault="002447E1" w:rsidP="002447E1">
      <w:pPr>
        <w:numPr>
          <w:ilvl w:val="0"/>
          <w:numId w:val="1"/>
        </w:numPr>
      </w:pPr>
      <w:r w:rsidRPr="002447E1">
        <w:rPr>
          <w:b/>
          <w:bCs/>
        </w:rPr>
        <w:t>API Integration</w:t>
      </w:r>
      <w:r w:rsidRPr="002447E1">
        <w:t>:</w:t>
      </w:r>
    </w:p>
    <w:p w14:paraId="1C2B0F92" w14:textId="77777777" w:rsidR="002447E1" w:rsidRPr="002447E1" w:rsidRDefault="002447E1" w:rsidP="002447E1">
      <w:pPr>
        <w:numPr>
          <w:ilvl w:val="1"/>
          <w:numId w:val="1"/>
        </w:numPr>
      </w:pPr>
      <w:r w:rsidRPr="002447E1">
        <w:t>Offers a /recommend endpoint via Flask for generating recommendations dynamically.</w:t>
      </w:r>
    </w:p>
    <w:p w14:paraId="3B011A9F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Setup Instructions</w:t>
      </w:r>
    </w:p>
    <w:p w14:paraId="346723A6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Prerequisites</w:t>
      </w:r>
    </w:p>
    <w:p w14:paraId="73CF61A1" w14:textId="77777777" w:rsidR="002447E1" w:rsidRPr="002447E1" w:rsidRDefault="002447E1" w:rsidP="002447E1">
      <w:pPr>
        <w:numPr>
          <w:ilvl w:val="0"/>
          <w:numId w:val="2"/>
        </w:numPr>
      </w:pPr>
      <w:r w:rsidRPr="002447E1">
        <w:t>Python (3.7 or higher).</w:t>
      </w:r>
    </w:p>
    <w:p w14:paraId="75E164E1" w14:textId="77777777" w:rsidR="002447E1" w:rsidRPr="002447E1" w:rsidRDefault="002447E1" w:rsidP="002447E1">
      <w:pPr>
        <w:numPr>
          <w:ilvl w:val="0"/>
          <w:numId w:val="2"/>
        </w:numPr>
      </w:pPr>
      <w:r w:rsidRPr="002447E1">
        <w:t>Required Python libraries:</w:t>
      </w:r>
    </w:p>
    <w:p w14:paraId="62E814A1" w14:textId="77777777" w:rsidR="002447E1" w:rsidRPr="002447E1" w:rsidRDefault="002447E1" w:rsidP="002447E1">
      <w:pPr>
        <w:numPr>
          <w:ilvl w:val="1"/>
          <w:numId w:val="2"/>
        </w:numPr>
      </w:pPr>
      <w:r w:rsidRPr="002447E1">
        <w:t>pandas</w:t>
      </w:r>
    </w:p>
    <w:p w14:paraId="7C6C5F4B" w14:textId="77777777" w:rsidR="002447E1" w:rsidRPr="002447E1" w:rsidRDefault="002447E1" w:rsidP="002447E1">
      <w:pPr>
        <w:numPr>
          <w:ilvl w:val="1"/>
          <w:numId w:val="2"/>
        </w:numPr>
      </w:pPr>
      <w:proofErr w:type="spellStart"/>
      <w:r w:rsidRPr="002447E1">
        <w:lastRenderedPageBreak/>
        <w:t>numpy</w:t>
      </w:r>
      <w:proofErr w:type="spellEnd"/>
    </w:p>
    <w:p w14:paraId="6490B548" w14:textId="77777777" w:rsidR="002447E1" w:rsidRPr="002447E1" w:rsidRDefault="002447E1" w:rsidP="002447E1">
      <w:pPr>
        <w:numPr>
          <w:ilvl w:val="1"/>
          <w:numId w:val="2"/>
        </w:numPr>
      </w:pPr>
      <w:r w:rsidRPr="002447E1">
        <w:t>scikit-learn</w:t>
      </w:r>
    </w:p>
    <w:p w14:paraId="1E8780DF" w14:textId="77777777" w:rsidR="002447E1" w:rsidRPr="002447E1" w:rsidRDefault="002447E1" w:rsidP="002447E1">
      <w:pPr>
        <w:numPr>
          <w:ilvl w:val="1"/>
          <w:numId w:val="2"/>
        </w:numPr>
      </w:pPr>
      <w:r w:rsidRPr="002447E1">
        <w:t>Flask</w:t>
      </w:r>
    </w:p>
    <w:p w14:paraId="4F67AC33" w14:textId="77777777" w:rsidR="002447E1" w:rsidRPr="002447E1" w:rsidRDefault="002447E1" w:rsidP="002447E1">
      <w:pPr>
        <w:numPr>
          <w:ilvl w:val="1"/>
          <w:numId w:val="2"/>
        </w:numPr>
      </w:pPr>
      <w:proofErr w:type="spellStart"/>
      <w:r w:rsidRPr="002447E1">
        <w:t>vaderSentiment</w:t>
      </w:r>
      <w:proofErr w:type="spellEnd"/>
    </w:p>
    <w:p w14:paraId="5745FB6A" w14:textId="77777777" w:rsidR="002447E1" w:rsidRPr="002447E1" w:rsidRDefault="002447E1" w:rsidP="002447E1">
      <w:pPr>
        <w:numPr>
          <w:ilvl w:val="1"/>
          <w:numId w:val="2"/>
        </w:numPr>
      </w:pPr>
      <w:proofErr w:type="spellStart"/>
      <w:r w:rsidRPr="002447E1">
        <w:t>textblob</w:t>
      </w:r>
      <w:proofErr w:type="spellEnd"/>
    </w:p>
    <w:p w14:paraId="32CAF803" w14:textId="77777777" w:rsidR="002447E1" w:rsidRPr="002447E1" w:rsidRDefault="002447E1" w:rsidP="002447E1">
      <w:pPr>
        <w:numPr>
          <w:ilvl w:val="1"/>
          <w:numId w:val="2"/>
        </w:numPr>
      </w:pPr>
      <w:r w:rsidRPr="002447E1">
        <w:t>transformers</w:t>
      </w:r>
    </w:p>
    <w:p w14:paraId="2F995126" w14:textId="77777777" w:rsidR="002447E1" w:rsidRPr="002447E1" w:rsidRDefault="002447E1" w:rsidP="002447E1">
      <w:pPr>
        <w:numPr>
          <w:ilvl w:val="1"/>
          <w:numId w:val="2"/>
        </w:numPr>
      </w:pPr>
      <w:r w:rsidRPr="002447E1">
        <w:t>requests</w:t>
      </w:r>
    </w:p>
    <w:p w14:paraId="27CAF247" w14:textId="305C60B2" w:rsidR="002447E1" w:rsidRPr="002447E1" w:rsidRDefault="002447E1" w:rsidP="002447E1">
      <w:pPr>
        <w:numPr>
          <w:ilvl w:val="0"/>
          <w:numId w:val="2"/>
        </w:numPr>
      </w:pPr>
      <w:r w:rsidRPr="002447E1">
        <w:t>An Alpha Vantage API key for fetching market data.</w:t>
      </w:r>
      <w:r w:rsidR="00E605F2">
        <w:t xml:space="preserve"> (</w:t>
      </w:r>
      <w:r w:rsidR="00E605F2" w:rsidRPr="009B763E">
        <w:t>access key</w:t>
      </w:r>
      <w:r w:rsidR="00E605F2">
        <w:t xml:space="preserve"> is required)</w:t>
      </w:r>
    </w:p>
    <w:p w14:paraId="2FBD4E9B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Installation</w:t>
      </w:r>
    </w:p>
    <w:p w14:paraId="0C7D6EB9" w14:textId="77777777" w:rsidR="002447E1" w:rsidRPr="002447E1" w:rsidRDefault="002447E1" w:rsidP="002447E1">
      <w:pPr>
        <w:numPr>
          <w:ilvl w:val="0"/>
          <w:numId w:val="3"/>
        </w:numPr>
      </w:pPr>
      <w:r w:rsidRPr="002447E1">
        <w:t>Clone the repository or download the code files.</w:t>
      </w:r>
    </w:p>
    <w:p w14:paraId="1E0F1AB7" w14:textId="6F4D1D5E" w:rsidR="002447E1" w:rsidRPr="002447E1" w:rsidRDefault="002447E1" w:rsidP="009C671F">
      <w:pPr>
        <w:numPr>
          <w:ilvl w:val="0"/>
          <w:numId w:val="3"/>
        </w:numPr>
      </w:pPr>
      <w:r w:rsidRPr="002447E1">
        <w:t>Install the necessary dependencies:</w:t>
      </w:r>
      <w:r w:rsidR="00C641C4">
        <w:t xml:space="preserve"> </w:t>
      </w:r>
      <w:r w:rsidRPr="002447E1">
        <w:rPr>
          <w:highlight w:val="yellow"/>
        </w:rPr>
        <w:t xml:space="preserve">pip install pandas </w:t>
      </w:r>
      <w:proofErr w:type="spellStart"/>
      <w:r w:rsidRPr="002447E1">
        <w:rPr>
          <w:highlight w:val="yellow"/>
        </w:rPr>
        <w:t>numpy</w:t>
      </w:r>
      <w:proofErr w:type="spellEnd"/>
      <w:r w:rsidRPr="002447E1">
        <w:rPr>
          <w:highlight w:val="yellow"/>
        </w:rPr>
        <w:t xml:space="preserve"> scikit-learn flask </w:t>
      </w:r>
      <w:proofErr w:type="spellStart"/>
      <w:r w:rsidRPr="002447E1">
        <w:rPr>
          <w:highlight w:val="yellow"/>
        </w:rPr>
        <w:t>vaderSentiment</w:t>
      </w:r>
      <w:proofErr w:type="spellEnd"/>
      <w:r w:rsidRPr="002447E1">
        <w:rPr>
          <w:highlight w:val="yellow"/>
        </w:rPr>
        <w:t xml:space="preserve"> </w:t>
      </w:r>
      <w:proofErr w:type="spellStart"/>
      <w:r w:rsidRPr="002447E1">
        <w:rPr>
          <w:highlight w:val="yellow"/>
        </w:rPr>
        <w:t>textblob</w:t>
      </w:r>
      <w:proofErr w:type="spellEnd"/>
      <w:r w:rsidRPr="002447E1">
        <w:rPr>
          <w:highlight w:val="yellow"/>
        </w:rPr>
        <w:t xml:space="preserve"> transformers requests</w:t>
      </w:r>
    </w:p>
    <w:p w14:paraId="063718EA" w14:textId="054766CB" w:rsidR="00C641C4" w:rsidRPr="002447E1" w:rsidRDefault="002447E1" w:rsidP="00C641C4">
      <w:pPr>
        <w:numPr>
          <w:ilvl w:val="0"/>
          <w:numId w:val="3"/>
        </w:numPr>
      </w:pPr>
      <w:r w:rsidRPr="002447E1">
        <w:t>Place the data.xlsx file containing user data in the specified directory</w:t>
      </w:r>
      <w:r w:rsidR="00C641C4">
        <w:t>.</w:t>
      </w:r>
      <w:r w:rsidR="00C641C4">
        <w:br/>
      </w:r>
    </w:p>
    <w:p w14:paraId="139FF35A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Running the Application</w:t>
      </w:r>
    </w:p>
    <w:p w14:paraId="70742F82" w14:textId="2C55D085" w:rsidR="002447E1" w:rsidRPr="002447E1" w:rsidRDefault="002447E1" w:rsidP="002447E1">
      <w:pPr>
        <w:numPr>
          <w:ilvl w:val="0"/>
          <w:numId w:val="4"/>
        </w:numPr>
      </w:pPr>
      <w:r w:rsidRPr="002447E1">
        <w:t>Start the Flask server:</w:t>
      </w:r>
    </w:p>
    <w:p w14:paraId="344F74E1" w14:textId="77777777" w:rsidR="002447E1" w:rsidRPr="002447E1" w:rsidRDefault="002447E1" w:rsidP="002447E1">
      <w:pPr>
        <w:numPr>
          <w:ilvl w:val="0"/>
          <w:numId w:val="4"/>
        </w:numPr>
      </w:pPr>
      <w:r w:rsidRPr="002447E1">
        <w:t>Access the /recommend endpoint by sending GET requests with user-specific parameters:</w:t>
      </w:r>
    </w:p>
    <w:p w14:paraId="6743AFE1" w14:textId="6A44F9D8" w:rsidR="002447E1" w:rsidRDefault="005275F1" w:rsidP="002447E1">
      <w:pPr>
        <w:numPr>
          <w:ilvl w:val="0"/>
          <w:numId w:val="4"/>
        </w:numPr>
      </w:pPr>
      <w:hyperlink r:id="rId5" w:history="1">
        <w:r w:rsidRPr="002447E1">
          <w:rPr>
            <w:rStyle w:val="Hyperlink"/>
          </w:rPr>
          <w:t>http://localhost:5000/recommend?userID=U001&amp;city=Mumbai&amp;goal=Retirement&amp;risk_profile=Conservative&amp;budget=100000</w:t>
        </w:r>
      </w:hyperlink>
      <w:r>
        <w:br/>
      </w:r>
    </w:p>
    <w:p w14:paraId="52EFD2A0" w14:textId="65CCFD83" w:rsidR="005275F1" w:rsidRDefault="005275F1" w:rsidP="005275F1">
      <w:r w:rsidRPr="005275F1">
        <w:rPr>
          <w:noProof/>
        </w:rPr>
        <w:drawing>
          <wp:inline distT="0" distB="0" distL="0" distR="0" wp14:anchorId="04267BBC" wp14:editId="0BA9DE9E">
            <wp:extent cx="5731510" cy="2556510"/>
            <wp:effectExtent l="0" t="0" r="2540" b="0"/>
            <wp:docPr id="8378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63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826A" w14:textId="77777777" w:rsidR="004C704A" w:rsidRDefault="004C704A" w:rsidP="005275F1"/>
    <w:p w14:paraId="42EB05B1" w14:textId="77777777" w:rsidR="004C704A" w:rsidRDefault="004C704A" w:rsidP="005275F1"/>
    <w:p w14:paraId="78DC2B4E" w14:textId="77777777" w:rsidR="00FC0C52" w:rsidRPr="002447E1" w:rsidRDefault="00FC0C52" w:rsidP="005275F1"/>
    <w:p w14:paraId="2ABF4A45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lastRenderedPageBreak/>
        <w:t>How It Works</w:t>
      </w:r>
    </w:p>
    <w:p w14:paraId="0790F264" w14:textId="77777777" w:rsidR="002447E1" w:rsidRPr="002447E1" w:rsidRDefault="002447E1" w:rsidP="002447E1">
      <w:pPr>
        <w:numPr>
          <w:ilvl w:val="0"/>
          <w:numId w:val="5"/>
        </w:numPr>
      </w:pPr>
      <w:r w:rsidRPr="002447E1">
        <w:rPr>
          <w:b/>
          <w:bCs/>
        </w:rPr>
        <w:t>Data Loading</w:t>
      </w:r>
      <w:r w:rsidRPr="002447E1">
        <w:t>:</w:t>
      </w:r>
    </w:p>
    <w:p w14:paraId="5EAF9814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>User information and transaction history are loaded from data.xlsx.</w:t>
      </w:r>
    </w:p>
    <w:p w14:paraId="116A287C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>Transaction history is embedded using NLP models for semantic similarity computation.</w:t>
      </w:r>
    </w:p>
    <w:p w14:paraId="309FE222" w14:textId="77777777" w:rsidR="002447E1" w:rsidRPr="002447E1" w:rsidRDefault="002447E1" w:rsidP="002447E1">
      <w:pPr>
        <w:numPr>
          <w:ilvl w:val="0"/>
          <w:numId w:val="5"/>
        </w:numPr>
      </w:pPr>
      <w:r w:rsidRPr="002447E1">
        <w:rPr>
          <w:b/>
          <w:bCs/>
        </w:rPr>
        <w:t>Embedding Generation</w:t>
      </w:r>
      <w:r w:rsidRPr="002447E1">
        <w:t>:</w:t>
      </w:r>
    </w:p>
    <w:p w14:paraId="00B2F7F7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 xml:space="preserve">The </w:t>
      </w:r>
      <w:proofErr w:type="spellStart"/>
      <w:r w:rsidRPr="002447E1">
        <w:t>generate_embeddings</w:t>
      </w:r>
      <w:proofErr w:type="spellEnd"/>
      <w:r w:rsidRPr="002447E1">
        <w:t xml:space="preserve"> function transforms transaction history using </w:t>
      </w:r>
      <w:proofErr w:type="spellStart"/>
      <w:r w:rsidRPr="002447E1">
        <w:rPr>
          <w:b/>
          <w:bCs/>
        </w:rPr>
        <w:t>DistilBERT</w:t>
      </w:r>
      <w:proofErr w:type="spellEnd"/>
      <w:r w:rsidRPr="002447E1">
        <w:t>.</w:t>
      </w:r>
    </w:p>
    <w:p w14:paraId="6CDF6863" w14:textId="77777777" w:rsidR="002447E1" w:rsidRPr="002447E1" w:rsidRDefault="002447E1" w:rsidP="002447E1">
      <w:pPr>
        <w:numPr>
          <w:ilvl w:val="0"/>
          <w:numId w:val="5"/>
        </w:numPr>
      </w:pPr>
      <w:r w:rsidRPr="002447E1">
        <w:rPr>
          <w:b/>
          <w:bCs/>
        </w:rPr>
        <w:t>Market Trend Analysis</w:t>
      </w:r>
      <w:r w:rsidRPr="002447E1">
        <w:t>:</w:t>
      </w:r>
    </w:p>
    <w:p w14:paraId="51B49DDE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 xml:space="preserve">Retrieves real-time data via </w:t>
      </w:r>
      <w:r w:rsidRPr="002447E1">
        <w:rPr>
          <w:b/>
          <w:bCs/>
        </w:rPr>
        <w:t>Alpha Vantage</w:t>
      </w:r>
      <w:r w:rsidRPr="002447E1">
        <w:t xml:space="preserve"> to assess market trends impacting recommendations.</w:t>
      </w:r>
    </w:p>
    <w:p w14:paraId="1919356D" w14:textId="77777777" w:rsidR="002447E1" w:rsidRPr="002447E1" w:rsidRDefault="002447E1" w:rsidP="002447E1">
      <w:pPr>
        <w:numPr>
          <w:ilvl w:val="0"/>
          <w:numId w:val="5"/>
        </w:numPr>
      </w:pPr>
      <w:r w:rsidRPr="002447E1">
        <w:rPr>
          <w:b/>
          <w:bCs/>
        </w:rPr>
        <w:t>Sentiment Analysis</w:t>
      </w:r>
      <w:r w:rsidRPr="002447E1">
        <w:t>:</w:t>
      </w:r>
    </w:p>
    <w:p w14:paraId="77236006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 xml:space="preserve">Uses VADER and </w:t>
      </w:r>
      <w:proofErr w:type="spellStart"/>
      <w:r w:rsidRPr="002447E1">
        <w:t>TextBlob</w:t>
      </w:r>
      <w:proofErr w:type="spellEnd"/>
      <w:r w:rsidRPr="002447E1">
        <w:t xml:space="preserve"> to </w:t>
      </w:r>
      <w:proofErr w:type="spellStart"/>
      <w:r w:rsidRPr="002447E1">
        <w:t>analyze</w:t>
      </w:r>
      <w:proofErr w:type="spellEnd"/>
      <w:r w:rsidRPr="002447E1">
        <w:t xml:space="preserve"> financial news and determine product sentiment scores.</w:t>
      </w:r>
    </w:p>
    <w:p w14:paraId="2327C6AF" w14:textId="77777777" w:rsidR="002447E1" w:rsidRPr="002447E1" w:rsidRDefault="002447E1" w:rsidP="002447E1">
      <w:pPr>
        <w:numPr>
          <w:ilvl w:val="0"/>
          <w:numId w:val="5"/>
        </w:numPr>
      </w:pPr>
      <w:r w:rsidRPr="002447E1">
        <w:rPr>
          <w:b/>
          <w:bCs/>
        </w:rPr>
        <w:t>Recommendation Engine</w:t>
      </w:r>
      <w:r w:rsidRPr="002447E1">
        <w:t>:</w:t>
      </w:r>
    </w:p>
    <w:p w14:paraId="47FDEED5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 xml:space="preserve">Computes similarity scores between user embeddings and product embeddings using </w:t>
      </w:r>
      <w:r w:rsidRPr="002447E1">
        <w:rPr>
          <w:b/>
          <w:bCs/>
        </w:rPr>
        <w:t>cosine similarity</w:t>
      </w:r>
      <w:r w:rsidRPr="002447E1">
        <w:t>.</w:t>
      </w:r>
    </w:p>
    <w:p w14:paraId="73C03140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>Incorporates dynamic contextual scoring (goal matching, risk profile, sentiment, etc.).</w:t>
      </w:r>
    </w:p>
    <w:p w14:paraId="2F2E5638" w14:textId="77777777" w:rsidR="002447E1" w:rsidRPr="002447E1" w:rsidRDefault="002447E1" w:rsidP="002447E1">
      <w:pPr>
        <w:numPr>
          <w:ilvl w:val="1"/>
          <w:numId w:val="5"/>
        </w:numPr>
      </w:pPr>
      <w:r w:rsidRPr="002447E1">
        <w:t>Returns the top 3 recommended products based on weighted scores.</w:t>
      </w:r>
    </w:p>
    <w:p w14:paraId="6D9D56BA" w14:textId="77777777" w:rsidR="002447E1" w:rsidRPr="002447E1" w:rsidRDefault="002447E1" w:rsidP="002447E1">
      <w:pPr>
        <w:rPr>
          <w:b/>
          <w:bCs/>
        </w:rPr>
      </w:pPr>
      <w:r w:rsidRPr="002447E1">
        <w:rPr>
          <w:b/>
          <w:bCs/>
        </w:rPr>
        <w:t>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4600"/>
      </w:tblGrid>
      <w:tr w:rsidR="002447E1" w:rsidRPr="002447E1" w14:paraId="0496BD1A" w14:textId="77777777" w:rsidTr="00A03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51874" w14:textId="77777777" w:rsidR="002447E1" w:rsidRPr="002447E1" w:rsidRDefault="002447E1" w:rsidP="002447E1">
            <w:pPr>
              <w:rPr>
                <w:b/>
                <w:bCs/>
              </w:rPr>
            </w:pPr>
            <w:r w:rsidRPr="002447E1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C57EFC8" w14:textId="77777777" w:rsidR="002447E1" w:rsidRPr="002447E1" w:rsidRDefault="002447E1" w:rsidP="002447E1">
            <w:pPr>
              <w:rPr>
                <w:b/>
                <w:bCs/>
              </w:rPr>
            </w:pPr>
            <w:r w:rsidRPr="002447E1">
              <w:rPr>
                <w:b/>
                <w:bCs/>
              </w:rPr>
              <w:t>Purpose</w:t>
            </w:r>
          </w:p>
        </w:tc>
      </w:tr>
      <w:tr w:rsidR="002447E1" w:rsidRPr="002447E1" w14:paraId="658A32BB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4239" w14:textId="77777777" w:rsidR="002447E1" w:rsidRPr="002447E1" w:rsidRDefault="002447E1" w:rsidP="002447E1">
            <w:r w:rsidRPr="002447E1">
              <w:t>Flask</w:t>
            </w:r>
          </w:p>
        </w:tc>
        <w:tc>
          <w:tcPr>
            <w:tcW w:w="0" w:type="auto"/>
            <w:vAlign w:val="center"/>
            <w:hideMark/>
          </w:tcPr>
          <w:p w14:paraId="4DB64BE3" w14:textId="77777777" w:rsidR="002447E1" w:rsidRPr="002447E1" w:rsidRDefault="002447E1" w:rsidP="002447E1">
            <w:r w:rsidRPr="002447E1">
              <w:t>Hosts the API for generating recommendations</w:t>
            </w:r>
          </w:p>
        </w:tc>
      </w:tr>
      <w:tr w:rsidR="002447E1" w:rsidRPr="002447E1" w14:paraId="3750581E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2606" w14:textId="77777777" w:rsidR="002447E1" w:rsidRPr="002447E1" w:rsidRDefault="002447E1" w:rsidP="002447E1">
            <w:r w:rsidRPr="002447E1">
              <w:t>pandas</w:t>
            </w:r>
          </w:p>
        </w:tc>
        <w:tc>
          <w:tcPr>
            <w:tcW w:w="0" w:type="auto"/>
            <w:vAlign w:val="center"/>
            <w:hideMark/>
          </w:tcPr>
          <w:p w14:paraId="1CC471D9" w14:textId="77777777" w:rsidR="002447E1" w:rsidRPr="002447E1" w:rsidRDefault="002447E1" w:rsidP="002447E1">
            <w:r w:rsidRPr="002447E1">
              <w:t>Manages user data and transaction history</w:t>
            </w:r>
          </w:p>
        </w:tc>
      </w:tr>
      <w:tr w:rsidR="002447E1" w:rsidRPr="002447E1" w14:paraId="6F44ED78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4FEA" w14:textId="77777777" w:rsidR="002447E1" w:rsidRPr="002447E1" w:rsidRDefault="002447E1" w:rsidP="002447E1">
            <w:proofErr w:type="spellStart"/>
            <w:r w:rsidRPr="002447E1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395C1" w14:textId="77777777" w:rsidR="002447E1" w:rsidRPr="002447E1" w:rsidRDefault="002447E1" w:rsidP="002447E1">
            <w:r w:rsidRPr="002447E1">
              <w:t>Computes similarity scores and embeddings</w:t>
            </w:r>
          </w:p>
        </w:tc>
      </w:tr>
      <w:tr w:rsidR="002447E1" w:rsidRPr="002447E1" w14:paraId="41027FE1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0510" w14:textId="77777777" w:rsidR="002447E1" w:rsidRPr="002447E1" w:rsidRDefault="002447E1" w:rsidP="002447E1">
            <w:r w:rsidRPr="002447E1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F6A0304" w14:textId="77777777" w:rsidR="002447E1" w:rsidRPr="002447E1" w:rsidRDefault="002447E1" w:rsidP="002447E1">
            <w:r w:rsidRPr="002447E1">
              <w:t>Implements cosine similarity</w:t>
            </w:r>
          </w:p>
        </w:tc>
      </w:tr>
      <w:tr w:rsidR="002447E1" w:rsidRPr="002447E1" w14:paraId="4CA5FAE1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A2E6" w14:textId="77777777" w:rsidR="002447E1" w:rsidRPr="002447E1" w:rsidRDefault="002447E1" w:rsidP="002447E1">
            <w:proofErr w:type="spellStart"/>
            <w:r w:rsidRPr="002447E1">
              <w:t>vaderSentiment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601F6" w14:textId="77777777" w:rsidR="002447E1" w:rsidRPr="002447E1" w:rsidRDefault="002447E1" w:rsidP="002447E1">
            <w:r w:rsidRPr="002447E1">
              <w:t>Performs sentiment analysis on financial headlines</w:t>
            </w:r>
          </w:p>
        </w:tc>
      </w:tr>
      <w:tr w:rsidR="002447E1" w:rsidRPr="002447E1" w14:paraId="5E222419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72A4" w14:textId="77777777" w:rsidR="002447E1" w:rsidRPr="002447E1" w:rsidRDefault="002447E1" w:rsidP="002447E1">
            <w:proofErr w:type="spellStart"/>
            <w:r w:rsidRPr="002447E1">
              <w:t>TextBlob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8BC72" w14:textId="77777777" w:rsidR="002447E1" w:rsidRPr="002447E1" w:rsidRDefault="002447E1" w:rsidP="002447E1">
            <w:r w:rsidRPr="002447E1">
              <w:t>Conducts additional sentiment analysis</w:t>
            </w:r>
          </w:p>
        </w:tc>
      </w:tr>
      <w:tr w:rsidR="002447E1" w:rsidRPr="002447E1" w14:paraId="52995D37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FC63F" w14:textId="77777777" w:rsidR="002447E1" w:rsidRPr="002447E1" w:rsidRDefault="002447E1" w:rsidP="002447E1">
            <w:r w:rsidRPr="002447E1"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63F53FB1" w14:textId="77777777" w:rsidR="002447E1" w:rsidRPr="002447E1" w:rsidRDefault="002447E1" w:rsidP="002447E1">
            <w:r w:rsidRPr="002447E1">
              <w:t xml:space="preserve">Generates embeddings using </w:t>
            </w:r>
            <w:proofErr w:type="spellStart"/>
            <w:r w:rsidRPr="002447E1">
              <w:t>DistilBERT</w:t>
            </w:r>
            <w:proofErr w:type="spellEnd"/>
          </w:p>
        </w:tc>
      </w:tr>
      <w:tr w:rsidR="002447E1" w:rsidRPr="002447E1" w14:paraId="3208B1DE" w14:textId="77777777" w:rsidTr="00A03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E0BE" w14:textId="77777777" w:rsidR="002447E1" w:rsidRPr="002447E1" w:rsidRDefault="002447E1" w:rsidP="002447E1">
            <w:r w:rsidRPr="002447E1">
              <w:t>requests</w:t>
            </w:r>
          </w:p>
        </w:tc>
        <w:tc>
          <w:tcPr>
            <w:tcW w:w="0" w:type="auto"/>
            <w:vAlign w:val="center"/>
            <w:hideMark/>
          </w:tcPr>
          <w:p w14:paraId="0A4FCA18" w14:textId="77777777" w:rsidR="002447E1" w:rsidRPr="002447E1" w:rsidRDefault="002447E1" w:rsidP="002447E1">
            <w:r w:rsidRPr="002447E1">
              <w:t>Fetches external data like market trends</w:t>
            </w:r>
          </w:p>
        </w:tc>
      </w:tr>
    </w:tbl>
    <w:p w14:paraId="1F549EB2" w14:textId="77777777" w:rsidR="002447E1" w:rsidRDefault="002447E1"/>
    <w:p w14:paraId="7AFE0F1A" w14:textId="77777777" w:rsidR="00B40249" w:rsidRPr="001F01E6" w:rsidRDefault="00B40249">
      <w:pPr>
        <w:rPr>
          <w:b/>
          <w:bCs/>
        </w:rPr>
      </w:pPr>
    </w:p>
    <w:sectPr w:rsidR="00B40249" w:rsidRPr="001F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D51"/>
    <w:multiLevelType w:val="multilevel"/>
    <w:tmpl w:val="122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4DF9"/>
    <w:multiLevelType w:val="multilevel"/>
    <w:tmpl w:val="FA16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1492A"/>
    <w:multiLevelType w:val="multilevel"/>
    <w:tmpl w:val="3B7A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573C2"/>
    <w:multiLevelType w:val="multilevel"/>
    <w:tmpl w:val="31C4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96866"/>
    <w:multiLevelType w:val="multilevel"/>
    <w:tmpl w:val="D57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458C3"/>
    <w:multiLevelType w:val="multilevel"/>
    <w:tmpl w:val="F69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F23E0"/>
    <w:multiLevelType w:val="multilevel"/>
    <w:tmpl w:val="2506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07644"/>
    <w:multiLevelType w:val="multilevel"/>
    <w:tmpl w:val="CBE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1323A"/>
    <w:multiLevelType w:val="multilevel"/>
    <w:tmpl w:val="294E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43240"/>
    <w:multiLevelType w:val="multilevel"/>
    <w:tmpl w:val="F7C6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015513">
    <w:abstractNumId w:val="8"/>
  </w:num>
  <w:num w:numId="2" w16cid:durableId="2022468760">
    <w:abstractNumId w:val="0"/>
  </w:num>
  <w:num w:numId="3" w16cid:durableId="453444393">
    <w:abstractNumId w:val="7"/>
  </w:num>
  <w:num w:numId="4" w16cid:durableId="1560289884">
    <w:abstractNumId w:val="4"/>
  </w:num>
  <w:num w:numId="5" w16cid:durableId="1495804211">
    <w:abstractNumId w:val="5"/>
  </w:num>
  <w:num w:numId="6" w16cid:durableId="1706368201">
    <w:abstractNumId w:val="6"/>
  </w:num>
  <w:num w:numId="7" w16cid:durableId="1005323982">
    <w:abstractNumId w:val="9"/>
  </w:num>
  <w:num w:numId="8" w16cid:durableId="737019076">
    <w:abstractNumId w:val="3"/>
  </w:num>
  <w:num w:numId="9" w16cid:durableId="1448308182">
    <w:abstractNumId w:val="1"/>
  </w:num>
  <w:num w:numId="10" w16cid:durableId="142391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57"/>
    <w:rsid w:val="001F01E6"/>
    <w:rsid w:val="002447E1"/>
    <w:rsid w:val="00376157"/>
    <w:rsid w:val="003875AE"/>
    <w:rsid w:val="003B0D96"/>
    <w:rsid w:val="004067B9"/>
    <w:rsid w:val="004C704A"/>
    <w:rsid w:val="005275F1"/>
    <w:rsid w:val="006578B5"/>
    <w:rsid w:val="008B492C"/>
    <w:rsid w:val="008C7AE2"/>
    <w:rsid w:val="008F0DCA"/>
    <w:rsid w:val="0099495A"/>
    <w:rsid w:val="00A03AF7"/>
    <w:rsid w:val="00AD7859"/>
    <w:rsid w:val="00B40249"/>
    <w:rsid w:val="00C54C84"/>
    <w:rsid w:val="00C641C4"/>
    <w:rsid w:val="00E605F2"/>
    <w:rsid w:val="00EB57B3"/>
    <w:rsid w:val="00F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0AB1"/>
  <w15:chartTrackingRefBased/>
  <w15:docId w15:val="{C8CC5A73-7BA4-4201-A059-094DB119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E6"/>
  </w:style>
  <w:style w:type="paragraph" w:styleId="Heading1">
    <w:name w:val="heading 1"/>
    <w:basedOn w:val="Normal"/>
    <w:next w:val="Normal"/>
    <w:link w:val="Heading1Char"/>
    <w:uiPriority w:val="9"/>
    <w:qFormat/>
    <w:rsid w:val="0037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1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recommend?userID=U001&amp;city=Mumbai&amp;goal=Retirement&amp;risk_profile=Conservative&amp;budget=1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Das</dc:creator>
  <cp:keywords/>
  <dc:description/>
  <cp:lastModifiedBy>Suchismita Das</cp:lastModifiedBy>
  <cp:revision>21</cp:revision>
  <dcterms:created xsi:type="dcterms:W3CDTF">2025-03-26T00:13:00Z</dcterms:created>
  <dcterms:modified xsi:type="dcterms:W3CDTF">2025-03-26T08:02:00Z</dcterms:modified>
</cp:coreProperties>
</file>