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21DE" w14:textId="4FD35E17" w:rsidR="00354066" w:rsidRPr="004656A2" w:rsidRDefault="004656A2" w:rsidP="004656A2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6A2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SCENARIOS CONSIDERED IN THE PROVIDED SOLUTION</w:t>
      </w:r>
    </w:p>
    <w:p w14:paraId="21A52910" w14:textId="376985A6" w:rsidR="00FB654B" w:rsidRPr="004656A2" w:rsidRDefault="00FB654B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b/>
          <w:bCs/>
          <w:sz w:val="28"/>
          <w:szCs w:val="28"/>
        </w:rPr>
        <w:t>Scenario 1</w:t>
      </w:r>
      <w:r w:rsidRPr="004656A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656A2">
        <w:rPr>
          <w:rFonts w:ascii="Times New Roman" w:hAnsi="Times New Roman" w:cs="Times New Roman"/>
        </w:rPr>
        <w:t xml:space="preserve"> This scenario describes the basic flow of our solution. If an email is sent in the form of a </w:t>
      </w:r>
      <w:proofErr w:type="gramStart"/>
      <w:r w:rsidR="0070707E">
        <w:rPr>
          <w:rFonts w:ascii="Times New Roman" w:hAnsi="Times New Roman" w:cs="Times New Roman"/>
        </w:rPr>
        <w:t>JSON</w:t>
      </w:r>
      <w:proofErr w:type="gramEnd"/>
      <w:r w:rsidRPr="004656A2">
        <w:rPr>
          <w:rFonts w:ascii="Times New Roman" w:hAnsi="Times New Roman" w:cs="Times New Roman"/>
        </w:rPr>
        <w:t xml:space="preserve"> it interprets the Service Request, Sub-service request and the fields required.</w:t>
      </w:r>
    </w:p>
    <w:p w14:paraId="3646B8DA" w14:textId="05D9E578" w:rsidR="00FB654B" w:rsidRPr="004656A2" w:rsidRDefault="00FB654B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Once the application is launched it looks like the picture shown below:</w:t>
      </w:r>
    </w:p>
    <w:p w14:paraId="5737A2F9" w14:textId="00AEFB4B" w:rsidR="00FB654B" w:rsidRPr="004656A2" w:rsidRDefault="00FB654B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53EB0EA3" wp14:editId="2CEAA5F6">
            <wp:extent cx="5943600" cy="3082290"/>
            <wp:effectExtent l="0" t="0" r="0" b="3810"/>
            <wp:docPr id="451575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75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834F" w14:textId="77777777" w:rsidR="00FB654B" w:rsidRPr="004656A2" w:rsidRDefault="00FB654B">
      <w:pPr>
        <w:rPr>
          <w:rFonts w:ascii="Times New Roman" w:hAnsi="Times New Roman" w:cs="Times New Roman"/>
        </w:rPr>
      </w:pPr>
    </w:p>
    <w:p w14:paraId="16C4F8C6" w14:textId="77777777" w:rsidR="00FB654B" w:rsidRPr="004656A2" w:rsidRDefault="00FB654B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Select “Scenario 1” and choose “Process Scenario”</w:t>
      </w:r>
    </w:p>
    <w:p w14:paraId="4E67F1EE" w14:textId="77777777" w:rsidR="00FB654B" w:rsidRPr="004656A2" w:rsidRDefault="00FB654B">
      <w:pPr>
        <w:rPr>
          <w:rFonts w:ascii="Times New Roman" w:hAnsi="Times New Roman" w:cs="Times New Roman"/>
        </w:rPr>
      </w:pPr>
    </w:p>
    <w:p w14:paraId="370BA52B" w14:textId="6AFD16DA" w:rsidR="00FB654B" w:rsidRPr="004656A2" w:rsidRDefault="00FB654B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4656A2">
        <w:rPr>
          <w:rFonts w:ascii="Times New Roman" w:hAnsi="Times New Roman" w:cs="Times New Roman"/>
        </w:rPr>
        <w:t>:</w:t>
      </w: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</w:rPr>
        <w:tab/>
      </w:r>
    </w:p>
    <w:p w14:paraId="78D99A9B" w14:textId="77777777" w:rsidR="00F97D33" w:rsidRPr="004656A2" w:rsidRDefault="00F97D33">
      <w:pPr>
        <w:rPr>
          <w:rFonts w:ascii="Times New Roman" w:hAnsi="Times New Roman" w:cs="Times New Roman"/>
          <w:noProof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04F1F657" wp14:editId="0FEF50D8">
            <wp:extent cx="6181725" cy="2277200"/>
            <wp:effectExtent l="0" t="0" r="0" b="8890"/>
            <wp:docPr id="1870627070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7070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722" cy="23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54B" w:rsidRPr="004656A2">
        <w:rPr>
          <w:rFonts w:ascii="Times New Roman" w:hAnsi="Times New Roman" w:cs="Times New Roman"/>
          <w:noProof/>
        </w:rPr>
        <w:t xml:space="preserve"> </w:t>
      </w:r>
    </w:p>
    <w:p w14:paraId="6509A577" w14:textId="450A6C7A" w:rsidR="00F97D33" w:rsidRPr="004656A2" w:rsidRDefault="00F97D33">
      <w:pPr>
        <w:rPr>
          <w:rFonts w:ascii="Times New Roman" w:hAnsi="Times New Roman" w:cs="Times New Roman"/>
          <w:noProof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</w:t>
      </w:r>
      <w:r w:rsidRPr="004656A2">
        <w:rPr>
          <w:rFonts w:ascii="Times New Roman" w:hAnsi="Times New Roman" w:cs="Times New Roman"/>
          <w:noProof/>
        </w:rPr>
        <w:t>:</w:t>
      </w:r>
    </w:p>
    <w:p w14:paraId="246B826C" w14:textId="7C483301" w:rsidR="00FB654B" w:rsidRPr="004656A2" w:rsidRDefault="00FB654B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6DD2CE3F" wp14:editId="7B0DB8EC">
            <wp:extent cx="2714625" cy="2545282"/>
            <wp:effectExtent l="0" t="0" r="0" b="7620"/>
            <wp:docPr id="18903866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8660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70" cy="25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638" w14:textId="77777777" w:rsidR="00F97D33" w:rsidRPr="004656A2" w:rsidRDefault="00F97D33">
      <w:pPr>
        <w:rPr>
          <w:rFonts w:ascii="Times New Roman" w:hAnsi="Times New Roman" w:cs="Times New Roman"/>
        </w:rPr>
      </w:pPr>
    </w:p>
    <w:p w14:paraId="58EA6D2D" w14:textId="6423971C" w:rsidR="00FB654B" w:rsidRPr="004656A2" w:rsidRDefault="00FB654B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4656A2">
        <w:rPr>
          <w:rFonts w:ascii="Times New Roman" w:hAnsi="Times New Roman" w:cs="Times New Roman"/>
        </w:rPr>
        <w:t xml:space="preserve"> Multiple requests in a single email</w:t>
      </w:r>
    </w:p>
    <w:p w14:paraId="0CFA97DC" w14:textId="06FAEC69" w:rsidR="00F97D33" w:rsidRPr="0070707E" w:rsidRDefault="00F9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Request:</w:t>
      </w:r>
    </w:p>
    <w:p w14:paraId="7C99BFC6" w14:textId="2526F859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631236F0" wp14:editId="2D773105">
            <wp:extent cx="5943600" cy="3423285"/>
            <wp:effectExtent l="0" t="0" r="0" b="5715"/>
            <wp:docPr id="16430471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716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299" w14:textId="77777777" w:rsidR="00F97D33" w:rsidRPr="004656A2" w:rsidRDefault="00F97D33">
      <w:pPr>
        <w:rPr>
          <w:rFonts w:ascii="Times New Roman" w:hAnsi="Times New Roman" w:cs="Times New Roman"/>
        </w:rPr>
      </w:pPr>
    </w:p>
    <w:p w14:paraId="6FA2B178" w14:textId="77777777" w:rsidR="00F97D33" w:rsidRPr="004656A2" w:rsidRDefault="00F97D33">
      <w:pPr>
        <w:rPr>
          <w:rFonts w:ascii="Times New Roman" w:hAnsi="Times New Roman" w:cs="Times New Roman"/>
        </w:rPr>
      </w:pPr>
    </w:p>
    <w:p w14:paraId="5E63CB19" w14:textId="73514EED" w:rsidR="00F97D33" w:rsidRPr="004656A2" w:rsidRDefault="00F97D33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Response:</w:t>
      </w:r>
      <w:r w:rsidRPr="004656A2">
        <w:rPr>
          <w:rFonts w:ascii="Times New Roman" w:hAnsi="Times New Roman" w:cs="Times New Roman"/>
        </w:rPr>
        <w:t xml:space="preserve"> Shows 2 service requests created</w:t>
      </w:r>
    </w:p>
    <w:p w14:paraId="085085CF" w14:textId="6ACAAE91" w:rsidR="00FB654B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7C97F0E0" wp14:editId="58C87864">
            <wp:extent cx="3094226" cy="3600450"/>
            <wp:effectExtent l="0" t="0" r="0" b="0"/>
            <wp:docPr id="17409111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114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050" cy="36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E7D2" w14:textId="3547C407" w:rsidR="00F97D33" w:rsidRPr="0070707E" w:rsidRDefault="00F9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0C111683" w14:textId="64F6E499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 xml:space="preserve">Email body contains all the fields required. Intent is taken from </w:t>
      </w:r>
      <w:proofErr w:type="gramStart"/>
      <w:r w:rsidRPr="004656A2">
        <w:rPr>
          <w:rFonts w:ascii="Times New Roman" w:hAnsi="Times New Roman" w:cs="Times New Roman"/>
        </w:rPr>
        <w:t>body</w:t>
      </w:r>
      <w:proofErr w:type="gramEnd"/>
      <w:r w:rsidRPr="004656A2">
        <w:rPr>
          <w:rFonts w:ascii="Times New Roman" w:hAnsi="Times New Roman" w:cs="Times New Roman"/>
        </w:rPr>
        <w:t xml:space="preserve"> and the fields are extracted also extracted from body without any attachments.</w:t>
      </w:r>
    </w:p>
    <w:p w14:paraId="6F65E94F" w14:textId="70FF4A3B" w:rsidR="00F97D33" w:rsidRPr="0070707E" w:rsidRDefault="00F9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Request:</w:t>
      </w:r>
    </w:p>
    <w:p w14:paraId="169EA4B9" w14:textId="0FABE6DB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50C408FE" wp14:editId="01437F4D">
            <wp:extent cx="5943600" cy="2737485"/>
            <wp:effectExtent l="0" t="0" r="0" b="5715"/>
            <wp:docPr id="630438842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8842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8CC3" w14:textId="11625ADE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lastRenderedPageBreak/>
        <w:t>Response: Enquiry Service request type</w:t>
      </w:r>
    </w:p>
    <w:p w14:paraId="38110A59" w14:textId="344082C6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29E5C1A5" wp14:editId="5AC7C17E">
            <wp:extent cx="2913379" cy="2434590"/>
            <wp:effectExtent l="0" t="0" r="1905" b="3810"/>
            <wp:docPr id="3867411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1128" name="Picture 1" descr="A screenshot of a computer code&#10;&#10;AI-generated content may be incorrect."/>
                    <pic:cNvPicPr/>
                  </pic:nvPicPr>
                  <pic:blipFill rotWithShape="1">
                    <a:blip r:embed="rId11"/>
                    <a:srcRect t="14241" b="-908"/>
                    <a:stretch/>
                  </pic:blipFill>
                  <pic:spPr bwMode="auto">
                    <a:xfrm>
                      <a:off x="0" y="0"/>
                      <a:ext cx="2922033" cy="244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308B0" w14:textId="77777777" w:rsidR="00F97D33" w:rsidRPr="004656A2" w:rsidRDefault="00F97D33">
      <w:pPr>
        <w:rPr>
          <w:rFonts w:ascii="Times New Roman" w:hAnsi="Times New Roman" w:cs="Times New Roman"/>
        </w:rPr>
      </w:pPr>
    </w:p>
    <w:p w14:paraId="0EFC8B51" w14:textId="671662D9" w:rsidR="00F97D33" w:rsidRPr="004656A2" w:rsidRDefault="00F97D33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Scenario 4:</w:t>
      </w:r>
      <w:r w:rsidRPr="004656A2">
        <w:rPr>
          <w:rFonts w:ascii="Times New Roman" w:hAnsi="Times New Roman" w:cs="Times New Roman"/>
        </w:rPr>
        <w:t xml:space="preserve"> Multiple emails in a single thread depicting a conversation between customer and support regarding the requests</w:t>
      </w:r>
    </w:p>
    <w:p w14:paraId="4C20C90B" w14:textId="2D4CCECF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Request:</w:t>
      </w:r>
    </w:p>
    <w:p w14:paraId="733D00A8" w14:textId="1BC76EDE" w:rsidR="00F97D33" w:rsidRPr="004656A2" w:rsidRDefault="00F97D33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4CF504FA" wp14:editId="1229D8E3">
            <wp:extent cx="5943600" cy="3657600"/>
            <wp:effectExtent l="0" t="0" r="0" b="0"/>
            <wp:docPr id="20523197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972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D4B3" w14:textId="77777777" w:rsidR="00F97D33" w:rsidRPr="004656A2" w:rsidRDefault="00F97D33">
      <w:pPr>
        <w:rPr>
          <w:rFonts w:ascii="Times New Roman" w:hAnsi="Times New Roman" w:cs="Times New Roman"/>
        </w:rPr>
      </w:pPr>
    </w:p>
    <w:p w14:paraId="786DBAAE" w14:textId="1CD75CF3" w:rsidR="00F97D33" w:rsidRPr="004656A2" w:rsidRDefault="00F97D33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Response:</w:t>
      </w:r>
      <w:r w:rsidRPr="004656A2">
        <w:rPr>
          <w:rFonts w:ascii="Times New Roman" w:hAnsi="Times New Roman" w:cs="Times New Roman"/>
        </w:rPr>
        <w:t xml:space="preserve"> Service type being created only for the customer email and the support email has been skipped depicting that it’s a support email. This can be configurable to keep the </w:t>
      </w:r>
      <w:proofErr w:type="spellStart"/>
      <w:r w:rsidRPr="004656A2">
        <w:rPr>
          <w:rFonts w:ascii="Times New Roman" w:hAnsi="Times New Roman" w:cs="Times New Roman"/>
        </w:rPr>
        <w:t>wellsFargo</w:t>
      </w:r>
      <w:proofErr w:type="spellEnd"/>
      <w:r w:rsidRPr="004656A2">
        <w:rPr>
          <w:rFonts w:ascii="Times New Roman" w:hAnsi="Times New Roman" w:cs="Times New Roman"/>
        </w:rPr>
        <w:t xml:space="preserve"> mailbox mail Id</w:t>
      </w:r>
      <w:r w:rsidR="004656A2" w:rsidRPr="004656A2">
        <w:rPr>
          <w:rFonts w:ascii="Times New Roman" w:hAnsi="Times New Roman" w:cs="Times New Roman"/>
        </w:rPr>
        <w:t>.</w:t>
      </w:r>
    </w:p>
    <w:p w14:paraId="049BA14B" w14:textId="027D5EEA" w:rsidR="004656A2" w:rsidRPr="004656A2" w:rsidRDefault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1</w:t>
      </w:r>
      <w:r w:rsidRPr="004656A2">
        <w:rPr>
          <w:rFonts w:ascii="Times New Roman" w:hAnsi="Times New Roman" w:cs="Times New Roman"/>
        </w:rPr>
        <w:sym w:font="Wingdings" w:char="F0E0"/>
      </w:r>
      <w:r w:rsidRPr="004656A2">
        <w:rPr>
          <w:rFonts w:ascii="Times New Roman" w:hAnsi="Times New Roman" w:cs="Times New Roman"/>
        </w:rPr>
        <w:t xml:space="preserve"> shows the response for the customer email</w:t>
      </w:r>
    </w:p>
    <w:p w14:paraId="3516435D" w14:textId="43EEB22F" w:rsidR="004656A2" w:rsidRPr="004656A2" w:rsidRDefault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2</w:t>
      </w:r>
      <w:r w:rsidRPr="004656A2">
        <w:rPr>
          <w:rFonts w:ascii="Times New Roman" w:hAnsi="Times New Roman" w:cs="Times New Roman"/>
        </w:rPr>
        <w:sym w:font="Wingdings" w:char="F0E0"/>
      </w:r>
      <w:r w:rsidRPr="004656A2">
        <w:rPr>
          <w:rFonts w:ascii="Times New Roman" w:hAnsi="Times New Roman" w:cs="Times New Roman"/>
        </w:rPr>
        <w:t xml:space="preserve"> shows the response for the Support email in the thread</w:t>
      </w:r>
    </w:p>
    <w:p w14:paraId="114680C7" w14:textId="64B119B2" w:rsidR="004656A2" w:rsidRPr="004656A2" w:rsidRDefault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1.</w:t>
      </w:r>
    </w:p>
    <w:p w14:paraId="25EFC433" w14:textId="44790AE2" w:rsidR="00F97D33" w:rsidRPr="004656A2" w:rsidRDefault="004656A2" w:rsidP="004656A2">
      <w:pPr>
        <w:ind w:firstLine="720"/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72A3657A" wp14:editId="7EA06358">
            <wp:extent cx="3609975" cy="2842807"/>
            <wp:effectExtent l="0" t="0" r="0" b="0"/>
            <wp:docPr id="11496021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2106" name="Picture 1" descr="A screenshot of a computer code&#10;&#10;AI-generated content may be incorrect."/>
                    <pic:cNvPicPr/>
                  </pic:nvPicPr>
                  <pic:blipFill rotWithShape="1">
                    <a:blip r:embed="rId13"/>
                    <a:srcRect t="17644"/>
                    <a:stretch/>
                  </pic:blipFill>
                  <pic:spPr bwMode="auto">
                    <a:xfrm>
                      <a:off x="0" y="0"/>
                      <a:ext cx="3621711" cy="285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F513" w14:textId="78D48FE2" w:rsidR="004656A2" w:rsidRPr="004656A2" w:rsidRDefault="004656A2" w:rsidP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2.</w:t>
      </w:r>
    </w:p>
    <w:p w14:paraId="6A939139" w14:textId="17EF2D1E" w:rsidR="004656A2" w:rsidRPr="004656A2" w:rsidRDefault="004656A2" w:rsidP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ab/>
      </w: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4DA2A91F" wp14:editId="3231A1C7">
            <wp:extent cx="3740819" cy="2533650"/>
            <wp:effectExtent l="0" t="0" r="0" b="0"/>
            <wp:docPr id="12678213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134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965" cy="25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7067" w14:textId="77777777" w:rsidR="004656A2" w:rsidRPr="004656A2" w:rsidRDefault="004656A2" w:rsidP="004656A2">
      <w:pPr>
        <w:rPr>
          <w:rFonts w:ascii="Times New Roman" w:hAnsi="Times New Roman" w:cs="Times New Roman"/>
        </w:rPr>
      </w:pPr>
    </w:p>
    <w:p w14:paraId="1FD6E326" w14:textId="77777777" w:rsidR="004656A2" w:rsidRPr="004656A2" w:rsidRDefault="004656A2" w:rsidP="004656A2">
      <w:pPr>
        <w:rPr>
          <w:rFonts w:ascii="Times New Roman" w:hAnsi="Times New Roman" w:cs="Times New Roman"/>
        </w:rPr>
      </w:pPr>
    </w:p>
    <w:p w14:paraId="326ED5A7" w14:textId="6EC9694B" w:rsidR="004656A2" w:rsidRPr="004656A2" w:rsidRDefault="004656A2" w:rsidP="004656A2">
      <w:pPr>
        <w:rPr>
          <w:rFonts w:ascii="Times New Roman" w:hAnsi="Times New Roman" w:cs="Times New Roman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5:</w:t>
      </w:r>
      <w:r w:rsidRPr="004656A2">
        <w:rPr>
          <w:rFonts w:ascii="Times New Roman" w:hAnsi="Times New Roman" w:cs="Times New Roman"/>
        </w:rPr>
        <w:t xml:space="preserve"> Here we </w:t>
      </w:r>
      <w:proofErr w:type="gramStart"/>
      <w:r w:rsidRPr="004656A2">
        <w:rPr>
          <w:rFonts w:ascii="Times New Roman" w:hAnsi="Times New Roman" w:cs="Times New Roman"/>
        </w:rPr>
        <w:t>considered</w:t>
      </w:r>
      <w:proofErr w:type="gramEnd"/>
      <w:r w:rsidRPr="004656A2">
        <w:rPr>
          <w:rFonts w:ascii="Times New Roman" w:hAnsi="Times New Roman" w:cs="Times New Roman"/>
        </w:rPr>
        <w:t xml:space="preserve"> the scenario where the customer first sends an email for the service request, support responds to </w:t>
      </w:r>
      <w:proofErr w:type="gramStart"/>
      <w:r w:rsidRPr="004656A2">
        <w:rPr>
          <w:rFonts w:ascii="Times New Roman" w:hAnsi="Times New Roman" w:cs="Times New Roman"/>
        </w:rPr>
        <w:t>it .</w:t>
      </w:r>
      <w:proofErr w:type="gramEnd"/>
      <w:r w:rsidRPr="004656A2">
        <w:rPr>
          <w:rFonts w:ascii="Times New Roman" w:hAnsi="Times New Roman" w:cs="Times New Roman"/>
        </w:rPr>
        <w:t xml:space="preserve"> Later the customer sends another follow up email where another service request should not be created.</w:t>
      </w:r>
    </w:p>
    <w:p w14:paraId="4360FB7F" w14:textId="33484DDB" w:rsidR="004656A2" w:rsidRPr="0070707E" w:rsidRDefault="004656A2" w:rsidP="00465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t>Request:</w:t>
      </w:r>
    </w:p>
    <w:p w14:paraId="751A2A14" w14:textId="1F6528F4" w:rsidR="004656A2" w:rsidRPr="004656A2" w:rsidRDefault="004656A2" w:rsidP="004656A2">
      <w:pPr>
        <w:rPr>
          <w:rFonts w:ascii="Times New Roman" w:hAnsi="Times New Roman" w:cs="Times New Roman"/>
          <w:b/>
          <w:bCs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06E0D15D" wp14:editId="560C78C2">
            <wp:extent cx="5943600" cy="3712210"/>
            <wp:effectExtent l="0" t="0" r="0" b="2540"/>
            <wp:docPr id="16808869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86995" name="Picture 1" descr="A screenshot of a computer program&#10;&#10;AI-generated content may be incorrect."/>
                    <pic:cNvPicPr/>
                  </pic:nvPicPr>
                  <pic:blipFill rotWithShape="1">
                    <a:blip r:embed="rId15"/>
                    <a:srcRect t="2502"/>
                    <a:stretch/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5EF1F" w14:textId="5E761843" w:rsidR="00F97D33" w:rsidRPr="004656A2" w:rsidRDefault="004656A2">
      <w:p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738DB461" wp14:editId="2141F200">
            <wp:extent cx="5943600" cy="2940685"/>
            <wp:effectExtent l="0" t="0" r="0" b="0"/>
            <wp:docPr id="29835980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9808" name="Picture 1" descr="A computer screen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7E35" w14:textId="77777777" w:rsidR="004656A2" w:rsidRPr="004656A2" w:rsidRDefault="004656A2">
      <w:pPr>
        <w:rPr>
          <w:rFonts w:ascii="Times New Roman" w:hAnsi="Times New Roman" w:cs="Times New Roman"/>
        </w:rPr>
      </w:pPr>
    </w:p>
    <w:p w14:paraId="5871165B" w14:textId="3AA4ABB7" w:rsidR="004656A2" w:rsidRPr="0070707E" w:rsidRDefault="00465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0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Response: </w:t>
      </w:r>
    </w:p>
    <w:p w14:paraId="228010CE" w14:textId="49336FDF" w:rsidR="004656A2" w:rsidRPr="004656A2" w:rsidRDefault="004656A2" w:rsidP="00465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Shows the response for the initial email from the customer</w:t>
      </w:r>
    </w:p>
    <w:p w14:paraId="1F6BB536" w14:textId="4CE73FD0" w:rsidR="004656A2" w:rsidRPr="004656A2" w:rsidRDefault="004656A2" w:rsidP="004656A2">
      <w:pPr>
        <w:pStyle w:val="ListParagraph"/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5E87EB2C" wp14:editId="7A5C08C4">
            <wp:extent cx="3409950" cy="2624512"/>
            <wp:effectExtent l="0" t="0" r="0" b="4445"/>
            <wp:docPr id="3141077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7719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809" cy="26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77E3" w14:textId="2CA462F5" w:rsidR="004656A2" w:rsidRPr="004656A2" w:rsidRDefault="004656A2" w:rsidP="00465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>Shows that service request creation has been skipped because it was a support email</w:t>
      </w:r>
    </w:p>
    <w:p w14:paraId="5B5BDBC8" w14:textId="5719A116" w:rsidR="004656A2" w:rsidRPr="004656A2" w:rsidRDefault="004656A2" w:rsidP="004656A2">
      <w:pPr>
        <w:pStyle w:val="ListParagraph"/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0D45BB09" wp14:editId="7FF12C5D">
            <wp:extent cx="5019675" cy="1057275"/>
            <wp:effectExtent l="0" t="0" r="9525" b="9525"/>
            <wp:docPr id="193212153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1532" name="Picture 1" descr="A close-up of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96E7" w14:textId="33969869" w:rsidR="004656A2" w:rsidRPr="004656A2" w:rsidRDefault="004656A2" w:rsidP="00465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</w:rPr>
        <w:t xml:space="preserve">Shows that it detected a duplicate </w:t>
      </w:r>
      <w:proofErr w:type="gramStart"/>
      <w:r w:rsidRPr="004656A2">
        <w:rPr>
          <w:rFonts w:ascii="Times New Roman" w:hAnsi="Times New Roman" w:cs="Times New Roman"/>
        </w:rPr>
        <w:t>request</w:t>
      </w:r>
      <w:proofErr w:type="gramEnd"/>
      <w:r w:rsidRPr="004656A2">
        <w:rPr>
          <w:rFonts w:ascii="Times New Roman" w:hAnsi="Times New Roman" w:cs="Times New Roman"/>
        </w:rPr>
        <w:t xml:space="preserve"> </w:t>
      </w:r>
      <w:proofErr w:type="gramStart"/>
      <w:r w:rsidRPr="004656A2">
        <w:rPr>
          <w:rFonts w:ascii="Times New Roman" w:hAnsi="Times New Roman" w:cs="Times New Roman"/>
        </w:rPr>
        <w:t>and it</w:t>
      </w:r>
      <w:proofErr w:type="gramEnd"/>
      <w:r w:rsidRPr="004656A2">
        <w:rPr>
          <w:rFonts w:ascii="Times New Roman" w:hAnsi="Times New Roman" w:cs="Times New Roman"/>
        </w:rPr>
        <w:t xml:space="preserve"> does not create a service request again.</w:t>
      </w:r>
    </w:p>
    <w:p w14:paraId="4A3F0D2F" w14:textId="763F8C64" w:rsidR="004656A2" w:rsidRDefault="004656A2" w:rsidP="004656A2">
      <w:pPr>
        <w:pStyle w:val="ListParagraph"/>
        <w:rPr>
          <w:rFonts w:ascii="Times New Roman" w:hAnsi="Times New Roman" w:cs="Times New Roman"/>
        </w:rPr>
      </w:pPr>
      <w:r w:rsidRPr="004656A2">
        <w:rPr>
          <w:rFonts w:ascii="Times New Roman" w:hAnsi="Times New Roman" w:cs="Times New Roman"/>
          <w:noProof/>
        </w:rPr>
        <w:drawing>
          <wp:inline distT="0" distB="0" distL="0" distR="0" wp14:anchorId="7EF9D9F3" wp14:editId="23B34F18">
            <wp:extent cx="5153025" cy="1200150"/>
            <wp:effectExtent l="0" t="0" r="9525" b="0"/>
            <wp:docPr id="4768703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033" name="Picture 1" descr="A close-up of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69B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45C56823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F9267AB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094D29F4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28C3ABBE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26400857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0E354AD1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B2B56BE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95E4A5F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53758DAE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3680A65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E46F342" w14:textId="707A35E3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FEATURE ADDED:</w:t>
      </w:r>
    </w:p>
    <w:p w14:paraId="2D5EB583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0AAAFA14" w14:textId="10AC2E37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considered showing all the available Service Request Types, Sub request types and the fields required for each of them</w:t>
      </w:r>
    </w:p>
    <w:p w14:paraId="1601D588" w14:textId="77C620B9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achieved by clicking on the “Get Configured Service Request Types option”</w:t>
      </w:r>
    </w:p>
    <w:p w14:paraId="247C8EEC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33ACACFB" w14:textId="554433F1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898C2D" wp14:editId="50A4612E">
            <wp:extent cx="5466224" cy="2694305"/>
            <wp:effectExtent l="0" t="0" r="1270" b="0"/>
            <wp:docPr id="193634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7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768" cy="27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775" w14:textId="7449CEDB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1AB35" wp14:editId="1F040B6B">
            <wp:extent cx="5943600" cy="1437640"/>
            <wp:effectExtent l="0" t="0" r="0" b="0"/>
            <wp:docPr id="7023406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0630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0B0" w14:textId="77777777" w:rsidR="0070707E" w:rsidRDefault="0070707E" w:rsidP="004656A2">
      <w:pPr>
        <w:pStyle w:val="ListParagraph"/>
        <w:rPr>
          <w:rFonts w:ascii="Times New Roman" w:hAnsi="Times New Roman" w:cs="Times New Roman"/>
        </w:rPr>
      </w:pPr>
    </w:p>
    <w:p w14:paraId="7630C13D" w14:textId="02DAA0EC" w:rsidR="0070707E" w:rsidRDefault="0070707E" w:rsidP="004656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fields can later be made editable, and the model can automatically detect the request types </w:t>
      </w:r>
      <w:proofErr w:type="gramStart"/>
      <w:r>
        <w:rPr>
          <w:rFonts w:ascii="Times New Roman" w:hAnsi="Times New Roman" w:cs="Times New Roman"/>
        </w:rPr>
        <w:t>later on</w:t>
      </w:r>
      <w:proofErr w:type="gramEnd"/>
      <w:r>
        <w:rPr>
          <w:rFonts w:ascii="Times New Roman" w:hAnsi="Times New Roman" w:cs="Times New Roman"/>
        </w:rPr>
        <w:t>.</w:t>
      </w:r>
    </w:p>
    <w:p w14:paraId="62E29E88" w14:textId="77777777" w:rsidR="0070707E" w:rsidRPr="004656A2" w:rsidRDefault="0070707E" w:rsidP="004656A2">
      <w:pPr>
        <w:pStyle w:val="ListParagraph"/>
        <w:rPr>
          <w:rFonts w:ascii="Times New Roman" w:hAnsi="Times New Roman" w:cs="Times New Roman"/>
        </w:rPr>
      </w:pPr>
    </w:p>
    <w:sectPr w:rsidR="0070707E" w:rsidRPr="0046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E4E40"/>
    <w:multiLevelType w:val="hybridMultilevel"/>
    <w:tmpl w:val="ECB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D6729"/>
    <w:multiLevelType w:val="hybridMultilevel"/>
    <w:tmpl w:val="2648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132466">
    <w:abstractNumId w:val="1"/>
  </w:num>
  <w:num w:numId="2" w16cid:durableId="196785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B"/>
    <w:rsid w:val="00030E74"/>
    <w:rsid w:val="00354066"/>
    <w:rsid w:val="004656A2"/>
    <w:rsid w:val="00503F3F"/>
    <w:rsid w:val="0070707E"/>
    <w:rsid w:val="00C5333E"/>
    <w:rsid w:val="00C717BC"/>
    <w:rsid w:val="00F97D33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70C"/>
  <w15:chartTrackingRefBased/>
  <w15:docId w15:val="{1541D1F4-E484-408B-842D-CB81491D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Monika</dc:creator>
  <cp:keywords/>
  <dc:description/>
  <cp:lastModifiedBy>kakarla Monika</cp:lastModifiedBy>
  <cp:revision>1</cp:revision>
  <dcterms:created xsi:type="dcterms:W3CDTF">2025-03-26T14:42:00Z</dcterms:created>
  <dcterms:modified xsi:type="dcterms:W3CDTF">2025-03-26T15:20:00Z</dcterms:modified>
</cp:coreProperties>
</file>