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72927" w14:textId="77777777" w:rsidR="00DF02AA" w:rsidRPr="00DF02AA" w:rsidRDefault="00DF02AA" w:rsidP="00DF02AA">
      <w:pPr>
        <w:rPr>
          <w:lang w:val="en-US"/>
        </w:rPr>
      </w:pPr>
      <w:r w:rsidRPr="00DF02AA">
        <w:rPr>
          <w:lang w:val="en-US"/>
        </w:rPr>
        <w:t>---</w:t>
      </w:r>
      <w:r w:rsidRPr="00DF02AA">
        <w:rPr>
          <w:lang w:val="en-US"/>
        </w:rPr>
        <w:br/>
      </w:r>
      <w:r w:rsidRPr="00DF02AA">
        <w:rPr>
          <w:lang w:val="en-US"/>
        </w:rPr>
        <w:br/>
        <w:t>METROPOLITAN BANK, N.A.</w:t>
      </w:r>
      <w:r w:rsidRPr="00DF02AA">
        <w:rPr>
          <w:lang w:val="en-US"/>
        </w:rPr>
        <w:br/>
        <w:t>Loan Agency Services</w:t>
      </w:r>
      <w:r w:rsidRPr="00DF02AA">
        <w:rPr>
          <w:lang w:val="en-US"/>
        </w:rPr>
        <w:br/>
      </w:r>
      <w:r w:rsidRPr="00DF02AA">
        <w:rPr>
          <w:lang w:val="en-US"/>
        </w:rPr>
        <w:br/>
        <w:t>Date: 18-May-2025</w:t>
      </w:r>
      <w:r w:rsidRPr="00DF02AA">
        <w:rPr>
          <w:lang w:val="en-US"/>
        </w:rPr>
        <w:br/>
      </w:r>
      <w:r w:rsidRPr="00DF02AA">
        <w:rPr>
          <w:lang w:val="en-US"/>
        </w:rPr>
        <w:br/>
        <w:t>TO: WESTERN UNION BANK, NATIONAL ASSOCIATION</w:t>
      </w:r>
      <w:r w:rsidRPr="00DF02AA">
        <w:rPr>
          <w:lang w:val="en-US"/>
        </w:rPr>
        <w:br/>
        <w:t>ATTN: MICHAEL CARTER</w:t>
      </w:r>
      <w:r w:rsidRPr="00DF02AA">
        <w:rPr>
          <w:lang w:val="en-US"/>
        </w:rPr>
        <w:br/>
      </w:r>
      <w:r w:rsidRPr="00DF02AA">
        <w:rPr>
          <w:lang w:val="en-US"/>
        </w:rPr>
        <w:br/>
        <w:t>Fax: 900-789-4561</w:t>
      </w:r>
      <w:r w:rsidRPr="00DF02AA">
        <w:rPr>
          <w:lang w:val="en-US"/>
        </w:rPr>
        <w:br/>
      </w:r>
      <w:r w:rsidRPr="00DF02AA">
        <w:rPr>
          <w:lang w:val="en-US"/>
        </w:rPr>
        <w:br/>
        <w:t>Re: ALPHA INDUSTRIES LLC $ 142.8MM 06-10-2023, TERM LOAN B-1</w:t>
      </w:r>
      <w:r w:rsidRPr="00DF02AA">
        <w:rPr>
          <w:lang w:val="en-US"/>
        </w:rPr>
        <w:br/>
      </w:r>
      <w:r w:rsidRPr="00DF02AA">
        <w:rPr>
          <w:lang w:val="en-US"/>
        </w:rPr>
        <w:br/>
        <w:t>Description: Facility Lender Share Adjustment</w:t>
      </w:r>
      <w:r w:rsidRPr="00DF02AA">
        <w:rPr>
          <w:lang w:val="en-US"/>
        </w:rPr>
        <w:br/>
      </w:r>
      <w:r w:rsidRPr="00DF02AA">
        <w:rPr>
          <w:lang w:val="en-US"/>
        </w:rPr>
        <w:br/>
        <w:t>BORROWER: ALPHA INDUSTRIES LLC</w:t>
      </w:r>
      <w:r w:rsidRPr="00DF02AA">
        <w:rPr>
          <w:lang w:val="en-US"/>
        </w:rPr>
        <w:br/>
        <w:t>DEAL NAME: ALPHA INDUSTRIES LLC $ 142.8MM 06-10-2023</w:t>
      </w:r>
      <w:r w:rsidRPr="00DF02AA">
        <w:rPr>
          <w:lang w:val="en-US"/>
        </w:rPr>
        <w:br/>
      </w:r>
      <w:r w:rsidRPr="00DF02AA">
        <w:rPr>
          <w:lang w:val="en-US"/>
        </w:rPr>
        <w:br/>
        <w:t>Effective 17-May-2025, the Lender Shares of facility TERM LOAN B-1 have been adjusted. Your share of the commitment was USD 6,231,450.29. It has been increased to USD 6,258,990.11.</w:t>
      </w:r>
      <w:r w:rsidRPr="00DF02AA">
        <w:rPr>
          <w:lang w:val="en-US"/>
        </w:rPr>
        <w:br/>
      </w:r>
      <w:r w:rsidRPr="00DF02AA">
        <w:rPr>
          <w:lang w:val="en-US"/>
        </w:rPr>
        <w:br/>
        <w:t>For: WESTERN UNION BANK, NA</w:t>
      </w:r>
      <w:r w:rsidRPr="00DF02AA">
        <w:rPr>
          <w:lang w:val="en-US"/>
        </w:rPr>
        <w:br/>
      </w:r>
      <w:r w:rsidRPr="00DF02AA">
        <w:rPr>
          <w:lang w:val="en-US"/>
        </w:rPr>
        <w:br/>
        <w:t>Reference: ALPHA INDUSTRIES LLC $142.8MM 06-10-2023,</w:t>
      </w:r>
      <w:r w:rsidRPr="00DF02AA">
        <w:rPr>
          <w:lang w:val="en-US"/>
        </w:rPr>
        <w:br/>
      </w:r>
      <w:r w:rsidRPr="00DF02AA">
        <w:rPr>
          <w:lang w:val="en-US"/>
        </w:rPr>
        <w:br/>
        <w:t>If you have any questions, please call the undersigned.</w:t>
      </w:r>
      <w:r w:rsidRPr="00DF02AA">
        <w:rPr>
          <w:lang w:val="en-US"/>
        </w:rPr>
        <w:br/>
      </w:r>
      <w:r w:rsidRPr="00DF02AA">
        <w:rPr>
          <w:lang w:val="en-US"/>
        </w:rPr>
        <w:br/>
        <w:t>**************************************** COMMENT ****************************************</w:t>
      </w:r>
      <w:r w:rsidRPr="00DF02AA">
        <w:rPr>
          <w:lang w:val="en-US"/>
        </w:rPr>
        <w:br/>
        <w:t>PLEASE FUND YOUR SHARE OF $27,539.82</w:t>
      </w:r>
      <w:r w:rsidRPr="00DF02AA">
        <w:rPr>
          <w:lang w:val="en-US"/>
        </w:rPr>
        <w:br/>
      </w:r>
      <w:r w:rsidRPr="00DF02AA">
        <w:rPr>
          <w:lang w:val="en-US"/>
        </w:rPr>
        <w:br/>
        <w:t>Bank Name: Metropolitan Bank NA</w:t>
      </w:r>
      <w:r w:rsidRPr="00DF02AA">
        <w:rPr>
          <w:lang w:val="en-US"/>
        </w:rPr>
        <w:br/>
        <w:t>ABA #: 009988776</w:t>
      </w:r>
      <w:r w:rsidRPr="00DF02AA">
        <w:rPr>
          <w:lang w:val="en-US"/>
        </w:rPr>
        <w:br/>
        <w:t>Account #: 0035678912</w:t>
      </w:r>
      <w:r w:rsidRPr="00DF02AA">
        <w:rPr>
          <w:lang w:val="en-US"/>
        </w:rPr>
        <w:br/>
        <w:t>Account Name: LIQ CLO Operating Account</w:t>
      </w:r>
      <w:r w:rsidRPr="00DF02AA">
        <w:rPr>
          <w:lang w:val="en-US"/>
        </w:rPr>
        <w:br/>
        <w:t>Ref: ALPHA INDUSTRIES LLC</w:t>
      </w:r>
      <w:r w:rsidRPr="00DF02AA">
        <w:rPr>
          <w:lang w:val="en-US"/>
        </w:rPr>
        <w:br/>
      </w:r>
      <w:r w:rsidRPr="00DF02AA">
        <w:rPr>
          <w:lang w:val="en-US"/>
        </w:rPr>
        <w:br/>
        <w:t>Regards,</w:t>
      </w:r>
      <w:r w:rsidRPr="00DF02AA">
        <w:rPr>
          <w:lang w:val="en-US"/>
        </w:rPr>
        <w:br/>
        <w:t>MATTHEW HARRIS</w:t>
      </w:r>
      <w:r w:rsidRPr="00DF02AA">
        <w:rPr>
          <w:lang w:val="en-US"/>
        </w:rPr>
        <w:br/>
      </w:r>
      <w:r w:rsidRPr="00DF02AA">
        <w:rPr>
          <w:lang w:val="en-US"/>
        </w:rPr>
        <w:lastRenderedPageBreak/>
        <w:t>Telephone #: Fax #:</w:t>
      </w:r>
      <w:r w:rsidRPr="00DF02AA">
        <w:rPr>
          <w:lang w:val="en-US"/>
        </w:rPr>
        <w:br/>
      </w:r>
      <w:r w:rsidRPr="00DF02AA">
        <w:rPr>
          <w:lang w:val="en-US"/>
        </w:rPr>
        <w:br/>
        <w:t>Metropolitan Commercial Banking is a brand name of Metropolitan Bank, N.A. Member FDIC</w:t>
      </w:r>
      <w:r w:rsidRPr="00DF02AA">
        <w:rPr>
          <w:lang w:val="en-US"/>
        </w:rPr>
        <w:br/>
      </w:r>
      <w:r w:rsidRPr="00DF02AA">
        <w:rPr>
          <w:lang w:val="en-US"/>
        </w:rPr>
        <w:br/>
        <w:t>---</w:t>
      </w:r>
      <w:r w:rsidRPr="00DF02AA">
        <w:rPr>
          <w:lang w:val="en-US"/>
        </w:rPr>
        <w:br/>
      </w:r>
      <w:r w:rsidRPr="00DF02AA">
        <w:rPr>
          <w:lang w:val="en-US"/>
        </w:rPr>
        <w:br/>
        <w:t>This communication is confidential and intended only for the addressee. If you are not the intended recipient, you may not copy, disclose, or distribute this message to anyone else. Any such actions may be unlawful. If you have received this communication in error, please contact the sender to inform them of the error.</w:t>
      </w:r>
      <w:r w:rsidRPr="00DF02AA">
        <w:rPr>
          <w:lang w:val="en-US"/>
        </w:rPr>
        <w:br/>
      </w:r>
    </w:p>
    <w:p w14:paraId="797CFC15" w14:textId="77777777" w:rsidR="00F030F2" w:rsidRDefault="00F030F2"/>
    <w:sectPr w:rsidR="00F03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F2"/>
    <w:rsid w:val="00050826"/>
    <w:rsid w:val="00DF02AA"/>
    <w:rsid w:val="00F03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EAB1B-D356-422F-909D-B7BF4330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0F2"/>
    <w:rPr>
      <w:rFonts w:eastAsiaTheme="majorEastAsia" w:cstheme="majorBidi"/>
      <w:color w:val="272727" w:themeColor="text1" w:themeTint="D8"/>
    </w:rPr>
  </w:style>
  <w:style w:type="paragraph" w:styleId="Title">
    <w:name w:val="Title"/>
    <w:basedOn w:val="Normal"/>
    <w:next w:val="Normal"/>
    <w:link w:val="TitleChar"/>
    <w:uiPriority w:val="10"/>
    <w:qFormat/>
    <w:rsid w:val="00F03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0F2"/>
    <w:pPr>
      <w:spacing w:before="160"/>
      <w:jc w:val="center"/>
    </w:pPr>
    <w:rPr>
      <w:i/>
      <w:iCs/>
      <w:color w:val="404040" w:themeColor="text1" w:themeTint="BF"/>
    </w:rPr>
  </w:style>
  <w:style w:type="character" w:customStyle="1" w:styleId="QuoteChar">
    <w:name w:val="Quote Char"/>
    <w:basedOn w:val="DefaultParagraphFont"/>
    <w:link w:val="Quote"/>
    <w:uiPriority w:val="29"/>
    <w:rsid w:val="00F030F2"/>
    <w:rPr>
      <w:i/>
      <w:iCs/>
      <w:color w:val="404040" w:themeColor="text1" w:themeTint="BF"/>
    </w:rPr>
  </w:style>
  <w:style w:type="paragraph" w:styleId="ListParagraph">
    <w:name w:val="List Paragraph"/>
    <w:basedOn w:val="Normal"/>
    <w:uiPriority w:val="34"/>
    <w:qFormat/>
    <w:rsid w:val="00F030F2"/>
    <w:pPr>
      <w:ind w:left="720"/>
      <w:contextualSpacing/>
    </w:pPr>
  </w:style>
  <w:style w:type="character" w:styleId="IntenseEmphasis">
    <w:name w:val="Intense Emphasis"/>
    <w:basedOn w:val="DefaultParagraphFont"/>
    <w:uiPriority w:val="21"/>
    <w:qFormat/>
    <w:rsid w:val="00F030F2"/>
    <w:rPr>
      <w:i/>
      <w:iCs/>
      <w:color w:val="0F4761" w:themeColor="accent1" w:themeShade="BF"/>
    </w:rPr>
  </w:style>
  <w:style w:type="paragraph" w:styleId="IntenseQuote">
    <w:name w:val="Intense Quote"/>
    <w:basedOn w:val="Normal"/>
    <w:next w:val="Normal"/>
    <w:link w:val="IntenseQuoteChar"/>
    <w:uiPriority w:val="30"/>
    <w:qFormat/>
    <w:rsid w:val="00F03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0F2"/>
    <w:rPr>
      <w:i/>
      <w:iCs/>
      <w:color w:val="0F4761" w:themeColor="accent1" w:themeShade="BF"/>
    </w:rPr>
  </w:style>
  <w:style w:type="character" w:styleId="IntenseReference">
    <w:name w:val="Intense Reference"/>
    <w:basedOn w:val="DefaultParagraphFont"/>
    <w:uiPriority w:val="32"/>
    <w:qFormat/>
    <w:rsid w:val="00F03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6811">
      <w:bodyDiv w:val="1"/>
      <w:marLeft w:val="0"/>
      <w:marRight w:val="0"/>
      <w:marTop w:val="0"/>
      <w:marBottom w:val="0"/>
      <w:divBdr>
        <w:top w:val="none" w:sz="0" w:space="0" w:color="auto"/>
        <w:left w:val="none" w:sz="0" w:space="0" w:color="auto"/>
        <w:bottom w:val="none" w:sz="0" w:space="0" w:color="auto"/>
        <w:right w:val="none" w:sz="0" w:space="0" w:color="auto"/>
      </w:divBdr>
    </w:div>
    <w:div w:id="20728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2025-03-21T20:46:00Z</dcterms:created>
  <dcterms:modified xsi:type="dcterms:W3CDTF">2025-03-21T20:47:00Z</dcterms:modified>
</cp:coreProperties>
</file>