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Overview</w:t>
      </w:r>
    </w:p>
    <w:p>
      <w:pPr>
        <w:pStyle w:val="Heading1"/>
      </w:pPr>
      <w:r>
        <w:t>Frontend</w:t>
      </w:r>
    </w:p>
    <w:p>
      <w:r>
        <w:t>Tech Stack: React with TypeScript and Material-UI</w:t>
      </w:r>
    </w:p>
    <w:p>
      <w:r>
        <w:br/>
        <w:t>Features Implemented:</w:t>
        <w:br/>
        <w:t>- Incident Dashboard with DataGrid for listing incidents.</w:t>
        <w:br/>
        <w:t>- Sidebar displaying past incidents and recommendations.</w:t>
        <w:br/>
        <w:t>- Detailed Incident Details section with scrollable content.</w:t>
        <w:br/>
        <w:t>- Auto-scrolling to selected incident row.</w:t>
        <w:br/>
        <w:t>- Filtering incidents by default state ("New") on initial load.</w:t>
        <w:br/>
        <w:t>- Beautiful and responsive UI design with consistent layout.</w:t>
        <w:br/>
        <w:t>- Numbering for past incidents and recommendations.</w:t>
        <w:br/>
        <w:t>- Headers fixed while scrolling incident lists.</w:t>
        <w:br/>
        <w:t>- Pagination and sorting capabilities.</w:t>
        <w:br/>
        <w:t>- Environment variable support for backend URL configuration.</w:t>
        <w:br/>
      </w:r>
    </w:p>
    <w:p>
      <w:pPr>
        <w:pStyle w:val="Heading1"/>
      </w:pPr>
      <w:r>
        <w:t>Backend</w:t>
      </w:r>
    </w:p>
    <w:p>
      <w:r>
        <w:t>Tech Stack: Spring Boot with PostgreSQL and pgvector</w:t>
      </w:r>
    </w:p>
    <w:p>
      <w:r>
        <w:br/>
        <w:t>Features Implemented:</w:t>
        <w:br/>
        <w:t>- REST API to fetch incidents, related incidents, and recommendations.</w:t>
        <w:br/>
        <w:t>- Vector search using PostgreSQL `pgvector` extension.</w:t>
        <w:br/>
        <w:t>- AI-based related incident retrieval using Ollama with `nomic-embed-text` model.</w:t>
        <w:br/>
        <w:t>- Batch job to periodically sync incidents into the vector store every 1 hour.</w:t>
        <w:br/>
        <w:t>- Document storage in vector DB using `spring-ai-starter-vector-store-pgvector`.</w:t>
        <w:br/>
        <w:t>- Deduplication logic to avoid storing duplicate incidents.</w:t>
        <w:br/>
        <w:t>- Embedding conversion between IncidentDTO and Document objects.</w:t>
        <w:br/>
        <w:t>- Automatic Ollama model pulling on startup.</w:t>
        <w:br/>
        <w:t>- Docker configuration for PostgreSQL and Ollama containerization.</w:t>
        <w:br/>
        <w:t>- Proper exception handling and logging.</w:t>
        <w:br/>
      </w:r>
    </w:p>
    <w:p>
      <w:pPr>
        <w:pStyle w:val="Heading1"/>
      </w:pPr>
      <w:r>
        <w:t>Approach</w:t>
      </w:r>
    </w:p>
    <w:p>
      <w:r>
        <w:br/>
        <w:t xml:space="preserve">1. **Data Storage and Retrieval:** </w:t>
        <w:br/>
        <w:t xml:space="preserve">   - Incidents are stored in PostgreSQL and periodically indexed in pgvector.</w:t>
        <w:br/>
        <w:t xml:space="preserve">   - Vector-based similarity search to find related incidents.</w:t>
        <w:br/>
        <w:t>2. **Frontend Interaction:**</w:t>
        <w:br/>
        <w:t xml:space="preserve">   - Fetches incidents and recommendations from the backend.</w:t>
        <w:br/>
        <w:t xml:space="preserve">   - Displays incident details with a smooth UI experience.</w:t>
        <w:br/>
        <w:t>3. **AI Integration:**</w:t>
        <w:br/>
        <w:t xml:space="preserve">   - Ollama used for local embedding generation.</w:t>
        <w:br/>
        <w:t xml:space="preserve">   - Free and efficient AI-powered incident retrieval solution.</w:t>
        <w:br/>
        <w:t>4. **Deployment:**</w:t>
        <w:br/>
        <w:t xml:space="preserve">   - Dockerized backend services.</w:t>
        <w:br/>
        <w:t xml:space="preserve">   - Frontend deployment with environment variables and build steps.</w:t>
        <w:br/>
        <w:t xml:space="preserve">   - Simple steps for running the project locally with `npm start` and `docker-compose up`.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