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Miscellaneous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miscellaneous.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miscellaneous.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miscellaneous.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