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FFD06" w14:textId="77777777" w:rsidR="0024153F" w:rsidRDefault="0024153F" w:rsidP="0024153F">
      <w:pPr>
        <w:ind w:left="720" w:hanging="360"/>
      </w:pPr>
    </w:p>
    <w:p w14:paraId="162C5DCD" w14:textId="77777777" w:rsidR="0024153F" w:rsidRDefault="0024153F" w:rsidP="0024153F">
      <w:pPr>
        <w:pStyle w:val="ListParagraph"/>
        <w:numPr>
          <w:ilvl w:val="0"/>
          <w:numId w:val="1"/>
        </w:numPr>
      </w:pPr>
      <w:r>
        <w:t xml:space="preserve">Initially form will be loaded as follows </w:t>
      </w:r>
    </w:p>
    <w:p w14:paraId="791D7706" w14:textId="09EBF6E3" w:rsidR="0024153F" w:rsidRDefault="0024153F" w:rsidP="0024153F">
      <w:pPr>
        <w:pStyle w:val="ListParagraph"/>
      </w:pPr>
      <w:r w:rsidRPr="0024153F">
        <w:drawing>
          <wp:inline distT="0" distB="0" distL="0" distR="0" wp14:anchorId="3C6B0E73" wp14:editId="4163EE6C">
            <wp:extent cx="5731510" cy="1739900"/>
            <wp:effectExtent l="0" t="0" r="2540" b="0"/>
            <wp:docPr id="32827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703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0ECB" w14:textId="669250A3" w:rsidR="001D5927" w:rsidRDefault="0024153F" w:rsidP="0024153F">
      <w:pPr>
        <w:pStyle w:val="ListParagraph"/>
        <w:numPr>
          <w:ilvl w:val="0"/>
          <w:numId w:val="1"/>
        </w:numPr>
      </w:pPr>
      <w:r>
        <w:t>Click on Process button will show the reconciliation data as follows.</w:t>
      </w:r>
    </w:p>
    <w:p w14:paraId="75823D89" w14:textId="250C38C1" w:rsidR="0024153F" w:rsidRDefault="0024153F" w:rsidP="0024153F">
      <w:pPr>
        <w:pStyle w:val="ListParagraph"/>
      </w:pPr>
      <w:r w:rsidRPr="0024153F">
        <w:drawing>
          <wp:inline distT="0" distB="0" distL="0" distR="0" wp14:anchorId="60E9F87D" wp14:editId="17DF4A68">
            <wp:extent cx="5731510" cy="1772285"/>
            <wp:effectExtent l="0" t="0" r="2540" b="0"/>
            <wp:docPr id="89399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95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B40E" w14:textId="77777777" w:rsidR="0024153F" w:rsidRDefault="0024153F" w:rsidP="0024153F">
      <w:pPr>
        <w:pStyle w:val="ListParagraph"/>
      </w:pPr>
    </w:p>
    <w:p w14:paraId="3990DF49" w14:textId="6485196D" w:rsidR="0024153F" w:rsidRDefault="0024153F" w:rsidP="0024153F">
      <w:pPr>
        <w:pStyle w:val="ListParagraph"/>
        <w:numPr>
          <w:ilvl w:val="0"/>
          <w:numId w:val="1"/>
        </w:numPr>
      </w:pPr>
      <w:r>
        <w:t>“Send Notification” button will be automatically activated. Click on ”Send Notification” will create the incident and popup will show the ”Incident# xxxx created “</w:t>
      </w:r>
    </w:p>
    <w:p w14:paraId="21765084" w14:textId="0337CCCC" w:rsidR="0024153F" w:rsidRDefault="0024153F" w:rsidP="0024153F">
      <w:pPr>
        <w:ind w:left="720"/>
      </w:pPr>
      <w:r>
        <w:t xml:space="preserve">              </w:t>
      </w:r>
      <w:r w:rsidRPr="0024153F">
        <w:drawing>
          <wp:inline distT="0" distB="0" distL="0" distR="0" wp14:anchorId="232974D6" wp14:editId="24142BD6">
            <wp:extent cx="5731510" cy="1855470"/>
            <wp:effectExtent l="0" t="0" r="2540" b="0"/>
            <wp:docPr id="33963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35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9BD8" w14:textId="7E4981BD" w:rsidR="0024153F" w:rsidRDefault="0024153F" w:rsidP="0024153F">
      <w:pPr>
        <w:pStyle w:val="ListParagraph"/>
        <w:numPr>
          <w:ilvl w:val="0"/>
          <w:numId w:val="1"/>
        </w:numPr>
      </w:pPr>
      <w:r>
        <w:t>Incident will be having the anomalies information in the description field as shown below</w:t>
      </w:r>
    </w:p>
    <w:p w14:paraId="43450601" w14:textId="3EE1320F" w:rsidR="0024153F" w:rsidRDefault="0024153F" w:rsidP="0024153F">
      <w:pPr>
        <w:pStyle w:val="ListParagraph"/>
      </w:pPr>
      <w:r w:rsidRPr="0024153F">
        <w:lastRenderedPageBreak/>
        <w:drawing>
          <wp:inline distT="0" distB="0" distL="0" distR="0" wp14:anchorId="604A2D1C" wp14:editId="724EFEE3">
            <wp:extent cx="5731510" cy="3075940"/>
            <wp:effectExtent l="0" t="0" r="2540" b="0"/>
            <wp:docPr id="546367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67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E5E3" w14:textId="77777777" w:rsidR="0024153F" w:rsidRDefault="0024153F" w:rsidP="0024153F"/>
    <w:sectPr w:rsidR="00241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1C2E7B"/>
    <w:multiLevelType w:val="hybridMultilevel"/>
    <w:tmpl w:val="5F360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560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3F"/>
    <w:rsid w:val="001D5927"/>
    <w:rsid w:val="0024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8DDC"/>
  <w15:chartTrackingRefBased/>
  <w15:docId w15:val="{617D2249-6ABE-4FB5-B462-52269590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Kumar Chintalapati</dc:creator>
  <cp:keywords/>
  <dc:description/>
  <cp:lastModifiedBy>Sai Manoj Kumar Chintalapati</cp:lastModifiedBy>
  <cp:revision>1</cp:revision>
  <dcterms:created xsi:type="dcterms:W3CDTF">2025-03-26T05:25:00Z</dcterms:created>
  <dcterms:modified xsi:type="dcterms:W3CDTF">2025-03-26T05:34:00Z</dcterms:modified>
</cp:coreProperties>
</file>