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99B76" w14:textId="22AFC595" w:rsidR="00A278E8" w:rsidRPr="003303D2" w:rsidRDefault="003303D2" w:rsidP="003303D2">
      <w:pPr>
        <w:jc w:val="center"/>
        <w:rPr>
          <w:b/>
          <w:bCs/>
          <w:sz w:val="36"/>
          <w:szCs w:val="36"/>
        </w:rPr>
      </w:pPr>
      <w:r w:rsidRPr="003303D2">
        <w:rPr>
          <w:b/>
          <w:bCs/>
          <w:sz w:val="36"/>
          <w:szCs w:val="36"/>
        </w:rPr>
        <w:t>Architecture diagram &amp; explanation</w:t>
      </w:r>
    </w:p>
    <w:p w14:paraId="25BEDF75" w14:textId="77777777" w:rsidR="003303D2" w:rsidRDefault="003303D2"/>
    <w:p w14:paraId="044D29B3" w14:textId="77777777" w:rsidR="003303D2" w:rsidRDefault="003303D2"/>
    <w:p w14:paraId="46EEF1E1" w14:textId="1DDBF788" w:rsidR="003303D2" w:rsidRDefault="003303D2">
      <w:r>
        <w:rPr>
          <w:noProof/>
        </w:rPr>
        <w:lastRenderedPageBreak/>
        <w:drawing>
          <wp:inline distT="0" distB="0" distL="0" distR="0" wp14:anchorId="4E61DA1A" wp14:editId="1AB3EC82">
            <wp:extent cx="5489575" cy="8863330"/>
            <wp:effectExtent l="0" t="0" r="0" b="0"/>
            <wp:docPr id="166235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45B9" w14:textId="77777777" w:rsidR="003303D2" w:rsidRDefault="003303D2"/>
    <w:p w14:paraId="7ADF30C8" w14:textId="77777777" w:rsidR="003303D2" w:rsidRPr="003303D2" w:rsidRDefault="003303D2" w:rsidP="003303D2">
      <w:pPr>
        <w:rPr>
          <w:b/>
          <w:bCs/>
        </w:rPr>
      </w:pPr>
      <w:r w:rsidRPr="003303D2">
        <w:rPr>
          <w:rFonts w:ascii="Segoe UI Emoji" w:hAnsi="Segoe UI Emoji" w:cs="Segoe UI Emoji"/>
          <w:b/>
          <w:bCs/>
        </w:rPr>
        <w:t>🟣</w:t>
      </w:r>
      <w:r w:rsidRPr="003303D2">
        <w:rPr>
          <w:b/>
          <w:bCs/>
        </w:rPr>
        <w:t xml:space="preserve"> MAIN COMPONENTS AND FLOW</w:t>
      </w:r>
    </w:p>
    <w:p w14:paraId="5F5F7359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1. Start and Initialization</w:t>
      </w:r>
    </w:p>
    <w:p w14:paraId="6BD8FF90" w14:textId="77777777" w:rsidR="003303D2" w:rsidRPr="003303D2" w:rsidRDefault="003303D2" w:rsidP="003303D2">
      <w:pPr>
        <w:numPr>
          <w:ilvl w:val="0"/>
          <w:numId w:val="1"/>
        </w:numPr>
      </w:pPr>
      <w:r w:rsidRPr="003303D2">
        <w:rPr>
          <w:b/>
          <w:bCs/>
        </w:rPr>
        <w:t>Start Node</w:t>
      </w:r>
      <w:r w:rsidRPr="003303D2">
        <w:t xml:space="preserve"> → Kicks off the entire workflow.</w:t>
      </w:r>
    </w:p>
    <w:p w14:paraId="7ED1162B" w14:textId="77777777" w:rsidR="003303D2" w:rsidRPr="003303D2" w:rsidRDefault="003303D2" w:rsidP="003303D2">
      <w:pPr>
        <w:numPr>
          <w:ilvl w:val="0"/>
          <w:numId w:val="1"/>
        </w:numPr>
      </w:pPr>
      <w:r w:rsidRPr="003303D2">
        <w:rPr>
          <w:b/>
          <w:bCs/>
        </w:rPr>
        <w:t>Import Libraries</w:t>
      </w:r>
      <w:r w:rsidRPr="003303D2">
        <w:t>:</w:t>
      </w:r>
    </w:p>
    <w:p w14:paraId="364C6E53" w14:textId="77777777" w:rsidR="003303D2" w:rsidRPr="003303D2" w:rsidRDefault="003303D2" w:rsidP="003303D2">
      <w:pPr>
        <w:numPr>
          <w:ilvl w:val="1"/>
          <w:numId w:val="1"/>
        </w:numPr>
      </w:pPr>
      <w:r w:rsidRPr="003303D2">
        <w:t xml:space="preserve">Essential Python libraries: Pandas, NumPy, </w:t>
      </w:r>
      <w:proofErr w:type="spellStart"/>
      <w:r w:rsidRPr="003303D2">
        <w:t>Sklearn</w:t>
      </w:r>
      <w:proofErr w:type="spellEnd"/>
      <w:r w:rsidRPr="003303D2">
        <w:t xml:space="preserve">, </w:t>
      </w:r>
      <w:proofErr w:type="spellStart"/>
      <w:r w:rsidRPr="003303D2">
        <w:t>Smtplib</w:t>
      </w:r>
      <w:proofErr w:type="spellEnd"/>
      <w:r w:rsidRPr="003303D2">
        <w:t>, Requests, OpenAI, JIRA, and Logging.</w:t>
      </w:r>
    </w:p>
    <w:p w14:paraId="2D3145FD" w14:textId="77777777" w:rsidR="003303D2" w:rsidRPr="003303D2" w:rsidRDefault="003303D2" w:rsidP="003303D2">
      <w:r w:rsidRPr="003303D2">
        <w:pict w14:anchorId="720A18C7">
          <v:rect id="_x0000_i1079" style="width:0;height:1.5pt" o:hralign="center" o:hrstd="t" o:hr="t" fillcolor="#a0a0a0" stroked="f"/>
        </w:pict>
      </w:r>
    </w:p>
    <w:p w14:paraId="5656BA99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2. API Keys and Configuration</w:t>
      </w:r>
    </w:p>
    <w:p w14:paraId="5841688E" w14:textId="77777777" w:rsidR="003303D2" w:rsidRPr="003303D2" w:rsidRDefault="003303D2" w:rsidP="003303D2">
      <w:pPr>
        <w:numPr>
          <w:ilvl w:val="0"/>
          <w:numId w:val="2"/>
        </w:numPr>
      </w:pPr>
      <w:r w:rsidRPr="003303D2">
        <w:t>Inputs required:</w:t>
      </w:r>
    </w:p>
    <w:p w14:paraId="6054FBC8" w14:textId="77777777" w:rsidR="003303D2" w:rsidRPr="003303D2" w:rsidRDefault="003303D2" w:rsidP="003303D2">
      <w:pPr>
        <w:numPr>
          <w:ilvl w:val="1"/>
          <w:numId w:val="2"/>
        </w:numPr>
      </w:pPr>
      <w:r w:rsidRPr="003303D2">
        <w:t>OpenAI API Key</w:t>
      </w:r>
    </w:p>
    <w:p w14:paraId="374C0C96" w14:textId="77777777" w:rsidR="003303D2" w:rsidRPr="003303D2" w:rsidRDefault="003303D2" w:rsidP="003303D2">
      <w:pPr>
        <w:numPr>
          <w:ilvl w:val="1"/>
          <w:numId w:val="2"/>
        </w:numPr>
      </w:pPr>
      <w:r w:rsidRPr="003303D2">
        <w:t>JIRA Config</w:t>
      </w:r>
    </w:p>
    <w:p w14:paraId="7B8BA3AA" w14:textId="77777777" w:rsidR="003303D2" w:rsidRPr="003303D2" w:rsidRDefault="003303D2" w:rsidP="003303D2">
      <w:pPr>
        <w:numPr>
          <w:ilvl w:val="1"/>
          <w:numId w:val="2"/>
        </w:numPr>
      </w:pPr>
      <w:r w:rsidRPr="003303D2">
        <w:t>Agentic AI API Key</w:t>
      </w:r>
      <w:r w:rsidRPr="003303D2">
        <w:br/>
        <w:t>These are credentials and configurations needed for external service integrations.</w:t>
      </w:r>
    </w:p>
    <w:p w14:paraId="3712B468" w14:textId="77777777" w:rsidR="003303D2" w:rsidRPr="003303D2" w:rsidRDefault="003303D2" w:rsidP="003303D2">
      <w:r w:rsidRPr="003303D2">
        <w:pict w14:anchorId="08656D5A">
          <v:rect id="_x0000_i1080" style="width:0;height:1.5pt" o:hralign="center" o:hrstd="t" o:hr="t" fillcolor="#a0a0a0" stroked="f"/>
        </w:pict>
      </w:r>
    </w:p>
    <w:p w14:paraId="639FD92A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3. Data Preprocessing (Red Section)</w:t>
      </w:r>
    </w:p>
    <w:p w14:paraId="065B02DE" w14:textId="77777777" w:rsidR="003303D2" w:rsidRPr="003303D2" w:rsidRDefault="003303D2" w:rsidP="003303D2">
      <w:pPr>
        <w:numPr>
          <w:ilvl w:val="0"/>
          <w:numId w:val="3"/>
        </w:numPr>
      </w:pPr>
      <w:r w:rsidRPr="003303D2">
        <w:rPr>
          <w:b/>
          <w:bCs/>
        </w:rPr>
        <w:t>Load Data</w:t>
      </w:r>
      <w:r w:rsidRPr="003303D2">
        <w:t>: Reads the dataset, typically from CSV or database.</w:t>
      </w:r>
    </w:p>
    <w:p w14:paraId="6C89B39F" w14:textId="77777777" w:rsidR="003303D2" w:rsidRPr="003303D2" w:rsidRDefault="003303D2" w:rsidP="003303D2">
      <w:pPr>
        <w:numPr>
          <w:ilvl w:val="0"/>
          <w:numId w:val="3"/>
        </w:numPr>
      </w:pPr>
      <w:r w:rsidRPr="003303D2">
        <w:rPr>
          <w:b/>
          <w:bCs/>
        </w:rPr>
        <w:t>Column Validation</w:t>
      </w:r>
      <w:r w:rsidRPr="003303D2">
        <w:t>: Ensures required columns (fields) are present and formatted correctly.</w:t>
      </w:r>
    </w:p>
    <w:p w14:paraId="79BCC4B5" w14:textId="77777777" w:rsidR="003303D2" w:rsidRPr="003303D2" w:rsidRDefault="003303D2" w:rsidP="003303D2">
      <w:pPr>
        <w:numPr>
          <w:ilvl w:val="0"/>
          <w:numId w:val="3"/>
        </w:numPr>
      </w:pPr>
      <w:r w:rsidRPr="003303D2">
        <w:rPr>
          <w:b/>
          <w:bCs/>
        </w:rPr>
        <w:t>Label Encoding</w:t>
      </w:r>
      <w:r w:rsidRPr="003303D2">
        <w:t>: Converts categorical text data into numerical format for ML algorithms.</w:t>
      </w:r>
    </w:p>
    <w:p w14:paraId="59D34DF6" w14:textId="77777777" w:rsidR="003303D2" w:rsidRPr="003303D2" w:rsidRDefault="003303D2" w:rsidP="003303D2">
      <w:pPr>
        <w:numPr>
          <w:ilvl w:val="0"/>
          <w:numId w:val="3"/>
        </w:numPr>
      </w:pPr>
      <w:r w:rsidRPr="003303D2">
        <w:rPr>
          <w:b/>
          <w:bCs/>
        </w:rPr>
        <w:t>Date Conversion</w:t>
      </w:r>
      <w:r w:rsidRPr="003303D2">
        <w:t>: Converts date columns to proper datetime objects.</w:t>
      </w:r>
    </w:p>
    <w:p w14:paraId="1A62BA19" w14:textId="77777777" w:rsidR="003303D2" w:rsidRPr="003303D2" w:rsidRDefault="003303D2" w:rsidP="003303D2">
      <w:r w:rsidRPr="003303D2">
        <w:pict w14:anchorId="3620CE44">
          <v:rect id="_x0000_i1081" style="width:0;height:1.5pt" o:hralign="center" o:hrstd="t" o:hr="t" fillcolor="#a0a0a0" stroked="f"/>
        </w:pict>
      </w:r>
    </w:p>
    <w:p w14:paraId="588A21DB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4. Feature Engineering (Yellow Section)</w:t>
      </w:r>
    </w:p>
    <w:p w14:paraId="4641A10E" w14:textId="77777777" w:rsidR="003303D2" w:rsidRPr="003303D2" w:rsidRDefault="003303D2" w:rsidP="003303D2">
      <w:r w:rsidRPr="003303D2">
        <w:t>Enhances raw data into meaningful features for better anomaly detection:</w:t>
      </w:r>
    </w:p>
    <w:p w14:paraId="5ECC6F66" w14:textId="77777777" w:rsidR="003303D2" w:rsidRPr="003303D2" w:rsidRDefault="003303D2" w:rsidP="003303D2">
      <w:pPr>
        <w:numPr>
          <w:ilvl w:val="0"/>
          <w:numId w:val="4"/>
        </w:numPr>
      </w:pPr>
      <w:r w:rsidRPr="003303D2">
        <w:rPr>
          <w:b/>
          <w:bCs/>
        </w:rPr>
        <w:t>Days Since Last</w:t>
      </w:r>
    </w:p>
    <w:p w14:paraId="63DA89AC" w14:textId="77777777" w:rsidR="003303D2" w:rsidRPr="003303D2" w:rsidRDefault="003303D2" w:rsidP="003303D2">
      <w:pPr>
        <w:numPr>
          <w:ilvl w:val="0"/>
          <w:numId w:val="4"/>
        </w:numPr>
      </w:pPr>
      <w:r w:rsidRPr="003303D2">
        <w:rPr>
          <w:b/>
          <w:bCs/>
        </w:rPr>
        <w:t>GL Change</w:t>
      </w:r>
    </w:p>
    <w:p w14:paraId="51E081B8" w14:textId="77777777" w:rsidR="003303D2" w:rsidRPr="003303D2" w:rsidRDefault="003303D2" w:rsidP="003303D2">
      <w:pPr>
        <w:numPr>
          <w:ilvl w:val="0"/>
          <w:numId w:val="4"/>
        </w:numPr>
      </w:pPr>
      <w:r w:rsidRPr="003303D2">
        <w:rPr>
          <w:b/>
          <w:bCs/>
        </w:rPr>
        <w:t>IHub Change</w:t>
      </w:r>
    </w:p>
    <w:p w14:paraId="2CDD61D0" w14:textId="77777777" w:rsidR="003303D2" w:rsidRPr="003303D2" w:rsidRDefault="003303D2" w:rsidP="003303D2">
      <w:pPr>
        <w:numPr>
          <w:ilvl w:val="0"/>
          <w:numId w:val="4"/>
        </w:numPr>
      </w:pPr>
      <w:r w:rsidRPr="003303D2">
        <w:rPr>
          <w:b/>
          <w:bCs/>
        </w:rPr>
        <w:t>Diff Change</w:t>
      </w:r>
    </w:p>
    <w:p w14:paraId="43FE269A" w14:textId="77777777" w:rsidR="003303D2" w:rsidRPr="003303D2" w:rsidRDefault="003303D2" w:rsidP="003303D2">
      <w:pPr>
        <w:numPr>
          <w:ilvl w:val="0"/>
          <w:numId w:val="4"/>
        </w:numPr>
      </w:pPr>
      <w:r w:rsidRPr="003303D2">
        <w:rPr>
          <w:b/>
          <w:bCs/>
        </w:rPr>
        <w:t>GL Std</w:t>
      </w:r>
    </w:p>
    <w:p w14:paraId="081BCB13" w14:textId="77777777" w:rsidR="003303D2" w:rsidRPr="003303D2" w:rsidRDefault="003303D2" w:rsidP="003303D2">
      <w:pPr>
        <w:numPr>
          <w:ilvl w:val="0"/>
          <w:numId w:val="4"/>
        </w:numPr>
      </w:pPr>
      <w:r w:rsidRPr="003303D2">
        <w:rPr>
          <w:b/>
          <w:bCs/>
        </w:rPr>
        <w:t>IHub Std</w:t>
      </w:r>
    </w:p>
    <w:p w14:paraId="2D4A454F" w14:textId="77777777" w:rsidR="003303D2" w:rsidRPr="003303D2" w:rsidRDefault="003303D2" w:rsidP="003303D2">
      <w:r w:rsidRPr="003303D2">
        <w:t xml:space="preserve">Each feature helps describe transaction </w:t>
      </w:r>
      <w:proofErr w:type="spellStart"/>
      <w:r w:rsidRPr="003303D2">
        <w:t>behavior</w:t>
      </w:r>
      <w:proofErr w:type="spellEnd"/>
      <w:r w:rsidRPr="003303D2">
        <w:t xml:space="preserve"> in a way the model can understand.</w:t>
      </w:r>
    </w:p>
    <w:p w14:paraId="1551C463" w14:textId="77777777" w:rsidR="003303D2" w:rsidRPr="003303D2" w:rsidRDefault="003303D2" w:rsidP="003303D2">
      <w:r w:rsidRPr="003303D2">
        <w:pict w14:anchorId="2395E5DD">
          <v:rect id="_x0000_i1082" style="width:0;height:1.5pt" o:hralign="center" o:hrstd="t" o:hr="t" fillcolor="#a0a0a0" stroked="f"/>
        </w:pict>
      </w:r>
    </w:p>
    <w:p w14:paraId="7CE7D7E3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5. Contamination Estimation (Red Section)</w:t>
      </w:r>
    </w:p>
    <w:p w14:paraId="65521C12" w14:textId="77777777" w:rsidR="003303D2" w:rsidRPr="003303D2" w:rsidRDefault="003303D2" w:rsidP="003303D2">
      <w:r w:rsidRPr="003303D2">
        <w:lastRenderedPageBreak/>
        <w:t>This block estimates how much of the dataset might be anomalies:</w:t>
      </w:r>
    </w:p>
    <w:p w14:paraId="1A0BBB14" w14:textId="77777777" w:rsidR="003303D2" w:rsidRPr="003303D2" w:rsidRDefault="003303D2" w:rsidP="003303D2">
      <w:pPr>
        <w:numPr>
          <w:ilvl w:val="0"/>
          <w:numId w:val="5"/>
        </w:numPr>
      </w:pPr>
      <w:r w:rsidRPr="003303D2">
        <w:rPr>
          <w:b/>
          <w:bCs/>
        </w:rPr>
        <w:t>Estimate Contamination</w:t>
      </w:r>
      <w:r w:rsidRPr="003303D2">
        <w:t>: Uses feedback or heuristics to decide anomaly percentage.</w:t>
      </w:r>
    </w:p>
    <w:p w14:paraId="4F14AE41" w14:textId="77777777" w:rsidR="003303D2" w:rsidRPr="003303D2" w:rsidRDefault="003303D2" w:rsidP="003303D2">
      <w:pPr>
        <w:numPr>
          <w:ilvl w:val="0"/>
          <w:numId w:val="5"/>
        </w:numPr>
      </w:pPr>
      <w:r w:rsidRPr="003303D2">
        <w:rPr>
          <w:b/>
          <w:bCs/>
        </w:rPr>
        <w:t>Calculate Z-score</w:t>
      </w:r>
      <w:r w:rsidRPr="003303D2">
        <w:t>: Helps detect outliers based on statistical distribution.</w:t>
      </w:r>
    </w:p>
    <w:p w14:paraId="676DD219" w14:textId="77777777" w:rsidR="003303D2" w:rsidRPr="003303D2" w:rsidRDefault="003303D2" w:rsidP="003303D2">
      <w:r w:rsidRPr="003303D2">
        <w:pict w14:anchorId="48A01CFC">
          <v:rect id="_x0000_i1083" style="width:0;height:1.5pt" o:hralign="center" o:hrstd="t" o:hr="t" fillcolor="#a0a0a0" stroked="f"/>
        </w:pict>
      </w:r>
    </w:p>
    <w:p w14:paraId="7B21E4CA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6. Anomaly Detection (Detection Steps)</w:t>
      </w:r>
    </w:p>
    <w:p w14:paraId="5E53262C" w14:textId="77777777" w:rsidR="003303D2" w:rsidRPr="003303D2" w:rsidRDefault="003303D2" w:rsidP="003303D2">
      <w:pPr>
        <w:numPr>
          <w:ilvl w:val="0"/>
          <w:numId w:val="6"/>
        </w:numPr>
      </w:pPr>
      <w:r w:rsidRPr="003303D2">
        <w:rPr>
          <w:b/>
          <w:bCs/>
        </w:rPr>
        <w:t>Train Isolation Forest</w:t>
      </w:r>
      <w:r w:rsidRPr="003303D2">
        <w:t>: Fits the model to the engineered features.</w:t>
      </w:r>
    </w:p>
    <w:p w14:paraId="36EC4B83" w14:textId="77777777" w:rsidR="003303D2" w:rsidRPr="003303D2" w:rsidRDefault="003303D2" w:rsidP="003303D2">
      <w:pPr>
        <w:numPr>
          <w:ilvl w:val="0"/>
          <w:numId w:val="6"/>
        </w:numPr>
      </w:pPr>
      <w:r w:rsidRPr="003303D2">
        <w:rPr>
          <w:b/>
          <w:bCs/>
        </w:rPr>
        <w:t>Scale Data</w:t>
      </w:r>
      <w:r w:rsidRPr="003303D2">
        <w:t>: Normalizes or standardizes features for better model performance.</w:t>
      </w:r>
    </w:p>
    <w:p w14:paraId="2219BF27" w14:textId="77777777" w:rsidR="003303D2" w:rsidRPr="003303D2" w:rsidRDefault="003303D2" w:rsidP="003303D2">
      <w:pPr>
        <w:numPr>
          <w:ilvl w:val="0"/>
          <w:numId w:val="6"/>
        </w:numPr>
      </w:pPr>
      <w:r w:rsidRPr="003303D2">
        <w:rPr>
          <w:b/>
          <w:bCs/>
        </w:rPr>
        <w:t>Anomaly Score</w:t>
      </w:r>
      <w:r w:rsidRPr="003303D2">
        <w:t>: Outputs an anomaly score to classify normal vs. abnormal instances.</w:t>
      </w:r>
    </w:p>
    <w:p w14:paraId="50C6F77C" w14:textId="77777777" w:rsidR="003303D2" w:rsidRPr="003303D2" w:rsidRDefault="003303D2" w:rsidP="003303D2">
      <w:r w:rsidRPr="003303D2">
        <w:pict w14:anchorId="4184D73F">
          <v:rect id="_x0000_i1084" style="width:0;height:1.5pt" o:hralign="center" o:hrstd="t" o:hr="t" fillcolor="#a0a0a0" stroked="f"/>
        </w:pict>
      </w:r>
    </w:p>
    <w:p w14:paraId="7C113259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7. Execution Steps (Green Section)</w:t>
      </w:r>
    </w:p>
    <w:p w14:paraId="3AC58C86" w14:textId="77777777" w:rsidR="003303D2" w:rsidRPr="003303D2" w:rsidRDefault="003303D2" w:rsidP="003303D2">
      <w:pPr>
        <w:numPr>
          <w:ilvl w:val="0"/>
          <w:numId w:val="7"/>
        </w:numPr>
      </w:pPr>
      <w:r w:rsidRPr="003303D2">
        <w:rPr>
          <w:b/>
          <w:bCs/>
        </w:rPr>
        <w:t>Sending Email</w:t>
      </w:r>
      <w:r w:rsidRPr="003303D2">
        <w:t>: Sends email notifications with anomaly reports.</w:t>
      </w:r>
    </w:p>
    <w:p w14:paraId="47ACC4D3" w14:textId="77777777" w:rsidR="003303D2" w:rsidRPr="003303D2" w:rsidRDefault="003303D2" w:rsidP="003303D2">
      <w:pPr>
        <w:numPr>
          <w:ilvl w:val="0"/>
          <w:numId w:val="7"/>
        </w:numPr>
      </w:pPr>
      <w:r w:rsidRPr="003303D2">
        <w:rPr>
          <w:b/>
          <w:bCs/>
        </w:rPr>
        <w:t>Anomalies Handling</w:t>
      </w:r>
      <w:r w:rsidRPr="003303D2">
        <w:t>: Processes detected anomalies for action.</w:t>
      </w:r>
    </w:p>
    <w:p w14:paraId="4A07ABD1" w14:textId="77777777" w:rsidR="003303D2" w:rsidRPr="003303D2" w:rsidRDefault="003303D2" w:rsidP="003303D2">
      <w:pPr>
        <w:numPr>
          <w:ilvl w:val="0"/>
          <w:numId w:val="7"/>
        </w:numPr>
      </w:pPr>
      <w:r w:rsidRPr="003303D2">
        <w:rPr>
          <w:b/>
          <w:bCs/>
        </w:rPr>
        <w:t>Feedback Loop</w:t>
      </w:r>
      <w:r w:rsidRPr="003303D2">
        <w:t>: Gathers user validation of anomalies (whether they are true/false positives).</w:t>
      </w:r>
    </w:p>
    <w:p w14:paraId="2357509C" w14:textId="77777777" w:rsidR="003303D2" w:rsidRPr="003303D2" w:rsidRDefault="003303D2" w:rsidP="003303D2">
      <w:pPr>
        <w:numPr>
          <w:ilvl w:val="0"/>
          <w:numId w:val="7"/>
        </w:numPr>
      </w:pPr>
      <w:r w:rsidRPr="003303D2">
        <w:rPr>
          <w:b/>
          <w:bCs/>
        </w:rPr>
        <w:t>File Path</w:t>
      </w:r>
      <w:r w:rsidRPr="003303D2">
        <w:t>: Saves intermediate or final outputs.</w:t>
      </w:r>
    </w:p>
    <w:p w14:paraId="67BC48C9" w14:textId="77777777" w:rsidR="003303D2" w:rsidRPr="003303D2" w:rsidRDefault="003303D2" w:rsidP="003303D2">
      <w:pPr>
        <w:numPr>
          <w:ilvl w:val="0"/>
          <w:numId w:val="7"/>
        </w:numPr>
      </w:pPr>
      <w:r w:rsidRPr="003303D2">
        <w:rPr>
          <w:b/>
          <w:bCs/>
        </w:rPr>
        <w:t>Task and Ticket Creation</w:t>
      </w:r>
      <w:r w:rsidRPr="003303D2">
        <w:t>: Triggers creation of tasks (Agentic AI) and tickets (JIRA).</w:t>
      </w:r>
    </w:p>
    <w:p w14:paraId="3D41383D" w14:textId="77777777" w:rsidR="003303D2" w:rsidRPr="003303D2" w:rsidRDefault="003303D2" w:rsidP="003303D2">
      <w:pPr>
        <w:numPr>
          <w:ilvl w:val="0"/>
          <w:numId w:val="7"/>
        </w:numPr>
      </w:pPr>
      <w:r w:rsidRPr="003303D2">
        <w:rPr>
          <w:b/>
          <w:bCs/>
        </w:rPr>
        <w:t>Explanation Generation</w:t>
      </w:r>
      <w:r w:rsidRPr="003303D2">
        <w:t>: Uses OpenAI LLM to describe and explain anomalies in human-readable form.</w:t>
      </w:r>
    </w:p>
    <w:p w14:paraId="0A17413F" w14:textId="77777777" w:rsidR="003303D2" w:rsidRPr="003303D2" w:rsidRDefault="003303D2" w:rsidP="003303D2">
      <w:r w:rsidRPr="003303D2">
        <w:pict w14:anchorId="204274B7">
          <v:rect id="_x0000_i1085" style="width:0;height:1.5pt" o:hralign="center" o:hrstd="t" o:hr="t" fillcolor="#a0a0a0" stroked="f"/>
        </w:pict>
      </w:r>
    </w:p>
    <w:p w14:paraId="392ED37F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8. Task Creation (End Steps)</w:t>
      </w:r>
    </w:p>
    <w:p w14:paraId="54747F29" w14:textId="77777777" w:rsidR="003303D2" w:rsidRPr="003303D2" w:rsidRDefault="003303D2" w:rsidP="003303D2">
      <w:pPr>
        <w:numPr>
          <w:ilvl w:val="0"/>
          <w:numId w:val="8"/>
        </w:numPr>
      </w:pPr>
      <w:r w:rsidRPr="003303D2">
        <w:rPr>
          <w:b/>
          <w:bCs/>
        </w:rPr>
        <w:t>Task Creation</w:t>
      </w:r>
    </w:p>
    <w:p w14:paraId="143F2170" w14:textId="77777777" w:rsidR="003303D2" w:rsidRPr="003303D2" w:rsidRDefault="003303D2" w:rsidP="003303D2">
      <w:pPr>
        <w:numPr>
          <w:ilvl w:val="1"/>
          <w:numId w:val="8"/>
        </w:numPr>
      </w:pPr>
      <w:r w:rsidRPr="003303D2">
        <w:rPr>
          <w:b/>
          <w:bCs/>
        </w:rPr>
        <w:t>Agentic AI Task</w:t>
      </w:r>
      <w:r w:rsidRPr="003303D2">
        <w:t>: Creates an automated task in the Agentic AI platform.</w:t>
      </w:r>
    </w:p>
    <w:p w14:paraId="54F27B7C" w14:textId="77777777" w:rsidR="003303D2" w:rsidRPr="003303D2" w:rsidRDefault="003303D2" w:rsidP="003303D2">
      <w:pPr>
        <w:numPr>
          <w:ilvl w:val="1"/>
          <w:numId w:val="8"/>
        </w:numPr>
      </w:pPr>
      <w:r w:rsidRPr="003303D2">
        <w:rPr>
          <w:b/>
          <w:bCs/>
        </w:rPr>
        <w:t>JIRA Ticket Creation</w:t>
      </w:r>
      <w:r w:rsidRPr="003303D2">
        <w:t>: Creates a ticket in JIRA.</w:t>
      </w:r>
    </w:p>
    <w:p w14:paraId="75782DEB" w14:textId="77777777" w:rsidR="003303D2" w:rsidRPr="003303D2" w:rsidRDefault="003303D2" w:rsidP="003303D2">
      <w:pPr>
        <w:numPr>
          <w:ilvl w:val="0"/>
          <w:numId w:val="8"/>
        </w:numPr>
      </w:pPr>
      <w:r w:rsidRPr="003303D2">
        <w:rPr>
          <w:b/>
          <w:bCs/>
        </w:rPr>
        <w:t>Create JIRA Ticket</w:t>
      </w:r>
      <w:r w:rsidRPr="003303D2">
        <w:t>: Completes ticket creation for detected anomalies.</w:t>
      </w:r>
    </w:p>
    <w:p w14:paraId="1E868377" w14:textId="77777777" w:rsidR="003303D2" w:rsidRPr="003303D2" w:rsidRDefault="003303D2" w:rsidP="003303D2">
      <w:pPr>
        <w:numPr>
          <w:ilvl w:val="0"/>
          <w:numId w:val="8"/>
        </w:numPr>
      </w:pPr>
      <w:r w:rsidRPr="003303D2">
        <w:rPr>
          <w:b/>
          <w:bCs/>
        </w:rPr>
        <w:t>End Node</w:t>
      </w:r>
      <w:r w:rsidRPr="003303D2">
        <w:t>: Marks the end of the primary workflow.</w:t>
      </w:r>
    </w:p>
    <w:p w14:paraId="296E1FB5" w14:textId="77777777" w:rsidR="003303D2" w:rsidRPr="003303D2" w:rsidRDefault="003303D2" w:rsidP="003303D2">
      <w:r w:rsidRPr="003303D2">
        <w:pict w14:anchorId="30844861">
          <v:rect id="_x0000_i1086" style="width:0;height:1.5pt" o:hralign="center" o:hrstd="t" o:hr="t" fillcolor="#a0a0a0" stroked="f"/>
        </w:pict>
      </w:r>
    </w:p>
    <w:p w14:paraId="00C3346E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9. Feedback Integration (Blue Section)</w:t>
      </w:r>
    </w:p>
    <w:p w14:paraId="5BBF12FC" w14:textId="77777777" w:rsidR="003303D2" w:rsidRPr="003303D2" w:rsidRDefault="003303D2" w:rsidP="003303D2">
      <w:pPr>
        <w:numPr>
          <w:ilvl w:val="0"/>
          <w:numId w:val="9"/>
        </w:numPr>
      </w:pPr>
      <w:r w:rsidRPr="003303D2">
        <w:rPr>
          <w:b/>
          <w:bCs/>
        </w:rPr>
        <w:t>Feedback Integration</w:t>
      </w:r>
      <w:r w:rsidRPr="003303D2">
        <w:t>: Incorporates user feedback (supervised labels) into future model retraining.</w:t>
      </w:r>
    </w:p>
    <w:p w14:paraId="4C484223" w14:textId="77777777" w:rsidR="003303D2" w:rsidRPr="003303D2" w:rsidRDefault="003303D2" w:rsidP="003303D2">
      <w:pPr>
        <w:numPr>
          <w:ilvl w:val="0"/>
          <w:numId w:val="9"/>
        </w:numPr>
      </w:pPr>
      <w:r w:rsidRPr="003303D2">
        <w:rPr>
          <w:b/>
          <w:bCs/>
        </w:rPr>
        <w:t>Retraining</w:t>
      </w:r>
      <w:r w:rsidRPr="003303D2">
        <w:t>: Updates the model using feedback for continuous learning.</w:t>
      </w:r>
    </w:p>
    <w:p w14:paraId="0B1E0FEF" w14:textId="77777777" w:rsidR="003303D2" w:rsidRPr="003303D2" w:rsidRDefault="003303D2" w:rsidP="003303D2">
      <w:pPr>
        <w:numPr>
          <w:ilvl w:val="0"/>
          <w:numId w:val="9"/>
        </w:numPr>
      </w:pPr>
      <w:r w:rsidRPr="003303D2">
        <w:t xml:space="preserve">This feeds back into </w:t>
      </w:r>
      <w:r w:rsidRPr="003303D2">
        <w:rPr>
          <w:b/>
          <w:bCs/>
        </w:rPr>
        <w:t>Main Execution</w:t>
      </w:r>
      <w:r w:rsidRPr="003303D2">
        <w:t>, improving accuracy over time.</w:t>
      </w:r>
    </w:p>
    <w:p w14:paraId="1B5607C9" w14:textId="77777777" w:rsidR="003303D2" w:rsidRPr="003303D2" w:rsidRDefault="003303D2" w:rsidP="003303D2">
      <w:r w:rsidRPr="003303D2">
        <w:pict w14:anchorId="5DD9780B">
          <v:rect id="_x0000_i1087" style="width:0;height:1.5pt" o:hralign="center" o:hrstd="t" o:hr="t" fillcolor="#a0a0a0" stroked="f"/>
        </w:pict>
      </w:r>
    </w:p>
    <w:p w14:paraId="4E757A31" w14:textId="77777777" w:rsidR="003303D2" w:rsidRPr="003303D2" w:rsidRDefault="003303D2" w:rsidP="003303D2">
      <w:pPr>
        <w:rPr>
          <w:b/>
          <w:bCs/>
        </w:rPr>
      </w:pPr>
      <w:r w:rsidRPr="003303D2">
        <w:rPr>
          <w:b/>
          <w:bCs/>
        </w:rPr>
        <w:t>10. Email Notification (Left Node)</w:t>
      </w:r>
    </w:p>
    <w:p w14:paraId="0BDD9148" w14:textId="77777777" w:rsidR="003303D2" w:rsidRPr="003303D2" w:rsidRDefault="003303D2" w:rsidP="003303D2">
      <w:pPr>
        <w:numPr>
          <w:ilvl w:val="0"/>
          <w:numId w:val="10"/>
        </w:numPr>
      </w:pPr>
      <w:r w:rsidRPr="003303D2">
        <w:rPr>
          <w:b/>
          <w:bCs/>
        </w:rPr>
        <w:lastRenderedPageBreak/>
        <w:t>Send Email</w:t>
      </w:r>
      <w:r w:rsidRPr="003303D2">
        <w:t>: Separate node that sends out anomaly reports after ticket creation or feedback processing.</w:t>
      </w:r>
    </w:p>
    <w:p w14:paraId="2EEF363A" w14:textId="77777777" w:rsidR="003303D2" w:rsidRDefault="003303D2"/>
    <w:p w14:paraId="62902B6D" w14:textId="77777777" w:rsidR="003303D2" w:rsidRDefault="003303D2"/>
    <w:p w14:paraId="36C9D500" w14:textId="77777777" w:rsidR="003303D2" w:rsidRDefault="003303D2"/>
    <w:sectPr w:rsidR="0033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C33"/>
    <w:multiLevelType w:val="multilevel"/>
    <w:tmpl w:val="C016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B2314"/>
    <w:multiLevelType w:val="multilevel"/>
    <w:tmpl w:val="D600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B6ECD"/>
    <w:multiLevelType w:val="multilevel"/>
    <w:tmpl w:val="E2CE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85BAA"/>
    <w:multiLevelType w:val="multilevel"/>
    <w:tmpl w:val="8F46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B707A"/>
    <w:multiLevelType w:val="multilevel"/>
    <w:tmpl w:val="73A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82305"/>
    <w:multiLevelType w:val="multilevel"/>
    <w:tmpl w:val="606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740F8"/>
    <w:multiLevelType w:val="multilevel"/>
    <w:tmpl w:val="3980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B1484"/>
    <w:multiLevelType w:val="multilevel"/>
    <w:tmpl w:val="71A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312A5"/>
    <w:multiLevelType w:val="multilevel"/>
    <w:tmpl w:val="D6E2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D2DFD"/>
    <w:multiLevelType w:val="multilevel"/>
    <w:tmpl w:val="FB70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423455">
    <w:abstractNumId w:val="1"/>
  </w:num>
  <w:num w:numId="2" w16cid:durableId="332227928">
    <w:abstractNumId w:val="5"/>
  </w:num>
  <w:num w:numId="3" w16cid:durableId="1328828458">
    <w:abstractNumId w:val="7"/>
  </w:num>
  <w:num w:numId="4" w16cid:durableId="1268267251">
    <w:abstractNumId w:val="6"/>
  </w:num>
  <w:num w:numId="5" w16cid:durableId="1467507046">
    <w:abstractNumId w:val="0"/>
  </w:num>
  <w:num w:numId="6" w16cid:durableId="1191800189">
    <w:abstractNumId w:val="8"/>
  </w:num>
  <w:num w:numId="7" w16cid:durableId="178861920">
    <w:abstractNumId w:val="3"/>
  </w:num>
  <w:num w:numId="8" w16cid:durableId="31276068">
    <w:abstractNumId w:val="4"/>
  </w:num>
  <w:num w:numId="9" w16cid:durableId="1626765366">
    <w:abstractNumId w:val="9"/>
  </w:num>
  <w:num w:numId="10" w16cid:durableId="1475489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D2"/>
    <w:rsid w:val="001A2F27"/>
    <w:rsid w:val="003303D2"/>
    <w:rsid w:val="00477780"/>
    <w:rsid w:val="006E0340"/>
    <w:rsid w:val="0078480C"/>
    <w:rsid w:val="00A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A55B"/>
  <w15:chartTrackingRefBased/>
  <w15:docId w15:val="{08B07678-EC88-4CFA-BEE8-77137A71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Subudhi</dc:creator>
  <cp:keywords/>
  <dc:description/>
  <cp:lastModifiedBy>Ashok Subudhi</cp:lastModifiedBy>
  <cp:revision>1</cp:revision>
  <dcterms:created xsi:type="dcterms:W3CDTF">2025-03-24T17:01:00Z</dcterms:created>
  <dcterms:modified xsi:type="dcterms:W3CDTF">2025-03-24T17:03:00Z</dcterms:modified>
</cp:coreProperties>
</file>