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W24-28 : Edycja w polu Nr domu - Wersja1 </w:t>
            </w:r>
            <w:r w:rsidRPr="006B44E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44E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dane w polu Nr domu.</w: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Kod pocztowy.</w: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6B44EA" w:rsidRPr="006B44EA" w:rsidTr="006B4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Kod pocztowy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44EA" w:rsidRPr="006B44EA" w:rsidRDefault="006B44EA" w:rsidP="006B4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B44E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EA"/>
    <w:rsid w:val="006B44EA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FBA0D-5BC3-4FC9-B7BA-A8A256B1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672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2020-03-17T17:18:00Z</dcterms:modified>
</cp:coreProperties>
</file>