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W24-35 : Puste pole Ulica - Wersja1 </w:t>
            </w:r>
            <w:r w:rsidRPr="003D606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606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EEEEE"/>
                <w:lang w:eastAsia="pl-PL"/>
              </w:rPr>
              <w:t>Celem testu jest sprawdzenie czy system zwróci błąd jeśli wypełnimy wszystkie wymagane pola oprócz pola Ulica.</w: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3D606E" w:rsidRPr="003D606E" w:rsidTr="003D60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 Wypełnij wszystkie wymagane pola oprócz pola Ulica. Zaakceptuj </w:t>
            </w:r>
            <w:proofErr w:type="spellStart"/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regilaminy</w:t>
            </w:r>
            <w:proofErr w:type="spellEnd"/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kliknij Zapisz.</w:t>
            </w: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System zwróci komunikat o błędzie: To pole jest wymagane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606E" w:rsidRPr="003D606E" w:rsidRDefault="003D606E" w:rsidP="003D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D60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6E"/>
    <w:rsid w:val="003D606E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E2F63-7E2F-4DB3-9BDE-254ED43A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671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2020-03-17T17:17:00Z</dcterms:modified>
</cp:coreProperties>
</file>