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EDC5" w14:textId="77777777" w:rsidR="00291FD7" w:rsidRPr="00291FD7" w:rsidRDefault="00291FD7" w:rsidP="00291FD7">
      <w:pPr>
        <w:rPr>
          <w:b/>
          <w:bCs/>
        </w:rPr>
      </w:pPr>
      <w:r w:rsidRPr="00291FD7">
        <w:rPr>
          <w:b/>
          <w:bCs/>
        </w:rPr>
        <w:t>1. ShareX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0"/>
        <w:gridCol w:w="6968"/>
      </w:tblGrid>
      <w:tr w:rsidR="00291FD7" w:rsidRPr="00291FD7" w14:paraId="0FD5BCC4" w14:textId="77777777" w:rsidTr="00023684">
        <w:tc>
          <w:tcPr>
            <w:tcW w:w="0" w:type="auto"/>
            <w:hideMark/>
          </w:tcPr>
          <w:p w14:paraId="750A9673" w14:textId="77777777" w:rsidR="00291FD7" w:rsidRPr="00291FD7" w:rsidRDefault="00291FD7" w:rsidP="00291FD7">
            <w:pPr>
              <w:rPr>
                <w:b/>
                <w:bCs/>
              </w:rPr>
            </w:pPr>
            <w:r w:rsidRPr="00291FD7">
              <w:rPr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323AAB98" w14:textId="77777777" w:rsidR="00291FD7" w:rsidRPr="00291FD7" w:rsidRDefault="00291FD7" w:rsidP="00291FD7">
            <w:pPr>
              <w:rPr>
                <w:b/>
                <w:bCs/>
              </w:rPr>
            </w:pPr>
            <w:r w:rsidRPr="00291FD7">
              <w:rPr>
                <w:b/>
                <w:bCs/>
              </w:rPr>
              <w:t>Descripción</w:t>
            </w:r>
          </w:p>
        </w:tc>
      </w:tr>
      <w:tr w:rsidR="00291FD7" w:rsidRPr="00291FD7" w14:paraId="12A4EAF9" w14:textId="77777777" w:rsidTr="00023684">
        <w:tc>
          <w:tcPr>
            <w:tcW w:w="0" w:type="auto"/>
            <w:hideMark/>
          </w:tcPr>
          <w:p w14:paraId="15B756D0" w14:textId="77777777" w:rsidR="00291FD7" w:rsidRPr="00291FD7" w:rsidRDefault="00291FD7" w:rsidP="00291FD7">
            <w:r w:rsidRPr="00291FD7">
              <w:rPr>
                <w:b/>
                <w:bCs/>
              </w:rPr>
              <w:t>Facilidad de uso</w:t>
            </w:r>
          </w:p>
        </w:tc>
        <w:tc>
          <w:tcPr>
            <w:tcW w:w="0" w:type="auto"/>
            <w:hideMark/>
          </w:tcPr>
          <w:p w14:paraId="358A3877" w14:textId="77777777" w:rsidR="00291FD7" w:rsidRPr="00291FD7" w:rsidRDefault="00291FD7" w:rsidP="00291FD7">
            <w:r w:rsidRPr="00291FD7">
              <w:t>Interfaz completa con muchas opciones. Al principio puede parecer compleja, pero ofrece gran cantidad de funciones.</w:t>
            </w:r>
          </w:p>
        </w:tc>
      </w:tr>
      <w:tr w:rsidR="00291FD7" w:rsidRPr="00291FD7" w14:paraId="77F8F2E9" w14:textId="77777777" w:rsidTr="00023684">
        <w:tc>
          <w:tcPr>
            <w:tcW w:w="0" w:type="auto"/>
            <w:hideMark/>
          </w:tcPr>
          <w:p w14:paraId="5BD71FB5" w14:textId="77777777" w:rsidR="00291FD7" w:rsidRPr="00291FD7" w:rsidRDefault="00291FD7" w:rsidP="00291FD7">
            <w:r w:rsidRPr="00291FD7">
              <w:rPr>
                <w:b/>
                <w:bCs/>
              </w:rPr>
              <w:t>Formato de salida</w:t>
            </w:r>
          </w:p>
        </w:tc>
        <w:tc>
          <w:tcPr>
            <w:tcW w:w="0" w:type="auto"/>
            <w:hideMark/>
          </w:tcPr>
          <w:p w14:paraId="66E84702" w14:textId="77777777" w:rsidR="00291FD7" w:rsidRPr="00291FD7" w:rsidRDefault="00291FD7" w:rsidP="00291FD7">
            <w:r w:rsidRPr="00291FD7">
              <w:t>PNG, JPG, GIF, PDF y otros formatos. También permite copiar al portapapeles y subir archivos a la nube.</w:t>
            </w:r>
          </w:p>
        </w:tc>
      </w:tr>
      <w:tr w:rsidR="00291FD7" w:rsidRPr="00291FD7" w14:paraId="4CA3DF15" w14:textId="77777777" w:rsidTr="00023684">
        <w:tc>
          <w:tcPr>
            <w:tcW w:w="0" w:type="auto"/>
            <w:hideMark/>
          </w:tcPr>
          <w:p w14:paraId="248BD706" w14:textId="77777777" w:rsidR="00291FD7" w:rsidRPr="00291FD7" w:rsidRDefault="00291FD7" w:rsidP="00291FD7">
            <w:r w:rsidRPr="00291FD7">
              <w:rPr>
                <w:b/>
                <w:bCs/>
              </w:rPr>
              <w:t>Anotaciones</w:t>
            </w:r>
          </w:p>
        </w:tc>
        <w:tc>
          <w:tcPr>
            <w:tcW w:w="0" w:type="auto"/>
            <w:hideMark/>
          </w:tcPr>
          <w:p w14:paraId="23C4B6C1" w14:textId="77777777" w:rsidR="00291FD7" w:rsidRPr="00291FD7" w:rsidRDefault="00291FD7" w:rsidP="00291FD7">
            <w:r w:rsidRPr="00291FD7">
              <w:t>Permite agregar texto, flechas, rectángulos, resaltados, desenfoque, numeración y más.</w:t>
            </w:r>
          </w:p>
        </w:tc>
      </w:tr>
      <w:tr w:rsidR="00291FD7" w:rsidRPr="00291FD7" w14:paraId="5B32F22F" w14:textId="77777777" w:rsidTr="00023684">
        <w:tc>
          <w:tcPr>
            <w:tcW w:w="0" w:type="auto"/>
            <w:hideMark/>
          </w:tcPr>
          <w:p w14:paraId="45B201B8" w14:textId="77777777" w:rsidR="00291FD7" w:rsidRPr="00291FD7" w:rsidRDefault="00291FD7" w:rsidP="00291FD7">
            <w:r w:rsidRPr="00291FD7">
              <w:rPr>
                <w:b/>
                <w:bCs/>
              </w:rPr>
              <w:t>Resumen</w:t>
            </w:r>
          </w:p>
        </w:tc>
        <w:tc>
          <w:tcPr>
            <w:tcW w:w="0" w:type="auto"/>
            <w:hideMark/>
          </w:tcPr>
          <w:p w14:paraId="58F8C88F" w14:textId="77777777" w:rsidR="00291FD7" w:rsidRPr="00291FD7" w:rsidRDefault="00291FD7" w:rsidP="00291FD7">
            <w:r w:rsidRPr="00291FD7">
              <w:t>Herramienta muy completa para capturas y grabaciones de pantalla, ideal para usuarios que necesitan funciones avanzadas.</w:t>
            </w:r>
          </w:p>
        </w:tc>
      </w:tr>
    </w:tbl>
    <w:p w14:paraId="0007CFB3" w14:textId="77777777" w:rsidR="00061724" w:rsidRDefault="00061724"/>
    <w:p w14:paraId="61FD827B" w14:textId="583FF02A" w:rsidR="00291FD7" w:rsidRDefault="00291FD7">
      <w:r>
        <w:rPr>
          <w:noProof/>
        </w:rPr>
        <w:drawing>
          <wp:anchor distT="0" distB="0" distL="114300" distR="114300" simplePos="0" relativeHeight="251659264" behindDoc="1" locked="0" layoutInCell="1" allowOverlap="1" wp14:anchorId="27ED61C3" wp14:editId="328C66B1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5612130" cy="2957830"/>
            <wp:effectExtent l="0" t="0" r="7620" b="0"/>
            <wp:wrapTight wrapText="bothSides">
              <wp:wrapPolygon edited="0">
                <wp:start x="0" y="0"/>
                <wp:lineTo x="0" y="21424"/>
                <wp:lineTo x="21556" y="21424"/>
                <wp:lineTo x="21556" y="0"/>
                <wp:lineTo x="0" y="0"/>
              </wp:wrapPolygon>
            </wp:wrapTight>
            <wp:docPr id="49977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809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13973" w14:textId="1EB5EFA2" w:rsidR="00291FD7" w:rsidRDefault="00291FD7">
      <w:r>
        <w:br w:type="page"/>
      </w:r>
    </w:p>
    <w:p w14:paraId="655F574B" w14:textId="77777777" w:rsidR="00291FD7" w:rsidRPr="00291FD7" w:rsidRDefault="00291FD7" w:rsidP="00291FD7">
      <w:pPr>
        <w:rPr>
          <w:b/>
          <w:bCs/>
        </w:rPr>
      </w:pPr>
      <w:r w:rsidRPr="00291FD7">
        <w:rPr>
          <w:b/>
          <w:bCs/>
        </w:rPr>
        <w:lastRenderedPageBreak/>
        <w:t>2. Lightshot</w:t>
      </w:r>
    </w:p>
    <w:p w14:paraId="26249B28" w14:textId="7D0D27F2" w:rsidR="00291FD7" w:rsidRDefault="00291FD7">
      <w:r w:rsidRPr="00291FD7">
        <w:t>Durante la ejecución del instalador de Lightshot, Windows Defender</w:t>
      </w:r>
      <w:r>
        <w:t xml:space="preserve"> SmartS</w:t>
      </w:r>
      <w:r w:rsidR="00123A80">
        <w:t>creen</w:t>
      </w:r>
      <w:r w:rsidRPr="00291FD7">
        <w:t xml:space="preserve"> mostró una advertencia de seguridad al detectar una aplicación no reconocida, solicitando confirmación antes de permitir su instalación.</w:t>
      </w:r>
    </w:p>
    <w:p w14:paraId="38B66DD6" w14:textId="0B8154BF" w:rsidR="00291FD7" w:rsidRPr="00291FD7" w:rsidRDefault="00291FD7">
      <w:r>
        <w:rPr>
          <w:noProof/>
        </w:rPr>
        <w:drawing>
          <wp:anchor distT="0" distB="0" distL="114300" distR="114300" simplePos="0" relativeHeight="251658240" behindDoc="1" locked="0" layoutInCell="1" allowOverlap="1" wp14:anchorId="44E5A9CD" wp14:editId="646E2610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5612130" cy="2964815"/>
            <wp:effectExtent l="0" t="0" r="7620" b="6985"/>
            <wp:wrapTight wrapText="bothSides">
              <wp:wrapPolygon edited="0">
                <wp:start x="0" y="0"/>
                <wp:lineTo x="0" y="21512"/>
                <wp:lineTo x="21556" y="21512"/>
                <wp:lineTo x="21556" y="0"/>
                <wp:lineTo x="0" y="0"/>
              </wp:wrapPolygon>
            </wp:wrapTight>
            <wp:docPr id="14304791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79117" name="Imagen 1430479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1FD7">
        <w:br w:type="page"/>
      </w:r>
    </w:p>
    <w:p w14:paraId="0C8F0C8F" w14:textId="03BE5B04" w:rsidR="00291FD7" w:rsidRPr="00291FD7" w:rsidRDefault="00291FD7" w:rsidP="00291FD7">
      <w:pPr>
        <w:rPr>
          <w:b/>
          <w:bCs/>
        </w:rPr>
      </w:pPr>
      <w:r w:rsidRPr="00291FD7">
        <w:rPr>
          <w:b/>
          <w:bCs/>
        </w:rPr>
        <w:lastRenderedPageBreak/>
        <w:t>3. OBS Studio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6958"/>
      </w:tblGrid>
      <w:tr w:rsidR="00291FD7" w:rsidRPr="00291FD7" w14:paraId="184867FB" w14:textId="77777777" w:rsidTr="00023684">
        <w:tc>
          <w:tcPr>
            <w:tcW w:w="0" w:type="auto"/>
            <w:hideMark/>
          </w:tcPr>
          <w:p w14:paraId="66E18A16" w14:textId="77777777" w:rsidR="00291FD7" w:rsidRPr="00291FD7" w:rsidRDefault="00291FD7" w:rsidP="00291FD7">
            <w:pPr>
              <w:rPr>
                <w:b/>
                <w:bCs/>
              </w:rPr>
            </w:pPr>
            <w:r w:rsidRPr="00291FD7">
              <w:rPr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14:paraId="757B5A69" w14:textId="77777777" w:rsidR="00291FD7" w:rsidRPr="00291FD7" w:rsidRDefault="00291FD7" w:rsidP="00291FD7">
            <w:pPr>
              <w:rPr>
                <w:b/>
                <w:bCs/>
              </w:rPr>
            </w:pPr>
            <w:r w:rsidRPr="00291FD7">
              <w:rPr>
                <w:b/>
                <w:bCs/>
              </w:rPr>
              <w:t>Descripción</w:t>
            </w:r>
          </w:p>
        </w:tc>
      </w:tr>
      <w:tr w:rsidR="00291FD7" w:rsidRPr="00291FD7" w14:paraId="495E1DE2" w14:textId="77777777" w:rsidTr="00023684">
        <w:tc>
          <w:tcPr>
            <w:tcW w:w="0" w:type="auto"/>
            <w:hideMark/>
          </w:tcPr>
          <w:p w14:paraId="2CC9C926" w14:textId="77777777" w:rsidR="00291FD7" w:rsidRPr="00291FD7" w:rsidRDefault="00291FD7" w:rsidP="00291FD7">
            <w:r w:rsidRPr="00291FD7">
              <w:rPr>
                <w:b/>
                <w:bCs/>
              </w:rPr>
              <w:t>Facilidad de uso</w:t>
            </w:r>
          </w:p>
        </w:tc>
        <w:tc>
          <w:tcPr>
            <w:tcW w:w="0" w:type="auto"/>
            <w:hideMark/>
          </w:tcPr>
          <w:p w14:paraId="54367CC9" w14:textId="77777777" w:rsidR="00291FD7" w:rsidRPr="00291FD7" w:rsidRDefault="00291FD7" w:rsidP="00291FD7">
            <w:r w:rsidRPr="00291FD7">
              <w:t>Requiere una configuración inicial de escenas y fuentes, por lo que su uso es un poco más técnico.</w:t>
            </w:r>
          </w:p>
        </w:tc>
      </w:tr>
      <w:tr w:rsidR="00291FD7" w:rsidRPr="00291FD7" w14:paraId="57B3D79F" w14:textId="77777777" w:rsidTr="00023684">
        <w:tc>
          <w:tcPr>
            <w:tcW w:w="0" w:type="auto"/>
            <w:hideMark/>
          </w:tcPr>
          <w:p w14:paraId="3AAD5266" w14:textId="77777777" w:rsidR="00291FD7" w:rsidRPr="00291FD7" w:rsidRDefault="00291FD7" w:rsidP="00291FD7">
            <w:r w:rsidRPr="00291FD7">
              <w:rPr>
                <w:b/>
                <w:bCs/>
              </w:rPr>
              <w:t>Formato de salida</w:t>
            </w:r>
          </w:p>
        </w:tc>
        <w:tc>
          <w:tcPr>
            <w:tcW w:w="0" w:type="auto"/>
            <w:hideMark/>
          </w:tcPr>
          <w:p w14:paraId="263EF117" w14:textId="77777777" w:rsidR="00291FD7" w:rsidRPr="00291FD7" w:rsidRDefault="00291FD7" w:rsidP="00291FD7">
            <w:r w:rsidRPr="00291FD7">
              <w:t>MP4, MKV, FLV, MOV y otros formatos de video. También permite realizar transmisiones en vivo.</w:t>
            </w:r>
          </w:p>
        </w:tc>
      </w:tr>
      <w:tr w:rsidR="00291FD7" w:rsidRPr="00291FD7" w14:paraId="2552F552" w14:textId="77777777" w:rsidTr="00023684">
        <w:tc>
          <w:tcPr>
            <w:tcW w:w="0" w:type="auto"/>
            <w:hideMark/>
          </w:tcPr>
          <w:p w14:paraId="2963C78E" w14:textId="77777777" w:rsidR="00291FD7" w:rsidRPr="00291FD7" w:rsidRDefault="00291FD7" w:rsidP="00291FD7">
            <w:r w:rsidRPr="00291FD7">
              <w:rPr>
                <w:b/>
                <w:bCs/>
              </w:rPr>
              <w:t>Anotaciones</w:t>
            </w:r>
          </w:p>
        </w:tc>
        <w:tc>
          <w:tcPr>
            <w:tcW w:w="0" w:type="auto"/>
            <w:hideMark/>
          </w:tcPr>
          <w:p w14:paraId="73EB4F6D" w14:textId="77777777" w:rsidR="00291FD7" w:rsidRPr="00291FD7" w:rsidRDefault="00291FD7" w:rsidP="00291FD7">
            <w:r w:rsidRPr="00291FD7">
              <w:t>No incluye herramientas de anotación integradas durante la grabación; estas deben realizarse con software adicional.</w:t>
            </w:r>
          </w:p>
        </w:tc>
      </w:tr>
      <w:tr w:rsidR="00291FD7" w:rsidRPr="00291FD7" w14:paraId="616884EC" w14:textId="77777777" w:rsidTr="00023684">
        <w:tc>
          <w:tcPr>
            <w:tcW w:w="0" w:type="auto"/>
            <w:hideMark/>
          </w:tcPr>
          <w:p w14:paraId="7A9A13D7" w14:textId="77777777" w:rsidR="00291FD7" w:rsidRPr="00291FD7" w:rsidRDefault="00291FD7" w:rsidP="00291FD7">
            <w:r w:rsidRPr="00291FD7">
              <w:rPr>
                <w:b/>
                <w:bCs/>
              </w:rPr>
              <w:t>Resumen</w:t>
            </w:r>
          </w:p>
        </w:tc>
        <w:tc>
          <w:tcPr>
            <w:tcW w:w="0" w:type="auto"/>
            <w:hideMark/>
          </w:tcPr>
          <w:p w14:paraId="03F82322" w14:textId="77777777" w:rsidR="00291FD7" w:rsidRPr="00291FD7" w:rsidRDefault="00291FD7" w:rsidP="00291FD7">
            <w:r w:rsidRPr="00291FD7">
              <w:t>Programa profesional para grabar pantalla y realizar streaming, recomendado para tutoriales, clases y presentaciones.</w:t>
            </w:r>
          </w:p>
        </w:tc>
      </w:tr>
    </w:tbl>
    <w:p w14:paraId="0AA4F9B7" w14:textId="77777777" w:rsidR="00291FD7" w:rsidRDefault="00291FD7"/>
    <w:p w14:paraId="21806687" w14:textId="0EC55241" w:rsidR="00291FD7" w:rsidRDefault="00291FD7">
      <w:r>
        <w:rPr>
          <w:noProof/>
        </w:rPr>
        <w:drawing>
          <wp:inline distT="0" distB="0" distL="0" distR="0" wp14:anchorId="42F1528B" wp14:editId="20BF42B0">
            <wp:extent cx="5612130" cy="2952115"/>
            <wp:effectExtent l="0" t="0" r="7620" b="635"/>
            <wp:docPr id="14328988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98808" name="Imagen 14328988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6695" w14:textId="0FE52EA2" w:rsidR="0021325F" w:rsidRDefault="0021325F">
      <w:r>
        <w:br w:type="page"/>
      </w:r>
    </w:p>
    <w:tbl>
      <w:tblPr>
        <w:tblStyle w:val="Tablaconcuadrcula5oscura-nfasis3"/>
        <w:tblW w:w="10579" w:type="dxa"/>
        <w:tblInd w:w="-998" w:type="dxa"/>
        <w:tblLook w:val="04A0" w:firstRow="1" w:lastRow="0" w:firstColumn="1" w:lastColumn="0" w:noHBand="0" w:noVBand="1"/>
      </w:tblPr>
      <w:tblGrid>
        <w:gridCol w:w="1741"/>
        <w:gridCol w:w="1946"/>
        <w:gridCol w:w="1436"/>
        <w:gridCol w:w="1828"/>
        <w:gridCol w:w="2095"/>
        <w:gridCol w:w="1533"/>
      </w:tblGrid>
      <w:tr w:rsidR="00094209" w:rsidRPr="00094209" w14:paraId="37555C6C" w14:textId="77777777" w:rsidTr="000236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  <w:hideMark/>
          </w:tcPr>
          <w:p w14:paraId="7071B602" w14:textId="77777777" w:rsidR="00094209" w:rsidRPr="00094209" w:rsidRDefault="00094209" w:rsidP="00094209">
            <w:pPr>
              <w:spacing w:after="160" w:line="278" w:lineRule="auto"/>
            </w:pPr>
            <w:r w:rsidRPr="00094209">
              <w:lastRenderedPageBreak/>
              <w:t>Procesador</w:t>
            </w:r>
          </w:p>
        </w:tc>
        <w:tc>
          <w:tcPr>
            <w:tcW w:w="1946" w:type="dxa"/>
            <w:hideMark/>
          </w:tcPr>
          <w:p w14:paraId="55604C6F" w14:textId="77777777" w:rsidR="00094209" w:rsidRPr="00094209" w:rsidRDefault="00094209" w:rsidP="000942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Descripción</w:t>
            </w:r>
          </w:p>
        </w:tc>
        <w:tc>
          <w:tcPr>
            <w:tcW w:w="1436" w:type="dxa"/>
            <w:hideMark/>
          </w:tcPr>
          <w:p w14:paraId="6A6112C4" w14:textId="77777777" w:rsidR="00094209" w:rsidRPr="00094209" w:rsidRDefault="00094209" w:rsidP="000942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Facilidad de uso</w:t>
            </w:r>
          </w:p>
        </w:tc>
        <w:tc>
          <w:tcPr>
            <w:tcW w:w="0" w:type="auto"/>
            <w:hideMark/>
          </w:tcPr>
          <w:p w14:paraId="2919DE3E" w14:textId="0A94FA3D" w:rsidR="00094209" w:rsidRPr="00094209" w:rsidRDefault="00094209" w:rsidP="000942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 xml:space="preserve">Funciones </w:t>
            </w:r>
          </w:p>
        </w:tc>
        <w:tc>
          <w:tcPr>
            <w:tcW w:w="0" w:type="auto"/>
            <w:hideMark/>
          </w:tcPr>
          <w:p w14:paraId="606FBFB9" w14:textId="77777777" w:rsidR="00094209" w:rsidRPr="00094209" w:rsidRDefault="00094209" w:rsidP="000942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Calidad del PDF</w:t>
            </w:r>
          </w:p>
        </w:tc>
        <w:tc>
          <w:tcPr>
            <w:tcW w:w="0" w:type="auto"/>
            <w:hideMark/>
          </w:tcPr>
          <w:p w14:paraId="3A1AF5D2" w14:textId="77777777" w:rsidR="00094209" w:rsidRPr="00094209" w:rsidRDefault="00094209" w:rsidP="000942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Calificación</w:t>
            </w:r>
          </w:p>
        </w:tc>
      </w:tr>
      <w:tr w:rsidR="00094209" w:rsidRPr="00094209" w14:paraId="6DAEF093" w14:textId="77777777" w:rsidTr="00023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  <w:hideMark/>
          </w:tcPr>
          <w:p w14:paraId="60C75A9F" w14:textId="77777777" w:rsidR="00094209" w:rsidRPr="00094209" w:rsidRDefault="00094209" w:rsidP="00094209">
            <w:pPr>
              <w:spacing w:after="160" w:line="278" w:lineRule="auto"/>
            </w:pPr>
            <w:r w:rsidRPr="00094209">
              <w:t>Microsoft Word</w:t>
            </w:r>
          </w:p>
        </w:tc>
        <w:tc>
          <w:tcPr>
            <w:tcW w:w="1946" w:type="dxa"/>
            <w:hideMark/>
          </w:tcPr>
          <w:p w14:paraId="5AEC793A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Procesador de texto muy completo y profesional, con herramientas avanzadas para crear documentos.</w:t>
            </w:r>
          </w:p>
        </w:tc>
        <w:tc>
          <w:tcPr>
            <w:tcW w:w="1436" w:type="dxa"/>
            <w:hideMark/>
          </w:tcPr>
          <w:p w14:paraId="3CF37C63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Muy fácil de usar.</w:t>
            </w:r>
          </w:p>
        </w:tc>
        <w:tc>
          <w:tcPr>
            <w:tcW w:w="0" w:type="auto"/>
            <w:hideMark/>
          </w:tcPr>
          <w:p w14:paraId="63F7C565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Incluye todas las funciones de forma sencilla y organizada.</w:t>
            </w:r>
          </w:p>
        </w:tc>
        <w:tc>
          <w:tcPr>
            <w:tcW w:w="0" w:type="auto"/>
            <w:hideMark/>
          </w:tcPr>
          <w:p w14:paraId="335C8EF5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Genera un PDF con excelente formato y alta compatibilidad.</w:t>
            </w:r>
          </w:p>
        </w:tc>
        <w:tc>
          <w:tcPr>
            <w:tcW w:w="0" w:type="auto"/>
            <w:hideMark/>
          </w:tcPr>
          <w:p w14:paraId="00E509A0" w14:textId="29701BAF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rPr>
                <w:b/>
                <w:bCs/>
              </w:rPr>
              <w:t>Muy buena</w:t>
            </w:r>
          </w:p>
        </w:tc>
      </w:tr>
      <w:tr w:rsidR="00094209" w:rsidRPr="00094209" w14:paraId="309E7114" w14:textId="77777777" w:rsidTr="00023684">
        <w:trPr>
          <w:trHeight w:val="29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  <w:hideMark/>
          </w:tcPr>
          <w:p w14:paraId="6B50331C" w14:textId="77777777" w:rsidR="00094209" w:rsidRPr="00094209" w:rsidRDefault="00094209" w:rsidP="00094209">
            <w:pPr>
              <w:spacing w:after="160" w:line="278" w:lineRule="auto"/>
            </w:pPr>
            <w:r w:rsidRPr="00094209">
              <w:t xml:space="preserve">Google </w:t>
            </w:r>
            <w:proofErr w:type="spellStart"/>
            <w:r w:rsidRPr="00094209">
              <w:t>Docs</w:t>
            </w:r>
            <w:proofErr w:type="spellEnd"/>
          </w:p>
        </w:tc>
        <w:tc>
          <w:tcPr>
            <w:tcW w:w="1946" w:type="dxa"/>
            <w:hideMark/>
          </w:tcPr>
          <w:p w14:paraId="7EC59A5A" w14:textId="77777777" w:rsidR="00094209" w:rsidRPr="00094209" w:rsidRDefault="00094209" w:rsidP="000942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Procesador de texto en línea que permite trabajar desde cualquier navegador y colaborar en tiempo real.</w:t>
            </w:r>
          </w:p>
        </w:tc>
        <w:tc>
          <w:tcPr>
            <w:tcW w:w="1436" w:type="dxa"/>
            <w:hideMark/>
          </w:tcPr>
          <w:p w14:paraId="7DBF5F29" w14:textId="77777777" w:rsidR="00094209" w:rsidRPr="00094209" w:rsidRDefault="00094209" w:rsidP="000942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Muy fácil de usar.</w:t>
            </w:r>
          </w:p>
        </w:tc>
        <w:tc>
          <w:tcPr>
            <w:tcW w:w="0" w:type="auto"/>
            <w:hideMark/>
          </w:tcPr>
          <w:p w14:paraId="31B29A76" w14:textId="77777777" w:rsidR="00094209" w:rsidRPr="00094209" w:rsidRDefault="00094209" w:rsidP="000942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Cuenta con las funciones principales, aunque algunas opciones son más limitadas que en Word.</w:t>
            </w:r>
          </w:p>
        </w:tc>
        <w:tc>
          <w:tcPr>
            <w:tcW w:w="0" w:type="auto"/>
            <w:hideMark/>
          </w:tcPr>
          <w:p w14:paraId="2BDC705E" w14:textId="77777777" w:rsidR="00094209" w:rsidRPr="00094209" w:rsidRDefault="00094209" w:rsidP="000942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t>Genera un PDF de buena calidad y conserva correctamente el formato.</w:t>
            </w:r>
          </w:p>
        </w:tc>
        <w:tc>
          <w:tcPr>
            <w:tcW w:w="0" w:type="auto"/>
            <w:hideMark/>
          </w:tcPr>
          <w:p w14:paraId="42CF9546" w14:textId="4CE2C87D" w:rsidR="00094209" w:rsidRPr="00094209" w:rsidRDefault="00094209" w:rsidP="000942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209">
              <w:rPr>
                <w:b/>
                <w:bCs/>
              </w:rPr>
              <w:t>Buena</w:t>
            </w:r>
          </w:p>
        </w:tc>
      </w:tr>
      <w:tr w:rsidR="00094209" w:rsidRPr="00094209" w14:paraId="47AC7D73" w14:textId="77777777" w:rsidTr="000236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1" w:type="dxa"/>
            <w:hideMark/>
          </w:tcPr>
          <w:p w14:paraId="4964CD27" w14:textId="77777777" w:rsidR="00094209" w:rsidRPr="00094209" w:rsidRDefault="00094209" w:rsidP="00094209">
            <w:pPr>
              <w:spacing w:after="160" w:line="278" w:lineRule="auto"/>
            </w:pPr>
            <w:r w:rsidRPr="00094209">
              <w:t>LibreOffice Writer</w:t>
            </w:r>
          </w:p>
        </w:tc>
        <w:tc>
          <w:tcPr>
            <w:tcW w:w="1946" w:type="dxa"/>
            <w:hideMark/>
          </w:tcPr>
          <w:p w14:paraId="3B1F368C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Procesador de texto gratuito y de código abierto con herramientas similares a Microsoft Word.</w:t>
            </w:r>
          </w:p>
        </w:tc>
        <w:tc>
          <w:tcPr>
            <w:tcW w:w="1436" w:type="dxa"/>
            <w:hideMark/>
          </w:tcPr>
          <w:p w14:paraId="377C697C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Fácil de usar, aunque su interfaz es menos moderna.</w:t>
            </w:r>
          </w:p>
        </w:tc>
        <w:tc>
          <w:tcPr>
            <w:tcW w:w="0" w:type="auto"/>
            <w:hideMark/>
          </w:tcPr>
          <w:p w14:paraId="3AE77E9B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Permite crear títulos, numeración automática, índices e insertar imágenes sin problemas.</w:t>
            </w:r>
          </w:p>
        </w:tc>
        <w:tc>
          <w:tcPr>
            <w:tcW w:w="0" w:type="auto"/>
            <w:hideMark/>
          </w:tcPr>
          <w:p w14:paraId="5DF0E1DD" w14:textId="77777777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t>Genera un PDF de muy buena calidad con varias opciones de exportación.</w:t>
            </w:r>
          </w:p>
        </w:tc>
        <w:tc>
          <w:tcPr>
            <w:tcW w:w="0" w:type="auto"/>
            <w:hideMark/>
          </w:tcPr>
          <w:p w14:paraId="7D15C827" w14:textId="33323AED" w:rsidR="00094209" w:rsidRPr="00094209" w:rsidRDefault="00094209" w:rsidP="000942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4209">
              <w:rPr>
                <w:b/>
                <w:bCs/>
              </w:rPr>
              <w:t>Muy buena</w:t>
            </w:r>
          </w:p>
        </w:tc>
      </w:tr>
    </w:tbl>
    <w:p w14:paraId="5D664091" w14:textId="77777777" w:rsidR="00256B29" w:rsidRDefault="00256B29"/>
    <w:p w14:paraId="2BFF9451" w14:textId="5AB1E263" w:rsidR="00256B29" w:rsidRDefault="00256B29">
      <w:r>
        <w:br/>
      </w:r>
      <w:r>
        <w:br/>
      </w:r>
    </w:p>
    <w:p w14:paraId="7546E693" w14:textId="77777777" w:rsidR="00256B29" w:rsidRDefault="00256B29">
      <w:r>
        <w:br w:type="page"/>
      </w:r>
    </w:p>
    <w:p w14:paraId="00230635" w14:textId="105A1FF8" w:rsidR="00256B29" w:rsidRDefault="00256B29">
      <w:r>
        <w:lastRenderedPageBreak/>
        <w:t xml:space="preserve">Paso 3: </w:t>
      </w:r>
      <w:r w:rsidRPr="00256B29">
        <w:t>Editores de video</w:t>
      </w:r>
      <w:r w:rsidR="006544BC">
        <w:t>.</w:t>
      </w:r>
    </w:p>
    <w:p w14:paraId="7D747DC9" w14:textId="77777777" w:rsidR="00256B29" w:rsidRDefault="00256B29"/>
    <w:tbl>
      <w:tblPr>
        <w:tblStyle w:val="Tablaconcuadrcula5oscura"/>
        <w:tblW w:w="11364" w:type="dxa"/>
        <w:tblInd w:w="-1264" w:type="dxa"/>
        <w:tblLook w:val="04A0" w:firstRow="1" w:lastRow="0" w:firstColumn="1" w:lastColumn="0" w:noHBand="0" w:noVBand="1"/>
      </w:tblPr>
      <w:tblGrid>
        <w:gridCol w:w="1419"/>
        <w:gridCol w:w="1686"/>
        <w:gridCol w:w="1636"/>
        <w:gridCol w:w="1445"/>
        <w:gridCol w:w="1758"/>
        <w:gridCol w:w="1887"/>
        <w:gridCol w:w="1605"/>
      </w:tblGrid>
      <w:tr w:rsidR="00256B29" w:rsidRPr="00256B29" w14:paraId="03024798" w14:textId="77777777" w:rsidTr="00256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A010A" w14:textId="266D0161" w:rsidR="00256B29" w:rsidRPr="00256B29" w:rsidRDefault="00256B29" w:rsidP="00256B29">
            <w:pPr>
              <w:spacing w:after="160" w:line="278" w:lineRule="auto"/>
            </w:pPr>
            <w:r w:rsidRPr="00256B29">
              <w:t>Editor de video</w:t>
            </w:r>
            <w:r>
              <w:t>.</w:t>
            </w:r>
          </w:p>
        </w:tc>
        <w:tc>
          <w:tcPr>
            <w:tcW w:w="0" w:type="auto"/>
            <w:hideMark/>
          </w:tcPr>
          <w:p w14:paraId="60469640" w14:textId="2F8B4A47" w:rsidR="00256B29" w:rsidRPr="00256B29" w:rsidRDefault="00256B29" w:rsidP="00256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Descripción</w:t>
            </w:r>
            <w:r>
              <w:t>.</w:t>
            </w:r>
          </w:p>
        </w:tc>
        <w:tc>
          <w:tcPr>
            <w:tcW w:w="0" w:type="auto"/>
            <w:hideMark/>
          </w:tcPr>
          <w:p w14:paraId="0EFF093E" w14:textId="5F753BFD" w:rsidR="00256B29" w:rsidRPr="00256B29" w:rsidRDefault="00256B29" w:rsidP="00256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Facilidad de uso</w:t>
            </w:r>
            <w:r>
              <w:t>.</w:t>
            </w:r>
          </w:p>
        </w:tc>
        <w:tc>
          <w:tcPr>
            <w:tcW w:w="0" w:type="auto"/>
            <w:hideMark/>
          </w:tcPr>
          <w:p w14:paraId="691249E4" w14:textId="0DAD58D1" w:rsidR="00256B29" w:rsidRPr="00256B29" w:rsidRDefault="00256B29" w:rsidP="00256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Calidad del video exportado</w:t>
            </w:r>
            <w:r>
              <w:t>.</w:t>
            </w:r>
          </w:p>
        </w:tc>
        <w:tc>
          <w:tcPr>
            <w:tcW w:w="0" w:type="auto"/>
            <w:hideMark/>
          </w:tcPr>
          <w:p w14:paraId="7DA99CC5" w14:textId="4E35074B" w:rsidR="00256B29" w:rsidRPr="00256B29" w:rsidRDefault="00256B29" w:rsidP="00256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Peso del archivo exportado</w:t>
            </w:r>
            <w:r>
              <w:t>.</w:t>
            </w:r>
          </w:p>
        </w:tc>
        <w:tc>
          <w:tcPr>
            <w:tcW w:w="0" w:type="auto"/>
            <w:hideMark/>
          </w:tcPr>
          <w:p w14:paraId="6EF035D0" w14:textId="63659904" w:rsidR="00256B29" w:rsidRPr="00256B29" w:rsidRDefault="00256B29" w:rsidP="00256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Ideal para</w:t>
            </w:r>
            <w:r>
              <w:t>.</w:t>
            </w:r>
          </w:p>
        </w:tc>
        <w:tc>
          <w:tcPr>
            <w:tcW w:w="1533" w:type="dxa"/>
            <w:hideMark/>
          </w:tcPr>
          <w:p w14:paraId="104D5D55" w14:textId="4BAC2750" w:rsidR="00256B29" w:rsidRPr="00256B29" w:rsidRDefault="00256B29" w:rsidP="00256B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Calificación</w:t>
            </w:r>
            <w:r>
              <w:t>.</w:t>
            </w:r>
          </w:p>
        </w:tc>
      </w:tr>
      <w:tr w:rsidR="00256B29" w:rsidRPr="00256B29" w14:paraId="44844F65" w14:textId="77777777" w:rsidTr="00256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1512A" w14:textId="77777777" w:rsidR="00256B29" w:rsidRPr="00256B29" w:rsidRDefault="00256B29" w:rsidP="00256B29">
            <w:pPr>
              <w:spacing w:after="160" w:line="278" w:lineRule="auto"/>
            </w:pPr>
            <w:r w:rsidRPr="00256B29">
              <w:t>CapCut</w:t>
            </w:r>
          </w:p>
        </w:tc>
        <w:tc>
          <w:tcPr>
            <w:tcW w:w="0" w:type="auto"/>
            <w:hideMark/>
          </w:tcPr>
          <w:p w14:paraId="41135B8D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Editor de video moderno con muchas herramientas, efectos, transiciones y plantillas.</w:t>
            </w:r>
          </w:p>
        </w:tc>
        <w:tc>
          <w:tcPr>
            <w:tcW w:w="0" w:type="auto"/>
            <w:hideMark/>
          </w:tcPr>
          <w:p w14:paraId="1EAC0FE6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Muy fácil e intuitivo.</w:t>
            </w:r>
          </w:p>
        </w:tc>
        <w:tc>
          <w:tcPr>
            <w:tcW w:w="0" w:type="auto"/>
            <w:hideMark/>
          </w:tcPr>
          <w:p w14:paraId="49EAB362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Muy alta, con exportación hasta 4K.</w:t>
            </w:r>
          </w:p>
        </w:tc>
        <w:tc>
          <w:tcPr>
            <w:tcW w:w="0" w:type="auto"/>
            <w:hideMark/>
          </w:tcPr>
          <w:p w14:paraId="4BF0A5B8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Medio (depende de la resolución y duración).</w:t>
            </w:r>
          </w:p>
        </w:tc>
        <w:tc>
          <w:tcPr>
            <w:tcW w:w="0" w:type="auto"/>
            <w:hideMark/>
          </w:tcPr>
          <w:p w14:paraId="6A126BFE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Editar videos para redes sociales y proyectos escolares.</w:t>
            </w:r>
          </w:p>
        </w:tc>
        <w:tc>
          <w:tcPr>
            <w:tcW w:w="1533" w:type="dxa"/>
            <w:hideMark/>
          </w:tcPr>
          <w:p w14:paraId="5FC5DB8B" w14:textId="0057CB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rPr>
                <w:b/>
                <w:bCs/>
              </w:rPr>
              <w:t>Muy buena</w:t>
            </w:r>
          </w:p>
        </w:tc>
      </w:tr>
      <w:tr w:rsidR="00256B29" w:rsidRPr="00256B29" w14:paraId="45503CC9" w14:textId="77777777" w:rsidTr="00256B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69EC0" w14:textId="77777777" w:rsidR="00256B29" w:rsidRPr="00256B29" w:rsidRDefault="00256B29" w:rsidP="00256B29">
            <w:pPr>
              <w:spacing w:after="160" w:line="278" w:lineRule="auto"/>
            </w:pPr>
            <w:r w:rsidRPr="00256B29">
              <w:t>Clipchamp</w:t>
            </w:r>
          </w:p>
        </w:tc>
        <w:tc>
          <w:tcPr>
            <w:tcW w:w="0" w:type="auto"/>
            <w:hideMark/>
          </w:tcPr>
          <w:p w14:paraId="0464E30D" w14:textId="77777777" w:rsidR="00256B29" w:rsidRPr="00256B29" w:rsidRDefault="00256B29" w:rsidP="00256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Editor de video de Microsoft que funciona en el navegador y también como aplicación en Windows.</w:t>
            </w:r>
          </w:p>
        </w:tc>
        <w:tc>
          <w:tcPr>
            <w:tcW w:w="0" w:type="auto"/>
            <w:hideMark/>
          </w:tcPr>
          <w:p w14:paraId="2D671F26" w14:textId="77777777" w:rsidR="00256B29" w:rsidRPr="00256B29" w:rsidRDefault="00256B29" w:rsidP="00256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Fácil de usar.</w:t>
            </w:r>
          </w:p>
        </w:tc>
        <w:tc>
          <w:tcPr>
            <w:tcW w:w="0" w:type="auto"/>
            <w:hideMark/>
          </w:tcPr>
          <w:p w14:paraId="6822BBD6" w14:textId="77777777" w:rsidR="00256B29" w:rsidRPr="00256B29" w:rsidRDefault="00256B29" w:rsidP="00256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Buena, con exportación en 1080p en la versión gratuita.</w:t>
            </w:r>
          </w:p>
        </w:tc>
        <w:tc>
          <w:tcPr>
            <w:tcW w:w="0" w:type="auto"/>
            <w:hideMark/>
          </w:tcPr>
          <w:p w14:paraId="178CE214" w14:textId="77777777" w:rsidR="00256B29" w:rsidRPr="00256B29" w:rsidRDefault="00256B29" w:rsidP="00256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Medio.</w:t>
            </w:r>
          </w:p>
        </w:tc>
        <w:tc>
          <w:tcPr>
            <w:tcW w:w="0" w:type="auto"/>
            <w:hideMark/>
          </w:tcPr>
          <w:p w14:paraId="12C9CADF" w14:textId="77777777" w:rsidR="00256B29" w:rsidRPr="00256B29" w:rsidRDefault="00256B29" w:rsidP="00256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t>Ediciones rápidas y presentaciones.</w:t>
            </w:r>
          </w:p>
        </w:tc>
        <w:tc>
          <w:tcPr>
            <w:tcW w:w="1533" w:type="dxa"/>
            <w:hideMark/>
          </w:tcPr>
          <w:p w14:paraId="627889ED" w14:textId="43254C5A" w:rsidR="00256B29" w:rsidRPr="00256B29" w:rsidRDefault="00256B29" w:rsidP="00256B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B29">
              <w:rPr>
                <w:b/>
                <w:bCs/>
              </w:rPr>
              <w:t>Buena</w:t>
            </w:r>
          </w:p>
        </w:tc>
      </w:tr>
      <w:tr w:rsidR="00256B29" w:rsidRPr="00256B29" w14:paraId="2D8CED9D" w14:textId="77777777" w:rsidTr="00256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8D63E" w14:textId="77777777" w:rsidR="00256B29" w:rsidRPr="00256B29" w:rsidRDefault="00256B29" w:rsidP="00256B29">
            <w:pPr>
              <w:spacing w:after="160" w:line="278" w:lineRule="auto"/>
            </w:pPr>
            <w:r w:rsidRPr="00256B29">
              <w:t>OBS Studio</w:t>
            </w:r>
          </w:p>
        </w:tc>
        <w:tc>
          <w:tcPr>
            <w:tcW w:w="0" w:type="auto"/>
            <w:hideMark/>
          </w:tcPr>
          <w:p w14:paraId="497FDF97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Software especializado en grabación de pantalla y transmisiones en vivo. Incluye funciones básicas de edición.</w:t>
            </w:r>
          </w:p>
        </w:tc>
        <w:tc>
          <w:tcPr>
            <w:tcW w:w="0" w:type="auto"/>
            <w:hideMark/>
          </w:tcPr>
          <w:p w14:paraId="49B1803E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Requiere más configuración inicial.</w:t>
            </w:r>
          </w:p>
        </w:tc>
        <w:tc>
          <w:tcPr>
            <w:tcW w:w="0" w:type="auto"/>
            <w:hideMark/>
          </w:tcPr>
          <w:p w14:paraId="3991A2F1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Muy alta, con excelente calidad de grabación.</w:t>
            </w:r>
          </w:p>
        </w:tc>
        <w:tc>
          <w:tcPr>
            <w:tcW w:w="0" w:type="auto"/>
            <w:hideMark/>
          </w:tcPr>
          <w:p w14:paraId="2324B7EB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Alto, especialmente en grabaciones de alta resolución.</w:t>
            </w:r>
          </w:p>
        </w:tc>
        <w:tc>
          <w:tcPr>
            <w:tcW w:w="0" w:type="auto"/>
            <w:hideMark/>
          </w:tcPr>
          <w:p w14:paraId="52B066F8" w14:textId="77777777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t>Tutoriales, clases, videojuegos y streaming.</w:t>
            </w:r>
          </w:p>
        </w:tc>
        <w:tc>
          <w:tcPr>
            <w:tcW w:w="1533" w:type="dxa"/>
            <w:hideMark/>
          </w:tcPr>
          <w:p w14:paraId="546B2590" w14:textId="08EEF46A" w:rsidR="00256B29" w:rsidRPr="00256B29" w:rsidRDefault="00256B29" w:rsidP="00256B2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B29">
              <w:rPr>
                <w:b/>
                <w:bCs/>
              </w:rPr>
              <w:t>Muy buena</w:t>
            </w:r>
          </w:p>
        </w:tc>
      </w:tr>
    </w:tbl>
    <w:p w14:paraId="219201A1" w14:textId="77777777" w:rsidR="00256B29" w:rsidRDefault="00256B29"/>
    <w:p w14:paraId="1A4E7A98" w14:textId="7863DEFE" w:rsidR="0047287A" w:rsidRDefault="006544BC">
      <w:r>
        <w:br w:type="page"/>
      </w:r>
      <w:r w:rsidR="0082388E">
        <w:lastRenderedPageBreak/>
        <w:t xml:space="preserve">Paso 4: Herramientas de diseño. </w:t>
      </w:r>
      <w:r w:rsidR="0082388E">
        <w:br/>
      </w:r>
      <w:r w:rsidR="0082388E">
        <w:br/>
      </w:r>
      <w:r w:rsidR="0047287A">
        <w:br/>
      </w:r>
      <w:r w:rsidR="0047287A" w:rsidRPr="0047287A">
        <w:drawing>
          <wp:anchor distT="0" distB="0" distL="114300" distR="114300" simplePos="0" relativeHeight="251660288" behindDoc="1" locked="0" layoutInCell="1" allowOverlap="1" wp14:anchorId="7714932A" wp14:editId="2A6E9EBA">
            <wp:simplePos x="0" y="0"/>
            <wp:positionH relativeFrom="margin">
              <wp:align>right</wp:align>
            </wp:positionH>
            <wp:positionV relativeFrom="paragraph">
              <wp:posOffset>911225</wp:posOffset>
            </wp:positionV>
            <wp:extent cx="5612130" cy="3274695"/>
            <wp:effectExtent l="0" t="0" r="7620" b="1905"/>
            <wp:wrapThrough wrapText="bothSides">
              <wp:wrapPolygon edited="0">
                <wp:start x="0" y="0"/>
                <wp:lineTo x="0" y="21487"/>
                <wp:lineTo x="21556" y="21487"/>
                <wp:lineTo x="21556" y="0"/>
                <wp:lineTo x="0" y="0"/>
              </wp:wrapPolygon>
            </wp:wrapThrough>
            <wp:docPr id="2609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71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05605" w14:textId="3F7F42F5" w:rsidR="0047287A" w:rsidRDefault="0047287A">
      <w:r>
        <w:t>Paso 5: Decisión técnica.</w:t>
      </w:r>
    </w:p>
    <w:p w14:paraId="3BEB03F4" w14:textId="77777777" w:rsidR="0047287A" w:rsidRPr="0047287A" w:rsidRDefault="0047287A" w:rsidP="0047287A">
      <w:pPr>
        <w:rPr>
          <w:b/>
          <w:bCs/>
        </w:rPr>
      </w:pPr>
      <w:r w:rsidRPr="0047287A">
        <w:rPr>
          <w:b/>
          <w:bCs/>
        </w:rPr>
        <w:t>1. Herramientas de captura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6"/>
        <w:gridCol w:w="1008"/>
        <w:gridCol w:w="1940"/>
        <w:gridCol w:w="2128"/>
        <w:gridCol w:w="2156"/>
      </w:tblGrid>
      <w:tr w:rsidR="0047287A" w:rsidRPr="0047287A" w14:paraId="77088466" w14:textId="77777777" w:rsidTr="0047287A">
        <w:tc>
          <w:tcPr>
            <w:tcW w:w="0" w:type="auto"/>
            <w:hideMark/>
          </w:tcPr>
          <w:p w14:paraId="420389DF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1CCD0EE0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¿La probó?</w:t>
            </w:r>
          </w:p>
        </w:tc>
        <w:tc>
          <w:tcPr>
            <w:tcW w:w="0" w:type="auto"/>
            <w:hideMark/>
          </w:tcPr>
          <w:p w14:paraId="01C05935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4B2AF1B6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Contras</w:t>
            </w:r>
          </w:p>
        </w:tc>
        <w:tc>
          <w:tcPr>
            <w:tcW w:w="0" w:type="auto"/>
            <w:hideMark/>
          </w:tcPr>
          <w:p w14:paraId="4987BA72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¿La elegirá?</w:t>
            </w:r>
          </w:p>
        </w:tc>
      </w:tr>
      <w:tr w:rsidR="0047287A" w:rsidRPr="0047287A" w14:paraId="58DBDDF3" w14:textId="77777777" w:rsidTr="0047287A">
        <w:tc>
          <w:tcPr>
            <w:tcW w:w="0" w:type="auto"/>
            <w:hideMark/>
          </w:tcPr>
          <w:p w14:paraId="1CCC26DB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ShareX</w:t>
            </w:r>
          </w:p>
        </w:tc>
        <w:tc>
          <w:tcPr>
            <w:tcW w:w="0" w:type="auto"/>
            <w:hideMark/>
          </w:tcPr>
          <w:p w14:paraId="5EFB6551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6D6AB262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Muchas funciones, capturas y grabación, anotaciones avanzadas.</w:t>
            </w:r>
          </w:p>
        </w:tc>
        <w:tc>
          <w:tcPr>
            <w:tcW w:w="0" w:type="auto"/>
            <w:hideMark/>
          </w:tcPr>
          <w:p w14:paraId="314A5143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La interfaz puede ser compleja para principiantes.</w:t>
            </w:r>
          </w:p>
        </w:tc>
        <w:tc>
          <w:tcPr>
            <w:tcW w:w="0" w:type="auto"/>
            <w:hideMark/>
          </w:tcPr>
          <w:p w14:paraId="0B1C5454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Sí.</w:t>
            </w:r>
            <w:r w:rsidRPr="0047287A">
              <w:t xml:space="preserve"> Porque ofrece más herramientas y opciones para distintos tipos de captura.</w:t>
            </w:r>
          </w:p>
        </w:tc>
      </w:tr>
      <w:tr w:rsidR="0047287A" w:rsidRPr="0047287A" w14:paraId="45E266F3" w14:textId="77777777" w:rsidTr="0047287A">
        <w:tc>
          <w:tcPr>
            <w:tcW w:w="0" w:type="auto"/>
            <w:hideMark/>
          </w:tcPr>
          <w:p w14:paraId="05DE9F67" w14:textId="77777777" w:rsidR="0047287A" w:rsidRPr="0047287A" w:rsidRDefault="0047287A" w:rsidP="0047287A">
            <w:pPr>
              <w:spacing w:after="160" w:line="278" w:lineRule="auto"/>
            </w:pPr>
            <w:proofErr w:type="spellStart"/>
            <w:r w:rsidRPr="0047287A">
              <w:t>Lightshot</w:t>
            </w:r>
            <w:proofErr w:type="spellEnd"/>
          </w:p>
        </w:tc>
        <w:tc>
          <w:tcPr>
            <w:tcW w:w="0" w:type="auto"/>
            <w:hideMark/>
          </w:tcPr>
          <w:p w14:paraId="4895EA04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3A3F6CC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Muy fácil de usar, rápida y ligera.</w:t>
            </w:r>
          </w:p>
        </w:tc>
        <w:tc>
          <w:tcPr>
            <w:tcW w:w="0" w:type="auto"/>
            <w:hideMark/>
          </w:tcPr>
          <w:p w14:paraId="2E3BDEAA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Tiene menos funciones que ShareX y no graba pantalla.</w:t>
            </w:r>
          </w:p>
        </w:tc>
        <w:tc>
          <w:tcPr>
            <w:tcW w:w="0" w:type="auto"/>
            <w:hideMark/>
          </w:tcPr>
          <w:p w14:paraId="49D9DC3A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No.</w:t>
            </w:r>
            <w:r w:rsidRPr="0047287A">
              <w:t xml:space="preserve"> Es útil para capturas rápidas, pero es limitada.</w:t>
            </w:r>
          </w:p>
        </w:tc>
      </w:tr>
      <w:tr w:rsidR="0047287A" w:rsidRPr="0047287A" w14:paraId="0A57142E" w14:textId="77777777" w:rsidTr="0047287A">
        <w:tc>
          <w:tcPr>
            <w:tcW w:w="0" w:type="auto"/>
            <w:hideMark/>
          </w:tcPr>
          <w:p w14:paraId="199455D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lastRenderedPageBreak/>
              <w:t>OBS Studio</w:t>
            </w:r>
          </w:p>
        </w:tc>
        <w:tc>
          <w:tcPr>
            <w:tcW w:w="0" w:type="auto"/>
            <w:hideMark/>
          </w:tcPr>
          <w:p w14:paraId="6AAED41A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500BDAF6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Excelente calidad para grabar pantalla y video.</w:t>
            </w:r>
          </w:p>
        </w:tc>
        <w:tc>
          <w:tcPr>
            <w:tcW w:w="0" w:type="auto"/>
            <w:hideMark/>
          </w:tcPr>
          <w:p w14:paraId="71DBF052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No está enfocado en capturas de imagen y requiere configuración.</w:t>
            </w:r>
          </w:p>
        </w:tc>
        <w:tc>
          <w:tcPr>
            <w:tcW w:w="0" w:type="auto"/>
            <w:hideMark/>
          </w:tcPr>
          <w:p w14:paraId="1D9F7BA4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Sí, para grabaciones.</w:t>
            </w:r>
            <w:r w:rsidRPr="0047287A">
              <w:t xml:space="preserve"> Es la mejor opción cuando necesito grabar la pantalla.</w:t>
            </w:r>
          </w:p>
        </w:tc>
      </w:tr>
    </w:tbl>
    <w:p w14:paraId="49ADD4C5" w14:textId="4FAF819B" w:rsidR="0047287A" w:rsidRDefault="0047287A" w:rsidP="0047287A"/>
    <w:p w14:paraId="30862F5A" w14:textId="77777777" w:rsidR="0047287A" w:rsidRPr="0047287A" w:rsidRDefault="0047287A" w:rsidP="0047287A"/>
    <w:p w14:paraId="2CC85BEA" w14:textId="77777777" w:rsidR="0047287A" w:rsidRPr="0047287A" w:rsidRDefault="0047287A" w:rsidP="0047287A">
      <w:pPr>
        <w:rPr>
          <w:b/>
          <w:bCs/>
        </w:rPr>
      </w:pPr>
      <w:r w:rsidRPr="0047287A">
        <w:rPr>
          <w:b/>
          <w:bCs/>
        </w:rPr>
        <w:t>2. Procesadores de texto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1"/>
        <w:gridCol w:w="1010"/>
        <w:gridCol w:w="2090"/>
        <w:gridCol w:w="1785"/>
        <w:gridCol w:w="2312"/>
      </w:tblGrid>
      <w:tr w:rsidR="0047287A" w:rsidRPr="0047287A" w14:paraId="4D162DF5" w14:textId="77777777" w:rsidTr="0047287A">
        <w:tc>
          <w:tcPr>
            <w:tcW w:w="0" w:type="auto"/>
            <w:hideMark/>
          </w:tcPr>
          <w:p w14:paraId="1D7AEB63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0FA50478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¿La probó?</w:t>
            </w:r>
          </w:p>
        </w:tc>
        <w:tc>
          <w:tcPr>
            <w:tcW w:w="0" w:type="auto"/>
            <w:hideMark/>
          </w:tcPr>
          <w:p w14:paraId="48A9185B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1A182DB5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Contras</w:t>
            </w:r>
          </w:p>
        </w:tc>
        <w:tc>
          <w:tcPr>
            <w:tcW w:w="0" w:type="auto"/>
            <w:hideMark/>
          </w:tcPr>
          <w:p w14:paraId="2C9E39A5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¿La elegirá?</w:t>
            </w:r>
          </w:p>
        </w:tc>
      </w:tr>
      <w:tr w:rsidR="0047287A" w:rsidRPr="0047287A" w14:paraId="5F05F805" w14:textId="77777777" w:rsidTr="0047287A">
        <w:tc>
          <w:tcPr>
            <w:tcW w:w="0" w:type="auto"/>
            <w:hideMark/>
          </w:tcPr>
          <w:p w14:paraId="66EDE0A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Microsoft Word</w:t>
            </w:r>
          </w:p>
        </w:tc>
        <w:tc>
          <w:tcPr>
            <w:tcW w:w="0" w:type="auto"/>
            <w:hideMark/>
          </w:tcPr>
          <w:p w14:paraId="4ECF450C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0098BEEC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Muy completo, fácil de usar y genera excelentes PDF.</w:t>
            </w:r>
          </w:p>
        </w:tc>
        <w:tc>
          <w:tcPr>
            <w:tcW w:w="0" w:type="auto"/>
            <w:hideMark/>
          </w:tcPr>
          <w:p w14:paraId="7EE103E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Requiere licencia.</w:t>
            </w:r>
          </w:p>
        </w:tc>
        <w:tc>
          <w:tcPr>
            <w:tcW w:w="0" w:type="auto"/>
            <w:hideMark/>
          </w:tcPr>
          <w:p w14:paraId="195EA5A9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Sí.</w:t>
            </w:r>
            <w:r w:rsidRPr="0047287A">
              <w:t xml:space="preserve"> Porque tiene las herramientas más completas y produce documentos profesionales.</w:t>
            </w:r>
          </w:p>
        </w:tc>
      </w:tr>
      <w:tr w:rsidR="0047287A" w:rsidRPr="0047287A" w14:paraId="73A4BD0F" w14:textId="77777777" w:rsidTr="0047287A">
        <w:tc>
          <w:tcPr>
            <w:tcW w:w="0" w:type="auto"/>
            <w:hideMark/>
          </w:tcPr>
          <w:p w14:paraId="0308B76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 xml:space="preserve">Google </w:t>
            </w:r>
            <w:proofErr w:type="spellStart"/>
            <w:r w:rsidRPr="0047287A">
              <w:t>Docs</w:t>
            </w:r>
            <w:proofErr w:type="spellEnd"/>
          </w:p>
        </w:tc>
        <w:tc>
          <w:tcPr>
            <w:tcW w:w="0" w:type="auto"/>
            <w:hideMark/>
          </w:tcPr>
          <w:p w14:paraId="0071A1C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2256EB5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Gratuito, trabaja en línea y permite colaboración.</w:t>
            </w:r>
          </w:p>
        </w:tc>
        <w:tc>
          <w:tcPr>
            <w:tcW w:w="0" w:type="auto"/>
            <w:hideMark/>
          </w:tcPr>
          <w:p w14:paraId="7B902A7D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Depende de Internet para aprovechar todas sus funciones.</w:t>
            </w:r>
          </w:p>
        </w:tc>
        <w:tc>
          <w:tcPr>
            <w:tcW w:w="0" w:type="auto"/>
            <w:hideMark/>
          </w:tcPr>
          <w:p w14:paraId="64BAF70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No.</w:t>
            </w:r>
            <w:r w:rsidRPr="0047287A">
              <w:t xml:space="preserve"> Es práctico, pero Word ofrece más opciones de formato.</w:t>
            </w:r>
          </w:p>
        </w:tc>
      </w:tr>
      <w:tr w:rsidR="0047287A" w:rsidRPr="0047287A" w14:paraId="1AB93398" w14:textId="77777777" w:rsidTr="0047287A">
        <w:tc>
          <w:tcPr>
            <w:tcW w:w="0" w:type="auto"/>
            <w:hideMark/>
          </w:tcPr>
          <w:p w14:paraId="11F5D4A6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LibreOffice Writer</w:t>
            </w:r>
          </w:p>
        </w:tc>
        <w:tc>
          <w:tcPr>
            <w:tcW w:w="0" w:type="auto"/>
            <w:hideMark/>
          </w:tcPr>
          <w:p w14:paraId="1EEBA2DF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50D4123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Gratuito, compatible con muchos formatos y exporta buenos PDF.</w:t>
            </w:r>
          </w:p>
        </w:tc>
        <w:tc>
          <w:tcPr>
            <w:tcW w:w="0" w:type="auto"/>
            <w:hideMark/>
          </w:tcPr>
          <w:p w14:paraId="72CA98B8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La interfaz es menos moderna.</w:t>
            </w:r>
          </w:p>
        </w:tc>
        <w:tc>
          <w:tcPr>
            <w:tcW w:w="0" w:type="auto"/>
            <w:hideMark/>
          </w:tcPr>
          <w:p w14:paraId="6151D084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Sí, como alternativa gratuita.</w:t>
            </w:r>
            <w:r w:rsidRPr="0047287A">
              <w:t xml:space="preserve"> Es una excelente opción sin costo.</w:t>
            </w:r>
          </w:p>
        </w:tc>
      </w:tr>
    </w:tbl>
    <w:p w14:paraId="4DFD0750" w14:textId="19C257D0" w:rsidR="0047287A" w:rsidRDefault="0047287A" w:rsidP="0047287A"/>
    <w:p w14:paraId="34F287AF" w14:textId="77777777" w:rsidR="0047287A" w:rsidRDefault="0047287A" w:rsidP="0047287A"/>
    <w:p w14:paraId="1C65EF22" w14:textId="77777777" w:rsidR="0047287A" w:rsidRDefault="0047287A" w:rsidP="0047287A"/>
    <w:p w14:paraId="757FE2D2" w14:textId="77777777" w:rsidR="0047287A" w:rsidRPr="0047287A" w:rsidRDefault="0047287A" w:rsidP="0047287A"/>
    <w:p w14:paraId="634D5C7C" w14:textId="77777777" w:rsidR="0047287A" w:rsidRDefault="0047287A" w:rsidP="0047287A">
      <w:pPr>
        <w:rPr>
          <w:b/>
          <w:bCs/>
        </w:rPr>
      </w:pPr>
    </w:p>
    <w:p w14:paraId="5BEFA199" w14:textId="77777777" w:rsidR="0047287A" w:rsidRDefault="0047287A" w:rsidP="0047287A">
      <w:pPr>
        <w:rPr>
          <w:b/>
          <w:bCs/>
        </w:rPr>
      </w:pPr>
    </w:p>
    <w:p w14:paraId="7E863674" w14:textId="77777777" w:rsidR="0047287A" w:rsidRDefault="0047287A" w:rsidP="0047287A">
      <w:pPr>
        <w:rPr>
          <w:b/>
          <w:bCs/>
        </w:rPr>
      </w:pPr>
    </w:p>
    <w:p w14:paraId="7F0E71A2" w14:textId="13174386" w:rsidR="0047287A" w:rsidRPr="0047287A" w:rsidRDefault="0047287A" w:rsidP="0047287A">
      <w:pPr>
        <w:rPr>
          <w:b/>
          <w:bCs/>
        </w:rPr>
      </w:pPr>
      <w:r w:rsidRPr="0047287A">
        <w:rPr>
          <w:b/>
          <w:bCs/>
        </w:rPr>
        <w:t>3. Editores de video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5"/>
        <w:gridCol w:w="1020"/>
        <w:gridCol w:w="1960"/>
        <w:gridCol w:w="1883"/>
        <w:gridCol w:w="2370"/>
      </w:tblGrid>
      <w:tr w:rsidR="0047287A" w:rsidRPr="0047287A" w14:paraId="2BCEE83E" w14:textId="77777777" w:rsidTr="0047287A">
        <w:tc>
          <w:tcPr>
            <w:tcW w:w="0" w:type="auto"/>
            <w:hideMark/>
          </w:tcPr>
          <w:p w14:paraId="682A516E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Herramienta</w:t>
            </w:r>
          </w:p>
        </w:tc>
        <w:tc>
          <w:tcPr>
            <w:tcW w:w="0" w:type="auto"/>
            <w:hideMark/>
          </w:tcPr>
          <w:p w14:paraId="3A82D349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¿La probó?</w:t>
            </w:r>
          </w:p>
        </w:tc>
        <w:tc>
          <w:tcPr>
            <w:tcW w:w="0" w:type="auto"/>
            <w:hideMark/>
          </w:tcPr>
          <w:p w14:paraId="47F067B1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6CC6D8C6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Contras</w:t>
            </w:r>
          </w:p>
        </w:tc>
        <w:tc>
          <w:tcPr>
            <w:tcW w:w="0" w:type="auto"/>
            <w:hideMark/>
          </w:tcPr>
          <w:p w14:paraId="23771E37" w14:textId="77777777" w:rsidR="0047287A" w:rsidRPr="0047287A" w:rsidRDefault="0047287A" w:rsidP="0047287A">
            <w:pPr>
              <w:spacing w:after="160" w:line="278" w:lineRule="auto"/>
              <w:rPr>
                <w:b/>
                <w:bCs/>
              </w:rPr>
            </w:pPr>
            <w:r w:rsidRPr="0047287A">
              <w:rPr>
                <w:b/>
                <w:bCs/>
              </w:rPr>
              <w:t>¿La elegirá?</w:t>
            </w:r>
          </w:p>
        </w:tc>
      </w:tr>
      <w:tr w:rsidR="0047287A" w:rsidRPr="0047287A" w14:paraId="60064545" w14:textId="77777777" w:rsidTr="0047287A">
        <w:tc>
          <w:tcPr>
            <w:tcW w:w="0" w:type="auto"/>
            <w:hideMark/>
          </w:tcPr>
          <w:p w14:paraId="3BB05835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CapCut</w:t>
            </w:r>
          </w:p>
        </w:tc>
        <w:tc>
          <w:tcPr>
            <w:tcW w:w="0" w:type="auto"/>
            <w:hideMark/>
          </w:tcPr>
          <w:p w14:paraId="7734C03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3DC0064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Fácil de usar, muchas herramientas y efectos.</w:t>
            </w:r>
          </w:p>
        </w:tc>
        <w:tc>
          <w:tcPr>
            <w:tcW w:w="0" w:type="auto"/>
            <w:hideMark/>
          </w:tcPr>
          <w:p w14:paraId="0ABEBAE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Algunas funciones requieren iniciar sesión o versión premium.</w:t>
            </w:r>
          </w:p>
        </w:tc>
        <w:tc>
          <w:tcPr>
            <w:tcW w:w="0" w:type="auto"/>
            <w:hideMark/>
          </w:tcPr>
          <w:p w14:paraId="5213E35D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Sí.</w:t>
            </w:r>
            <w:r w:rsidRPr="0047287A">
              <w:t xml:space="preserve"> Porque permite editar videos de manera rápida y con buenos resultados.</w:t>
            </w:r>
          </w:p>
        </w:tc>
      </w:tr>
      <w:tr w:rsidR="0047287A" w:rsidRPr="0047287A" w14:paraId="066431A7" w14:textId="77777777" w:rsidTr="0047287A">
        <w:tc>
          <w:tcPr>
            <w:tcW w:w="0" w:type="auto"/>
            <w:hideMark/>
          </w:tcPr>
          <w:p w14:paraId="6B9C43C7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Clipchamp</w:t>
            </w:r>
          </w:p>
        </w:tc>
        <w:tc>
          <w:tcPr>
            <w:tcW w:w="0" w:type="auto"/>
            <w:hideMark/>
          </w:tcPr>
          <w:p w14:paraId="64E10FB8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2924EB60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Integrado con Windows y sencillo de utilizar.</w:t>
            </w:r>
          </w:p>
        </w:tc>
        <w:tc>
          <w:tcPr>
            <w:tcW w:w="0" w:type="auto"/>
            <w:hideMark/>
          </w:tcPr>
          <w:p w14:paraId="08667A13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Tiene menos funciones avanzadas en la versión gratuita.</w:t>
            </w:r>
          </w:p>
        </w:tc>
        <w:tc>
          <w:tcPr>
            <w:tcW w:w="0" w:type="auto"/>
            <w:hideMark/>
          </w:tcPr>
          <w:p w14:paraId="5E65E738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No.</w:t>
            </w:r>
            <w:r w:rsidRPr="0047287A">
              <w:t xml:space="preserve"> Es útil, pero CapCut ofrece más herramientas de edición.</w:t>
            </w:r>
          </w:p>
        </w:tc>
      </w:tr>
      <w:tr w:rsidR="0047287A" w:rsidRPr="0047287A" w14:paraId="5AA50F4A" w14:textId="77777777" w:rsidTr="0047287A">
        <w:tc>
          <w:tcPr>
            <w:tcW w:w="0" w:type="auto"/>
            <w:hideMark/>
          </w:tcPr>
          <w:p w14:paraId="4CD19322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OBS Studio</w:t>
            </w:r>
          </w:p>
        </w:tc>
        <w:tc>
          <w:tcPr>
            <w:tcW w:w="0" w:type="auto"/>
            <w:hideMark/>
          </w:tcPr>
          <w:p w14:paraId="1F06536C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Sí</w:t>
            </w:r>
          </w:p>
        </w:tc>
        <w:tc>
          <w:tcPr>
            <w:tcW w:w="0" w:type="auto"/>
            <w:hideMark/>
          </w:tcPr>
          <w:p w14:paraId="50BB286E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Excelente calidad para grabar pantalla y audio.</w:t>
            </w:r>
          </w:p>
        </w:tc>
        <w:tc>
          <w:tcPr>
            <w:tcW w:w="0" w:type="auto"/>
            <w:hideMark/>
          </w:tcPr>
          <w:p w14:paraId="370AE7C4" w14:textId="77777777" w:rsidR="0047287A" w:rsidRPr="0047287A" w:rsidRDefault="0047287A" w:rsidP="0047287A">
            <w:pPr>
              <w:spacing w:after="160" w:line="278" w:lineRule="auto"/>
            </w:pPr>
            <w:r w:rsidRPr="0047287A">
              <w:t>No está diseñado como editor de video completo.</w:t>
            </w:r>
          </w:p>
        </w:tc>
        <w:tc>
          <w:tcPr>
            <w:tcW w:w="0" w:type="auto"/>
            <w:hideMark/>
          </w:tcPr>
          <w:p w14:paraId="386A21F2" w14:textId="77777777" w:rsidR="0047287A" w:rsidRPr="0047287A" w:rsidRDefault="0047287A" w:rsidP="0047287A">
            <w:pPr>
              <w:spacing w:after="160" w:line="278" w:lineRule="auto"/>
            </w:pPr>
            <w:r w:rsidRPr="0047287A">
              <w:rPr>
                <w:b/>
                <w:bCs/>
              </w:rPr>
              <w:t>Sí, para grabar.</w:t>
            </w:r>
            <w:r w:rsidRPr="0047287A">
              <w:t xml:space="preserve"> Lo elegiría cuando necesite grabar la pantalla, no para editar videos.</w:t>
            </w:r>
          </w:p>
        </w:tc>
      </w:tr>
    </w:tbl>
    <w:p w14:paraId="1832D7FC" w14:textId="77777777" w:rsidR="0047287A" w:rsidRDefault="0047287A"/>
    <w:sectPr w:rsidR="00472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D7"/>
    <w:rsid w:val="00023684"/>
    <w:rsid w:val="00061724"/>
    <w:rsid w:val="00094209"/>
    <w:rsid w:val="00123A80"/>
    <w:rsid w:val="0021325F"/>
    <w:rsid w:val="00256B29"/>
    <w:rsid w:val="00291FD7"/>
    <w:rsid w:val="002F4E7F"/>
    <w:rsid w:val="0047287A"/>
    <w:rsid w:val="00514D57"/>
    <w:rsid w:val="006544BC"/>
    <w:rsid w:val="006D5CC2"/>
    <w:rsid w:val="0082388E"/>
    <w:rsid w:val="00B2590A"/>
    <w:rsid w:val="00B406E5"/>
    <w:rsid w:val="00C7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73016"/>
  <w15:chartTrackingRefBased/>
  <w15:docId w15:val="{B82157F5-81C3-46E3-85FC-C5322A2A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FD7"/>
    <w:rPr>
      <w:b/>
      <w:bCs/>
      <w:smallCaps/>
      <w:color w:val="0F4761" w:themeColor="accent1" w:themeShade="BF"/>
      <w:spacing w:val="5"/>
    </w:rPr>
  </w:style>
  <w:style w:type="table" w:styleId="Tablaconcuadrcula1clara-nfasis6">
    <w:name w:val="Grid Table 1 Light Accent 6"/>
    <w:basedOn w:val="Tablanormal"/>
    <w:uiPriority w:val="46"/>
    <w:rsid w:val="00094209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3">
    <w:name w:val="Grid Table 5 Dark Accent 3"/>
    <w:basedOn w:val="Tablanormal"/>
    <w:uiPriority w:val="50"/>
    <w:rsid w:val="0025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">
    <w:name w:val="Grid Table 5 Dark"/>
    <w:basedOn w:val="Tablanormal"/>
    <w:uiPriority w:val="50"/>
    <w:rsid w:val="00256B2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">
    <w:name w:val="Table Grid"/>
    <w:basedOn w:val="Tablanormal"/>
    <w:uiPriority w:val="39"/>
    <w:rsid w:val="00023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728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803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Wito Ramirez</dc:creator>
  <cp:keywords/>
  <dc:description/>
  <cp:lastModifiedBy>Wito Ramirez</cp:lastModifiedBy>
  <cp:revision>7</cp:revision>
  <dcterms:created xsi:type="dcterms:W3CDTF">2026-06-30T14:59:00Z</dcterms:created>
  <dcterms:modified xsi:type="dcterms:W3CDTF">2026-07-07T16:08:00Z</dcterms:modified>
</cp:coreProperties>
</file>