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A06" w:rsidRDefault="00A57A06" w:rsidP="00A57A06">
      <w:pPr>
        <w:pStyle w:val="ListParagraph"/>
        <w:numPr>
          <w:ilvl w:val="0"/>
          <w:numId w:val="1"/>
        </w:numPr>
      </w:pPr>
      <w:r>
        <w:t>W</w:t>
      </w:r>
      <w:r>
        <w:t>ithdraw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 xml:space="preserve">To own number 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To other number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From agent</w:t>
      </w:r>
    </w:p>
    <w:p w:rsidR="00A57A06" w:rsidRDefault="00A57A06" w:rsidP="00A57A06">
      <w:pPr>
        <w:pStyle w:val="ListParagraph"/>
        <w:numPr>
          <w:ilvl w:val="0"/>
          <w:numId w:val="1"/>
        </w:numPr>
      </w:pPr>
      <w:r>
        <w:t>D</w:t>
      </w:r>
      <w:r>
        <w:t>eposit</w:t>
      </w:r>
    </w:p>
    <w:p w:rsidR="00A57A06" w:rsidRDefault="00A57A06" w:rsidP="00A57A06">
      <w:pPr>
        <w:pStyle w:val="ListParagraph"/>
        <w:numPr>
          <w:ilvl w:val="0"/>
          <w:numId w:val="1"/>
        </w:numPr>
      </w:pPr>
      <w:r>
        <w:t xml:space="preserve">Account </w:t>
      </w:r>
      <w:r>
        <w:t>balance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Balance enquiry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Mini statement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Full statement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Deposit Statement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Share statement</w:t>
      </w:r>
    </w:p>
    <w:p w:rsidR="00A57A06" w:rsidRDefault="00A57A06" w:rsidP="00A57A06">
      <w:pPr>
        <w:pStyle w:val="ListParagraph"/>
        <w:numPr>
          <w:ilvl w:val="0"/>
          <w:numId w:val="1"/>
        </w:numPr>
      </w:pPr>
      <w:r>
        <w:t>T</w:t>
      </w:r>
      <w:r>
        <w:t>ransfer funds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To own account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 xml:space="preserve">To other </w:t>
      </w:r>
      <w:proofErr w:type="spellStart"/>
      <w:r>
        <w:t>fosa</w:t>
      </w:r>
      <w:proofErr w:type="spellEnd"/>
      <w:r>
        <w:t xml:space="preserve"> account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To shares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To Deposits</w:t>
      </w:r>
    </w:p>
    <w:p w:rsidR="00A57A06" w:rsidRDefault="00A57A06" w:rsidP="00A57A06">
      <w:pPr>
        <w:pStyle w:val="ListParagraph"/>
        <w:numPr>
          <w:ilvl w:val="0"/>
          <w:numId w:val="1"/>
        </w:numPr>
      </w:pPr>
      <w:r>
        <w:t>pay bills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Electricity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Water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proofErr w:type="spellStart"/>
      <w:r>
        <w:t>Dstv</w:t>
      </w:r>
      <w:proofErr w:type="spellEnd"/>
      <w:r>
        <w:t xml:space="preserve"> </w:t>
      </w:r>
    </w:p>
    <w:p w:rsidR="00A57A06" w:rsidRDefault="00A57A06" w:rsidP="00A57A06">
      <w:pPr>
        <w:pStyle w:val="ListParagraph"/>
        <w:numPr>
          <w:ilvl w:val="0"/>
          <w:numId w:val="1"/>
        </w:numPr>
      </w:pPr>
      <w:r>
        <w:t>Loan</w:t>
      </w:r>
      <w:r>
        <w:t>s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Self-appraisal(limit)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 xml:space="preserve">Loan Application 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Repayme</w:t>
      </w:r>
      <w:bookmarkStart w:id="0" w:name="_GoBack"/>
      <w:bookmarkEnd w:id="0"/>
      <w:r>
        <w:t>nt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Status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Loan balances</w:t>
      </w:r>
    </w:p>
    <w:p w:rsidR="00A57A06" w:rsidRDefault="00A57A06" w:rsidP="00A57A06">
      <w:pPr>
        <w:pStyle w:val="ListParagraph"/>
        <w:numPr>
          <w:ilvl w:val="0"/>
          <w:numId w:val="1"/>
        </w:numPr>
      </w:pPr>
      <w:r>
        <w:t>A</w:t>
      </w:r>
      <w:r>
        <w:t>irtime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own number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Other number</w:t>
      </w:r>
    </w:p>
    <w:p w:rsidR="00A57A06" w:rsidRDefault="00A57A06" w:rsidP="00A57A06">
      <w:pPr>
        <w:pStyle w:val="ListParagraph"/>
        <w:numPr>
          <w:ilvl w:val="0"/>
          <w:numId w:val="1"/>
        </w:numPr>
      </w:pPr>
      <w:proofErr w:type="spellStart"/>
      <w:r>
        <w:t>Atm</w:t>
      </w:r>
      <w:proofErr w:type="spellEnd"/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stop</w:t>
      </w:r>
    </w:p>
    <w:p w:rsidR="00517783" w:rsidRDefault="00A57A06" w:rsidP="00A57A06">
      <w:pPr>
        <w:pStyle w:val="ListParagraph"/>
        <w:numPr>
          <w:ilvl w:val="1"/>
          <w:numId w:val="1"/>
        </w:numPr>
      </w:pPr>
      <w:r>
        <w:t>requests</w:t>
      </w:r>
    </w:p>
    <w:p w:rsidR="00A57A06" w:rsidRDefault="00A57A06" w:rsidP="00A57A06">
      <w:pPr>
        <w:pStyle w:val="ListParagraph"/>
        <w:numPr>
          <w:ilvl w:val="0"/>
          <w:numId w:val="1"/>
        </w:numPr>
      </w:pPr>
      <w:proofErr w:type="spellStart"/>
      <w:r>
        <w:t>Sms</w:t>
      </w:r>
      <w:proofErr w:type="spellEnd"/>
      <w:r>
        <w:t xml:space="preserve"> Notifications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Enable</w:t>
      </w:r>
    </w:p>
    <w:p w:rsidR="00A57A06" w:rsidRDefault="00A57A06" w:rsidP="00A57A06">
      <w:pPr>
        <w:pStyle w:val="ListParagraph"/>
        <w:numPr>
          <w:ilvl w:val="1"/>
          <w:numId w:val="1"/>
        </w:numPr>
      </w:pPr>
      <w:r>
        <w:t>Disable</w:t>
      </w:r>
    </w:p>
    <w:p w:rsidR="00A57A06" w:rsidRDefault="00A57A06" w:rsidP="00A57A06">
      <w:pPr>
        <w:pStyle w:val="ListParagraph"/>
        <w:numPr>
          <w:ilvl w:val="0"/>
          <w:numId w:val="1"/>
        </w:numPr>
      </w:pPr>
      <w:r>
        <w:t>Change Pin</w:t>
      </w:r>
    </w:p>
    <w:p w:rsidR="00A57A06" w:rsidRDefault="00A57A06" w:rsidP="00A57A06">
      <w:pPr>
        <w:ind w:left="360"/>
      </w:pPr>
    </w:p>
    <w:sectPr w:rsidR="00A5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098D"/>
    <w:multiLevelType w:val="hybridMultilevel"/>
    <w:tmpl w:val="35E6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06"/>
    <w:rsid w:val="00517783"/>
    <w:rsid w:val="00A5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5806"/>
  <w15:chartTrackingRefBased/>
  <w15:docId w15:val="{925A1FAA-C8D1-4727-AB46-06AD0286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Njoroge</dc:creator>
  <cp:keywords/>
  <dc:description/>
  <cp:lastModifiedBy>Paul Njoroge</cp:lastModifiedBy>
  <cp:revision>1</cp:revision>
  <dcterms:created xsi:type="dcterms:W3CDTF">2016-06-02T09:10:00Z</dcterms:created>
  <dcterms:modified xsi:type="dcterms:W3CDTF">2016-06-02T09:20:00Z</dcterms:modified>
</cp:coreProperties>
</file>