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44FA5" w14:textId="1B5FA9A2" w:rsidR="006D7FD9" w:rsidRPr="006D7FD9" w:rsidRDefault="00D5320E" w:rsidP="00993485">
      <w:pPr>
        <w:spacing w:line="240" w:lineRule="auto"/>
        <w:jc w:val="both"/>
        <w:rPr>
          <w:rFonts w:ascii="Arial" w:hAnsi="Arial" w:cs="Arial"/>
        </w:rPr>
      </w:pPr>
      <w:r w:rsidRPr="00D5320E">
        <w:rPr>
          <w:rFonts w:ascii="Arial" w:hAnsi="Arial" w:cs="Arial"/>
          <w:b/>
          <w:bCs/>
          <w:i/>
          <w:iCs/>
        </w:rPr>
        <w:t>Firm:</w:t>
      </w:r>
      <w:r>
        <w:rPr>
          <w:rFonts w:ascii="Arial" w:hAnsi="Arial" w:cs="Arial"/>
          <w:i/>
          <w:iCs/>
        </w:rPr>
        <w:t xml:space="preserve"> </w:t>
      </w:r>
      <w:r w:rsidR="006D7FD9" w:rsidRPr="006D7FD9">
        <w:rPr>
          <w:rFonts w:ascii="Arial" w:hAnsi="Arial" w:cs="Arial"/>
          <w:b/>
          <w:bCs/>
        </w:rPr>
        <w:t>SRAM LLC</w:t>
      </w:r>
      <w:r w:rsidR="000A0DAC">
        <w:rPr>
          <w:rFonts w:ascii="Arial" w:hAnsi="Arial" w:cs="Arial"/>
          <w:b/>
          <w:bCs/>
        </w:rPr>
        <w:t xml:space="preserve"> – </w:t>
      </w:r>
      <w:r w:rsidR="006D7FD9" w:rsidRPr="006D7FD9">
        <w:rPr>
          <w:rFonts w:ascii="Arial" w:hAnsi="Arial" w:cs="Arial"/>
          <w:i/>
          <w:iCs/>
        </w:rPr>
        <w:t>AIML 950, Human and Machine Intelligence</w:t>
      </w:r>
    </w:p>
    <w:p w14:paraId="672B3A76" w14:textId="28EF8B39" w:rsidR="006D7FD9" w:rsidRDefault="001B2303" w:rsidP="00993485">
      <w:pPr>
        <w:spacing w:line="240" w:lineRule="auto"/>
        <w:jc w:val="both"/>
        <w:rPr>
          <w:rFonts w:ascii="Arial" w:hAnsi="Arial" w:cs="Arial"/>
          <w:i/>
          <w:iCs/>
        </w:rPr>
      </w:pPr>
      <w:r w:rsidRPr="00D5320E">
        <w:rPr>
          <w:rFonts w:ascii="Arial" w:hAnsi="Arial" w:cs="Arial"/>
          <w:b/>
          <w:bCs/>
          <w:i/>
          <w:iCs/>
        </w:rPr>
        <w:t>Names:</w:t>
      </w:r>
      <w:r>
        <w:rPr>
          <w:rFonts w:ascii="Arial" w:hAnsi="Arial" w:cs="Arial"/>
          <w:i/>
          <w:iCs/>
        </w:rPr>
        <w:t xml:space="preserve"> </w:t>
      </w:r>
      <w:r w:rsidR="00DE0958" w:rsidRPr="000A0DAC">
        <w:rPr>
          <w:rFonts w:ascii="Arial" w:hAnsi="Arial" w:cs="Arial"/>
          <w:i/>
          <w:iCs/>
        </w:rPr>
        <w:t>Donovan Palmer, Ed Kreienberg, Will Zheng</w:t>
      </w:r>
    </w:p>
    <w:p w14:paraId="2A6B80F4" w14:textId="77777777" w:rsidR="0021690D" w:rsidRDefault="0021690D" w:rsidP="00993485">
      <w:pPr>
        <w:spacing w:line="240" w:lineRule="auto"/>
        <w:jc w:val="both"/>
        <w:rPr>
          <w:rFonts w:ascii="Arial" w:hAnsi="Arial" w:cs="Arial"/>
          <w:i/>
          <w:iCs/>
        </w:rPr>
      </w:pPr>
    </w:p>
    <w:p w14:paraId="719B1056" w14:textId="167AB8E3" w:rsidR="00613676" w:rsidRPr="006D7FD9" w:rsidRDefault="00613676" w:rsidP="00613676">
      <w:pPr>
        <w:spacing w:line="240" w:lineRule="auto"/>
        <w:jc w:val="center"/>
        <w:rPr>
          <w:rFonts w:ascii="Arial" w:hAnsi="Arial" w:cs="Arial"/>
          <w:b/>
          <w:bCs/>
        </w:rPr>
      </w:pPr>
      <w:r>
        <w:rPr>
          <w:rFonts w:ascii="Arial" w:hAnsi="Arial" w:cs="Arial"/>
          <w:b/>
          <w:bCs/>
        </w:rPr>
        <w:t>Context on Situation</w:t>
      </w:r>
    </w:p>
    <w:p w14:paraId="10CBAD62" w14:textId="22816D06" w:rsidR="006D7FD9" w:rsidRPr="006D7FD9" w:rsidRDefault="00993485" w:rsidP="00993485">
      <w:pPr>
        <w:spacing w:line="240" w:lineRule="auto"/>
        <w:jc w:val="both"/>
        <w:rPr>
          <w:rFonts w:ascii="Arial" w:hAnsi="Arial" w:cs="Arial"/>
        </w:rPr>
      </w:pPr>
      <w:r w:rsidRPr="000A0DAC">
        <w:rPr>
          <w:rFonts w:ascii="Arial" w:hAnsi="Arial" w:cs="Arial"/>
        </w:rPr>
        <w:t>We selected</w:t>
      </w:r>
      <w:r w:rsidR="006D7FD9" w:rsidRPr="006D7FD9">
        <w:rPr>
          <w:rFonts w:ascii="Arial" w:hAnsi="Arial" w:cs="Arial"/>
        </w:rPr>
        <w:t xml:space="preserve"> SRAM for the AI Adoption Playbook. They are a privately held bicycle components company out of Chicago with </w:t>
      </w:r>
      <w:r w:rsidR="00F4506C" w:rsidRPr="000A0DAC">
        <w:rPr>
          <w:rFonts w:ascii="Arial" w:hAnsi="Arial" w:cs="Arial"/>
        </w:rPr>
        <w:t>several</w:t>
      </w:r>
      <w:r w:rsidR="006D7FD9" w:rsidRPr="006D7FD9">
        <w:rPr>
          <w:rFonts w:ascii="Arial" w:hAnsi="Arial" w:cs="Arial"/>
        </w:rPr>
        <w:t xml:space="preserve"> brands across drivetrain, suspension, wheels, power meters, and cycling computers. Early on, our teammate Will Zheng got us connected with Clint Weber, SRAM's VP of Global Sales and Manufacturing, and he agreed to do a proper sit-down interview with us about how SRAM thinks about management, innovation, and where AI fits in. However, a few days before the interview, Clint let us know he had to fly to Taiwan on short notice which left us without an interviewee about a week and a half before the assignment was due. </w:t>
      </w:r>
      <w:r w:rsidR="006D7FD9" w:rsidRPr="006D7FD9">
        <w:rPr>
          <w:rFonts w:ascii="Arial" w:hAnsi="Arial" w:cs="Arial"/>
          <w:i/>
          <w:iCs/>
        </w:rPr>
        <w:t>Plan A fell through.</w:t>
      </w:r>
    </w:p>
    <w:p w14:paraId="2880841C" w14:textId="0959F5CF" w:rsidR="006D7FD9" w:rsidRPr="006D7FD9" w:rsidRDefault="006D7FD9" w:rsidP="00993485">
      <w:pPr>
        <w:spacing w:line="240" w:lineRule="auto"/>
        <w:jc w:val="both"/>
        <w:rPr>
          <w:rFonts w:ascii="Arial" w:hAnsi="Arial" w:cs="Arial"/>
        </w:rPr>
      </w:pPr>
      <w:r w:rsidRPr="006D7FD9">
        <w:rPr>
          <w:rFonts w:ascii="Arial" w:hAnsi="Arial" w:cs="Arial"/>
        </w:rPr>
        <w:t xml:space="preserve">We started reaching out to other leaders at SRAM. We direct messaged leaders on LinkedIn, sent emails, and worked whatever connections we had. Some were names Clint himself had suggested as people worth talking to about AI and operational challenges. The rest were cold messages to SRAM people in sales, manufacturing, engineering, and corporate strategy. Altogether we reached out to about 40 distinct people. Yeah, </w:t>
      </w:r>
      <w:r w:rsidR="00613676" w:rsidRPr="006D7FD9">
        <w:rPr>
          <w:rFonts w:ascii="Arial" w:hAnsi="Arial" w:cs="Arial"/>
        </w:rPr>
        <w:t>that’s</w:t>
      </w:r>
      <w:r w:rsidRPr="006D7FD9">
        <w:rPr>
          <w:rFonts w:ascii="Arial" w:hAnsi="Arial" w:cs="Arial"/>
        </w:rPr>
        <w:t xml:space="preserve"> right, 40, and no responses at all. </w:t>
      </w:r>
      <w:r w:rsidRPr="006D7FD9">
        <w:rPr>
          <w:rFonts w:ascii="Arial" w:hAnsi="Arial" w:cs="Arial"/>
          <w:i/>
          <w:iCs/>
        </w:rPr>
        <w:t>Plan B fell through.</w:t>
      </w:r>
    </w:p>
    <w:p w14:paraId="1EB92EED" w14:textId="02682435" w:rsidR="006D7FD9" w:rsidRPr="006D7FD9" w:rsidRDefault="006D7FD9" w:rsidP="00993485">
      <w:pPr>
        <w:spacing w:line="240" w:lineRule="auto"/>
        <w:jc w:val="both"/>
        <w:rPr>
          <w:rFonts w:ascii="Arial" w:hAnsi="Arial" w:cs="Arial"/>
          <w:i/>
          <w:iCs/>
        </w:rPr>
      </w:pPr>
      <w:r w:rsidRPr="006D7FD9">
        <w:rPr>
          <w:rFonts w:ascii="Arial" w:hAnsi="Arial" w:cs="Arial"/>
        </w:rPr>
        <w:t xml:space="preserve">We also found out a team in the other section of this course had been reaching out to SRAM contacts too, and they got the same result, nothing. Between both teams, we kept trying on Plan B by reaching out to connections at competitors like Shimano, but no luck there either. Eventually, we had to move on and figure out </w:t>
      </w:r>
      <w:r w:rsidRPr="006D7FD9">
        <w:rPr>
          <w:rFonts w:ascii="Arial" w:hAnsi="Arial" w:cs="Arial"/>
          <w:i/>
          <w:iCs/>
        </w:rPr>
        <w:t>a Plan C.</w:t>
      </w:r>
    </w:p>
    <w:p w14:paraId="4C37718E" w14:textId="7041B2CF" w:rsidR="006D7FD9" w:rsidRPr="006D7FD9" w:rsidRDefault="006D7FD9" w:rsidP="00993485">
      <w:pPr>
        <w:spacing w:line="240" w:lineRule="auto"/>
        <w:jc w:val="both"/>
        <w:rPr>
          <w:rFonts w:ascii="Arial" w:hAnsi="Arial" w:cs="Arial"/>
        </w:rPr>
      </w:pPr>
      <w:r w:rsidRPr="006D7FD9">
        <w:rPr>
          <w:rFonts w:ascii="Arial" w:hAnsi="Arial" w:cs="Arial"/>
        </w:rPr>
        <w:t>Will Zheng is a member of our project team, and he also happens to be a close friend of Clint Weber. They have been riding bikes together for years and over the course of all those rides, Will and Clint have talked a lot about what is going on at SRAM, what the biggest operational headaches are, where AI might fit, and how leadership thinks about prioritization and change.</w:t>
      </w:r>
    </w:p>
    <w:p w14:paraId="1F93F849" w14:textId="40DA4474" w:rsidR="006D7FD9" w:rsidRDefault="006D7FD9" w:rsidP="00993485">
      <w:pPr>
        <w:spacing w:line="240" w:lineRule="auto"/>
        <w:jc w:val="both"/>
        <w:rPr>
          <w:rFonts w:ascii="Arial" w:hAnsi="Arial" w:cs="Arial"/>
        </w:rPr>
      </w:pPr>
      <w:r w:rsidRPr="006D7FD9">
        <w:rPr>
          <w:rFonts w:ascii="Arial" w:hAnsi="Arial" w:cs="Arial"/>
        </w:rPr>
        <w:t xml:space="preserve">Interviewing a teammate is obviously not the same as interviewing someone at the company. We know that, but Will had picked up a lot of real </w:t>
      </w:r>
      <w:proofErr w:type="gramStart"/>
      <w:r w:rsidRPr="006D7FD9">
        <w:rPr>
          <w:rFonts w:ascii="Arial" w:hAnsi="Arial" w:cs="Arial"/>
        </w:rPr>
        <w:t>context</w:t>
      </w:r>
      <w:proofErr w:type="gramEnd"/>
      <w:r w:rsidRPr="006D7FD9">
        <w:rPr>
          <w:rFonts w:ascii="Arial" w:hAnsi="Arial" w:cs="Arial"/>
        </w:rPr>
        <w:t xml:space="preserve"> from Clint over the years, and given our situation, his perspective was the best window into SRAM's thinking we were going to get. We sat down with Will to see how SRAM was approaching AI strategically, what stands in the way, and how you get a company full of engineers to care about process improvement. It was not a perfect substitute for talking to Clint directly, but it gave us something real to work from.</w:t>
      </w:r>
    </w:p>
    <w:p w14:paraId="3FBAF85A" w14:textId="77777777" w:rsidR="005B21AE" w:rsidRPr="006D7FD9" w:rsidRDefault="005B21AE" w:rsidP="00993485">
      <w:pPr>
        <w:spacing w:line="240" w:lineRule="auto"/>
        <w:jc w:val="both"/>
        <w:rPr>
          <w:rFonts w:ascii="Arial" w:hAnsi="Arial" w:cs="Arial"/>
        </w:rPr>
      </w:pPr>
    </w:p>
    <w:p w14:paraId="07C7E5B9" w14:textId="5D9CA0F5" w:rsidR="006D7FD9" w:rsidRPr="006D7FD9" w:rsidRDefault="006D7FD9" w:rsidP="00613676">
      <w:pPr>
        <w:spacing w:line="240" w:lineRule="auto"/>
        <w:jc w:val="center"/>
        <w:rPr>
          <w:rFonts w:ascii="Arial" w:hAnsi="Arial" w:cs="Arial"/>
        </w:rPr>
      </w:pPr>
      <w:r w:rsidRPr="006D7FD9">
        <w:rPr>
          <w:rFonts w:ascii="Arial" w:hAnsi="Arial" w:cs="Arial"/>
          <w:b/>
          <w:bCs/>
        </w:rPr>
        <w:t>What We Learned</w:t>
      </w:r>
    </w:p>
    <w:p w14:paraId="060FBB29" w14:textId="52064703" w:rsidR="006D7FD9" w:rsidRPr="006D7FD9" w:rsidRDefault="006D7FD9" w:rsidP="00993485">
      <w:pPr>
        <w:spacing w:line="240" w:lineRule="auto"/>
        <w:jc w:val="both"/>
        <w:rPr>
          <w:rFonts w:ascii="Arial" w:hAnsi="Arial" w:cs="Arial"/>
        </w:rPr>
      </w:pPr>
      <w:r w:rsidRPr="006D7FD9">
        <w:rPr>
          <w:rFonts w:ascii="Arial" w:hAnsi="Arial" w:cs="Arial"/>
        </w:rPr>
        <w:t xml:space="preserve">We went into the interview with three main threads we wanted to pull on -- how SRAM thinks about AI at a strategic level, what the practical blockers are in terms of culture and tech stack, and how adoption would work inside a company whose culture is built around product engineering. </w:t>
      </w:r>
    </w:p>
    <w:p w14:paraId="248BCD11" w14:textId="13A252ED" w:rsidR="006D7FD9" w:rsidRPr="006D7FD9" w:rsidRDefault="006D7FD9" w:rsidP="00993485">
      <w:pPr>
        <w:spacing w:line="240" w:lineRule="auto"/>
        <w:jc w:val="both"/>
        <w:rPr>
          <w:rFonts w:ascii="Arial" w:hAnsi="Arial" w:cs="Arial"/>
        </w:rPr>
      </w:pPr>
      <w:r w:rsidRPr="006D7FD9">
        <w:rPr>
          <w:rFonts w:ascii="Arial" w:hAnsi="Arial" w:cs="Arial"/>
          <w:b/>
          <w:bCs/>
        </w:rPr>
        <w:lastRenderedPageBreak/>
        <w:t>How SRAM thinks about AI strategy.</w:t>
      </w:r>
      <w:r w:rsidRPr="006D7FD9">
        <w:rPr>
          <w:rFonts w:ascii="Arial" w:hAnsi="Arial" w:cs="Arial"/>
        </w:rPr>
        <w:t xml:space="preserve"> We started by asking Will how SRAM's corporate strategy side is approaching AI. He told us the board is pushing hard for an AI </w:t>
      </w:r>
      <w:proofErr w:type="gramStart"/>
      <w:r w:rsidRPr="006D7FD9">
        <w:rPr>
          <w:rFonts w:ascii="Arial" w:hAnsi="Arial" w:cs="Arial"/>
        </w:rPr>
        <w:t>strategy</w:t>
      </w:r>
      <w:proofErr w:type="gramEnd"/>
      <w:r w:rsidRPr="006D7FD9">
        <w:rPr>
          <w:rFonts w:ascii="Arial" w:hAnsi="Arial" w:cs="Arial"/>
        </w:rPr>
        <w:t xml:space="preserve"> and they want to understand two things -- how AI improves the financial picture, and how it keeps SRAM competitive long-term. But Will was quick to say that having a framework is not the same as being ready to execute. The real question SRAM is working through is about dependencies. They do not have clean, structured customer data right now. They do not have a deep AI talent bench. The tech stack is not set up for advanced analytics. </w:t>
      </w:r>
      <w:proofErr w:type="gramStart"/>
      <w:r w:rsidRPr="006D7FD9">
        <w:rPr>
          <w:rFonts w:ascii="Arial" w:hAnsi="Arial" w:cs="Arial"/>
        </w:rPr>
        <w:t>So</w:t>
      </w:r>
      <w:proofErr w:type="gramEnd"/>
      <w:r w:rsidRPr="006D7FD9">
        <w:rPr>
          <w:rFonts w:ascii="Arial" w:hAnsi="Arial" w:cs="Arial"/>
        </w:rPr>
        <w:t xml:space="preserve"> the thinking, as Will described it, is about staging -- figure out what you do today that does not depend on any of those things, get some early wins on the board, and then spend the next two to three years building the foundation so the harder stuff becomes feasible. We identified Customer Support as the one angle that does not need a deep bench or broad data for AI to make </w:t>
      </w:r>
      <w:r w:rsidR="009A0A4B" w:rsidRPr="006D7FD9">
        <w:rPr>
          <w:rFonts w:ascii="Arial" w:hAnsi="Arial" w:cs="Arial"/>
        </w:rPr>
        <w:t>meaningful</w:t>
      </w:r>
      <w:r w:rsidRPr="006D7FD9">
        <w:rPr>
          <w:rFonts w:ascii="Arial" w:hAnsi="Arial" w:cs="Arial"/>
        </w:rPr>
        <w:t xml:space="preserve"> progress, unlike other angles of supply chain, engineering, and product innovation.</w:t>
      </w:r>
    </w:p>
    <w:p w14:paraId="2246CF5B" w14:textId="77777777" w:rsidR="006D7FD9" w:rsidRPr="006D7FD9" w:rsidRDefault="006D7FD9" w:rsidP="00993485">
      <w:pPr>
        <w:spacing w:line="240" w:lineRule="auto"/>
        <w:jc w:val="both"/>
        <w:rPr>
          <w:rFonts w:ascii="Arial" w:hAnsi="Arial" w:cs="Arial"/>
        </w:rPr>
      </w:pPr>
    </w:p>
    <w:p w14:paraId="118DA928" w14:textId="7EEE77BF" w:rsidR="006D7FD9" w:rsidRPr="006D7FD9" w:rsidRDefault="006D7FD9" w:rsidP="00993485">
      <w:pPr>
        <w:spacing w:line="240" w:lineRule="auto"/>
        <w:jc w:val="both"/>
        <w:rPr>
          <w:rFonts w:ascii="Arial" w:hAnsi="Arial" w:cs="Arial"/>
        </w:rPr>
      </w:pPr>
      <w:r w:rsidRPr="006D7FD9">
        <w:rPr>
          <w:rFonts w:ascii="Arial" w:hAnsi="Arial" w:cs="Arial"/>
          <w:b/>
          <w:bCs/>
        </w:rPr>
        <w:t>Top-down versus bottom-up.</w:t>
      </w:r>
      <w:r w:rsidRPr="006D7FD9">
        <w:rPr>
          <w:rFonts w:ascii="Arial" w:hAnsi="Arial" w:cs="Arial"/>
        </w:rPr>
        <w:t xml:space="preserve"> We asked Will how AI tools would roll out at SRAM -- whether it would come from the top or bubble up within teams. He said it </w:t>
      </w:r>
      <w:proofErr w:type="gramStart"/>
      <w:r w:rsidRPr="006D7FD9">
        <w:rPr>
          <w:rFonts w:ascii="Arial" w:hAnsi="Arial" w:cs="Arial"/>
        </w:rPr>
        <w:t>has to</w:t>
      </w:r>
      <w:proofErr w:type="gramEnd"/>
      <w:r w:rsidRPr="006D7FD9">
        <w:rPr>
          <w:rFonts w:ascii="Arial" w:hAnsi="Arial" w:cs="Arial"/>
        </w:rPr>
        <w:t xml:space="preserve"> be both, and for different reasons. Productivity tools like Copilot and ChatGPT are top-down. You make them available company-wide, run training, and let people get comfortable using AI for everyday work like email, document review, and meeting notes. The goal there is to build baseline AI literacy and free up enough time for people to start noticing where else AI might help. But figuring out the deeper, more specific use cases is a different story. Leadership has a view of where the biggest revenue and cost drivers are, but employees on the ground see problems leadership does not. Will was emphatic about this -- there are blind spots at the top, and some of the best ideas for AI use cases will come from the people closest to the work. Both streams need to feed into the same prioritization conversation.</w:t>
      </w:r>
    </w:p>
    <w:p w14:paraId="029F27DF" w14:textId="77777777" w:rsidR="006D7FD9" w:rsidRPr="006D7FD9" w:rsidRDefault="006D7FD9" w:rsidP="00993485">
      <w:pPr>
        <w:spacing w:line="240" w:lineRule="auto"/>
        <w:jc w:val="both"/>
        <w:rPr>
          <w:rFonts w:ascii="Arial" w:hAnsi="Arial" w:cs="Arial"/>
        </w:rPr>
      </w:pPr>
    </w:p>
    <w:p w14:paraId="2EC93C4D" w14:textId="0865C733" w:rsidR="006D7FD9" w:rsidRPr="006D7FD9" w:rsidRDefault="006D7FD9" w:rsidP="00993485">
      <w:pPr>
        <w:spacing w:line="240" w:lineRule="auto"/>
        <w:jc w:val="both"/>
        <w:rPr>
          <w:rFonts w:ascii="Arial" w:hAnsi="Arial" w:cs="Arial"/>
        </w:rPr>
      </w:pPr>
      <w:r w:rsidRPr="006D7FD9">
        <w:rPr>
          <w:rFonts w:ascii="Arial" w:hAnsi="Arial" w:cs="Arial"/>
          <w:b/>
          <w:bCs/>
        </w:rPr>
        <w:t>Change management and finding early adopters.</w:t>
      </w:r>
      <w:r w:rsidRPr="006D7FD9">
        <w:rPr>
          <w:rFonts w:ascii="Arial" w:hAnsi="Arial" w:cs="Arial"/>
        </w:rPr>
        <w:t xml:space="preserve"> Will pushed back on framing AI adoption as a technology problem and said it is fundamentally a change management problem. He described a process he called "scan, try, buy" -- you scan for promising ideas, you try them out with early adopters in different business units, and you scale the ones that work. The early adopters, he said, tend to be people in the middle of the organization -- not the department heads and not the most junior people, but the ones who understand both the technology and the business process. Those are the people who become your internal champions and help carry adoption forward organically when it is time to go broader. Will talked about them as "mavens" who spread the word through credibility rather than authority.</w:t>
      </w:r>
    </w:p>
    <w:p w14:paraId="791B28D8" w14:textId="77777777" w:rsidR="006D7FD9" w:rsidRPr="006D7FD9" w:rsidRDefault="006D7FD9" w:rsidP="00993485">
      <w:pPr>
        <w:spacing w:line="240" w:lineRule="auto"/>
        <w:jc w:val="both"/>
        <w:rPr>
          <w:rFonts w:ascii="Arial" w:hAnsi="Arial" w:cs="Arial"/>
        </w:rPr>
      </w:pPr>
    </w:p>
    <w:p w14:paraId="21FAD344" w14:textId="74E9E709" w:rsidR="006D7FD9" w:rsidRPr="006D7FD9" w:rsidRDefault="006D7FD9" w:rsidP="00993485">
      <w:pPr>
        <w:spacing w:line="240" w:lineRule="auto"/>
        <w:jc w:val="both"/>
        <w:rPr>
          <w:rFonts w:ascii="Arial" w:hAnsi="Arial" w:cs="Arial"/>
        </w:rPr>
      </w:pPr>
      <w:r w:rsidRPr="006D7FD9">
        <w:rPr>
          <w:rFonts w:ascii="Arial" w:hAnsi="Arial" w:cs="Arial"/>
          <w:b/>
          <w:bCs/>
        </w:rPr>
        <w:t>Why quick wins are not optional.</w:t>
      </w:r>
      <w:r w:rsidRPr="006D7FD9">
        <w:rPr>
          <w:rFonts w:ascii="Arial" w:hAnsi="Arial" w:cs="Arial"/>
        </w:rPr>
        <w:t xml:space="preserve"> One of our teammates asked how important it is to show a quick win before going after the bigger AI initiatives. Will did not hedge -- he said quick wins are essential. They give you checkpoints on a multi-year </w:t>
      </w:r>
      <w:proofErr w:type="gramStart"/>
      <w:r w:rsidRPr="006D7FD9">
        <w:rPr>
          <w:rFonts w:ascii="Arial" w:hAnsi="Arial" w:cs="Arial"/>
        </w:rPr>
        <w:t>strategy</w:t>
      </w:r>
      <w:proofErr w:type="gramEnd"/>
      <w:r w:rsidRPr="006D7FD9">
        <w:rPr>
          <w:rFonts w:ascii="Arial" w:hAnsi="Arial" w:cs="Arial"/>
        </w:rPr>
        <w:t xml:space="preserve"> so the organization knows whether things are on track. They build AI literacy across the company by showing people in concrete terms what AI does well and where it falls short. </w:t>
      </w:r>
      <w:r w:rsidRPr="006D7FD9">
        <w:rPr>
          <w:rFonts w:ascii="Arial" w:hAnsi="Arial" w:cs="Arial"/>
        </w:rPr>
        <w:lastRenderedPageBreak/>
        <w:t>And they surface who the early adopters are, so when it is time to deploy something more ambitious in year two or three, you already know who to start with.</w:t>
      </w:r>
    </w:p>
    <w:p w14:paraId="2E87A7A7" w14:textId="77777777" w:rsidR="006D7FD9" w:rsidRPr="006D7FD9" w:rsidRDefault="006D7FD9" w:rsidP="00993485">
      <w:pPr>
        <w:spacing w:line="240" w:lineRule="auto"/>
        <w:jc w:val="both"/>
        <w:rPr>
          <w:rFonts w:ascii="Arial" w:hAnsi="Arial" w:cs="Arial"/>
        </w:rPr>
      </w:pPr>
    </w:p>
    <w:p w14:paraId="2537843E" w14:textId="7D01F9EF" w:rsidR="006D7FD9" w:rsidRPr="006D7FD9" w:rsidRDefault="006D7FD9" w:rsidP="00993485">
      <w:pPr>
        <w:spacing w:line="240" w:lineRule="auto"/>
        <w:jc w:val="both"/>
        <w:rPr>
          <w:rFonts w:ascii="Arial" w:hAnsi="Arial" w:cs="Arial"/>
        </w:rPr>
      </w:pPr>
      <w:r w:rsidRPr="006D7FD9">
        <w:rPr>
          <w:rFonts w:ascii="Arial" w:hAnsi="Arial" w:cs="Arial"/>
          <w:b/>
          <w:bCs/>
        </w:rPr>
        <w:t>Where SRAM wants to end up</w:t>
      </w:r>
      <w:r w:rsidR="00792055">
        <w:rPr>
          <w:rFonts w:ascii="Arial" w:hAnsi="Arial" w:cs="Arial"/>
          <w:b/>
          <w:bCs/>
        </w:rPr>
        <w:t xml:space="preserve"> in 5</w:t>
      </w:r>
      <w:r w:rsidR="00E667D8">
        <w:rPr>
          <w:rFonts w:ascii="Arial" w:hAnsi="Arial" w:cs="Arial"/>
          <w:b/>
          <w:bCs/>
        </w:rPr>
        <w:t xml:space="preserve">-10 </w:t>
      </w:r>
      <w:r w:rsidR="00792055">
        <w:rPr>
          <w:rFonts w:ascii="Arial" w:hAnsi="Arial" w:cs="Arial"/>
          <w:b/>
          <w:bCs/>
        </w:rPr>
        <w:t xml:space="preserve">years. </w:t>
      </w:r>
      <w:r w:rsidRPr="006D7FD9">
        <w:rPr>
          <w:rFonts w:ascii="Arial" w:hAnsi="Arial" w:cs="Arial"/>
        </w:rPr>
        <w:t>Will described SRAM's long-term AI ambition as augmenting innovation. The productivity and cost stuff is where you start, but the real goal is helping SRAM build more intellectual property and bring new products to market faster. He talked about SRAM eventually building an intelligent platform around its connected ecosystem</w:t>
      </w:r>
      <w:r w:rsidR="000533EF">
        <w:rPr>
          <w:rFonts w:ascii="Arial" w:hAnsi="Arial" w:cs="Arial"/>
        </w:rPr>
        <w:t xml:space="preserve">, </w:t>
      </w:r>
      <w:r w:rsidRPr="006D7FD9">
        <w:rPr>
          <w:rFonts w:ascii="Arial" w:hAnsi="Arial" w:cs="Arial"/>
        </w:rPr>
        <w:t>where the product is not only hardware but a data-driven experience for the rider. Getting there depends on the machine learning and predictive analytics capabilities that require clean data, the right people, and a mature tech stack, which is exactly what the early-phase work is meant to build toward. Will laid it out in three buckets</w:t>
      </w:r>
      <w:r w:rsidR="000533EF">
        <w:rPr>
          <w:rFonts w:ascii="Arial" w:hAnsi="Arial" w:cs="Arial"/>
        </w:rPr>
        <w:t xml:space="preserve">: </w:t>
      </w:r>
      <w:r w:rsidRPr="006D7FD9">
        <w:rPr>
          <w:rFonts w:ascii="Arial" w:hAnsi="Arial" w:cs="Arial"/>
        </w:rPr>
        <w:t>productivity and early wins first, then cost reductions and revenue improvements, and then continuous innovation as the long-term differentiator.</w:t>
      </w:r>
    </w:p>
    <w:p w14:paraId="5DD8F871" w14:textId="77777777" w:rsidR="006D7FD9" w:rsidRPr="006D7FD9" w:rsidRDefault="006D7FD9" w:rsidP="00993485">
      <w:pPr>
        <w:spacing w:line="240" w:lineRule="auto"/>
        <w:jc w:val="both"/>
        <w:rPr>
          <w:rFonts w:ascii="Arial" w:hAnsi="Arial" w:cs="Arial"/>
        </w:rPr>
      </w:pPr>
    </w:p>
    <w:p w14:paraId="497C2178" w14:textId="4FDD7726" w:rsidR="006D7FD9" w:rsidRPr="006D7FD9" w:rsidRDefault="000A3FC2" w:rsidP="000A3FC2">
      <w:pPr>
        <w:spacing w:line="240" w:lineRule="auto"/>
        <w:jc w:val="center"/>
        <w:rPr>
          <w:rFonts w:ascii="Arial" w:hAnsi="Arial" w:cs="Arial"/>
        </w:rPr>
      </w:pPr>
      <w:r>
        <w:rPr>
          <w:rFonts w:ascii="Arial" w:hAnsi="Arial" w:cs="Arial"/>
          <w:b/>
          <w:bCs/>
        </w:rPr>
        <w:t>Simulating an Interview with Claude</w:t>
      </w:r>
      <w:r w:rsidR="007257C5">
        <w:rPr>
          <w:rFonts w:ascii="Arial" w:hAnsi="Arial" w:cs="Arial"/>
          <w:b/>
          <w:bCs/>
        </w:rPr>
        <w:t xml:space="preserve"> (</w:t>
      </w:r>
      <w:r w:rsidR="00FC43B5">
        <w:rPr>
          <w:rFonts w:ascii="Arial" w:hAnsi="Arial" w:cs="Arial"/>
          <w:b/>
          <w:bCs/>
        </w:rPr>
        <w:t xml:space="preserve">see </w:t>
      </w:r>
      <w:r w:rsidR="004477F8">
        <w:rPr>
          <w:rFonts w:ascii="Arial" w:hAnsi="Arial" w:cs="Arial"/>
          <w:b/>
          <w:bCs/>
        </w:rPr>
        <w:t>Appendix</w:t>
      </w:r>
      <w:r w:rsidR="001E27C5">
        <w:rPr>
          <w:rFonts w:ascii="Arial" w:hAnsi="Arial" w:cs="Arial"/>
          <w:b/>
          <w:bCs/>
        </w:rPr>
        <w:t xml:space="preserve"> below</w:t>
      </w:r>
      <w:r w:rsidR="004477F8">
        <w:rPr>
          <w:rFonts w:ascii="Arial" w:hAnsi="Arial" w:cs="Arial"/>
          <w:b/>
          <w:bCs/>
        </w:rPr>
        <w:t>)</w:t>
      </w:r>
    </w:p>
    <w:p w14:paraId="01D83A70" w14:textId="28696620" w:rsidR="006D7FD9" w:rsidRPr="006D7FD9" w:rsidRDefault="006D7FD9" w:rsidP="00993485">
      <w:pPr>
        <w:spacing w:line="240" w:lineRule="auto"/>
        <w:jc w:val="both"/>
        <w:rPr>
          <w:rFonts w:ascii="Arial" w:hAnsi="Arial" w:cs="Arial"/>
        </w:rPr>
      </w:pPr>
      <w:r w:rsidRPr="006D7FD9">
        <w:rPr>
          <w:rFonts w:ascii="Arial" w:hAnsi="Arial" w:cs="Arial"/>
        </w:rPr>
        <w:t xml:space="preserve">Will's interview gave us a strong sense of how SRAM's leadership thinks about AI, but we still did not have the level of operational detail that a direct conversation with Clint would have provided. To fill in the gaps, we took what Will </w:t>
      </w:r>
      <w:proofErr w:type="gramStart"/>
      <w:r w:rsidRPr="006D7FD9">
        <w:rPr>
          <w:rFonts w:ascii="Arial" w:hAnsi="Arial" w:cs="Arial"/>
        </w:rPr>
        <w:t>told</w:t>
      </w:r>
      <w:proofErr w:type="gramEnd"/>
      <w:r w:rsidRPr="006D7FD9">
        <w:rPr>
          <w:rFonts w:ascii="Arial" w:hAnsi="Arial" w:cs="Arial"/>
        </w:rPr>
        <w:t xml:space="preserve"> us and combined it with the competitive intelligence research we had been doing independently to build a simulated interview with Clint Weber. The </w:t>
      </w:r>
      <w:r w:rsidR="00281607">
        <w:rPr>
          <w:rFonts w:ascii="Arial" w:hAnsi="Arial" w:cs="Arial"/>
        </w:rPr>
        <w:t>Claude-</w:t>
      </w:r>
      <w:r w:rsidRPr="006D7FD9">
        <w:rPr>
          <w:rFonts w:ascii="Arial" w:hAnsi="Arial" w:cs="Arial"/>
        </w:rPr>
        <w:t xml:space="preserve">simulated interview walks through the questions we </w:t>
      </w:r>
      <w:r w:rsidRPr="006D7FD9">
        <w:rPr>
          <w:rFonts w:ascii="Arial" w:hAnsi="Arial" w:cs="Arial"/>
          <w:i/>
          <w:iCs/>
        </w:rPr>
        <w:t>would</w:t>
      </w:r>
      <w:r w:rsidRPr="006D7FD9">
        <w:rPr>
          <w:rFonts w:ascii="Arial" w:hAnsi="Arial" w:cs="Arial"/>
        </w:rPr>
        <w:t xml:space="preserve"> have asked Clint, with responses grounded in public research and the context Will shared from his conversations with Clint over the years.</w:t>
      </w:r>
    </w:p>
    <w:p w14:paraId="2D9B3788" w14:textId="6AEDAA9E" w:rsidR="006D7FD9" w:rsidRPr="006D7FD9" w:rsidRDefault="006D7FD9" w:rsidP="00993485">
      <w:pPr>
        <w:spacing w:line="240" w:lineRule="auto"/>
        <w:jc w:val="both"/>
        <w:rPr>
          <w:rFonts w:ascii="Arial" w:hAnsi="Arial" w:cs="Arial"/>
        </w:rPr>
      </w:pPr>
      <w:r w:rsidRPr="006D7FD9">
        <w:rPr>
          <w:rFonts w:ascii="Arial" w:hAnsi="Arial" w:cs="Arial"/>
        </w:rPr>
        <w:t>We want to be upfront</w:t>
      </w:r>
      <w:r w:rsidR="000533EF">
        <w:rPr>
          <w:rFonts w:ascii="Arial" w:hAnsi="Arial" w:cs="Arial"/>
        </w:rPr>
        <w:t xml:space="preserve"> that this is at the end of the day, a simulated interview</w:t>
      </w:r>
      <w:r w:rsidRPr="006D7FD9">
        <w:rPr>
          <w:rFonts w:ascii="Arial" w:hAnsi="Arial" w:cs="Arial"/>
        </w:rPr>
        <w:t>. It carries a clear disclaimer saying it is AI-generated and does not represent Clint's actual views. We used it as a research tool to pressure-test our assumptions about SRAM's pain points, AI readiness, and how implementation should be sequenced before writing the final playbook.</w:t>
      </w:r>
    </w:p>
    <w:p w14:paraId="36AE35CC" w14:textId="77777777" w:rsidR="006D7FD9" w:rsidRPr="006D7FD9" w:rsidRDefault="006D7FD9" w:rsidP="00993485">
      <w:pPr>
        <w:spacing w:line="240" w:lineRule="auto"/>
        <w:jc w:val="both"/>
        <w:rPr>
          <w:rFonts w:ascii="Arial" w:hAnsi="Arial" w:cs="Arial"/>
        </w:rPr>
      </w:pPr>
      <w:r w:rsidRPr="006D7FD9">
        <w:rPr>
          <w:rFonts w:ascii="Arial" w:hAnsi="Arial" w:cs="Arial"/>
        </w:rPr>
        <w:t xml:space="preserve">We would have preferred a real interview with someone inside SRAM. We reached out to about 40 people trying to make it happen and got nowhere. </w:t>
      </w:r>
      <w:proofErr w:type="gramStart"/>
      <w:r w:rsidRPr="006D7FD9">
        <w:rPr>
          <w:rFonts w:ascii="Arial" w:hAnsi="Arial" w:cs="Arial"/>
        </w:rPr>
        <w:t>So</w:t>
      </w:r>
      <w:proofErr w:type="gramEnd"/>
      <w:r w:rsidRPr="006D7FD9">
        <w:rPr>
          <w:rFonts w:ascii="Arial" w:hAnsi="Arial" w:cs="Arial"/>
        </w:rPr>
        <w:t xml:space="preserve"> we worked with what we had. It is not perfect, but we think the combination of Will's real-world perspective and our research gave us a grounded enough picture to write a playbook worth reading.</w:t>
      </w:r>
    </w:p>
    <w:p w14:paraId="4CA5F860" w14:textId="77777777" w:rsidR="0046476A" w:rsidRDefault="0046476A" w:rsidP="00993485">
      <w:pPr>
        <w:spacing w:line="240" w:lineRule="auto"/>
        <w:jc w:val="both"/>
        <w:rPr>
          <w:rFonts w:ascii="Arial" w:hAnsi="Arial" w:cs="Arial"/>
          <w:b/>
          <w:bCs/>
          <w:i/>
          <w:iCs/>
        </w:rPr>
      </w:pPr>
    </w:p>
    <w:p w14:paraId="6008DE84" w14:textId="77777777" w:rsidR="001E27C5" w:rsidRDefault="001E27C5" w:rsidP="00993485">
      <w:pPr>
        <w:spacing w:line="240" w:lineRule="auto"/>
        <w:jc w:val="both"/>
        <w:rPr>
          <w:rFonts w:ascii="Arial" w:hAnsi="Arial" w:cs="Arial"/>
          <w:b/>
          <w:bCs/>
          <w:i/>
          <w:iCs/>
        </w:rPr>
      </w:pPr>
    </w:p>
    <w:p w14:paraId="64C7B165" w14:textId="77777777" w:rsidR="001E27C5" w:rsidRDefault="001E27C5" w:rsidP="00993485">
      <w:pPr>
        <w:spacing w:line="240" w:lineRule="auto"/>
        <w:jc w:val="both"/>
        <w:rPr>
          <w:rFonts w:ascii="Arial" w:hAnsi="Arial" w:cs="Arial"/>
          <w:b/>
          <w:bCs/>
          <w:i/>
          <w:iCs/>
        </w:rPr>
      </w:pPr>
    </w:p>
    <w:p w14:paraId="3E26FEA8" w14:textId="77777777" w:rsidR="001E27C5" w:rsidRDefault="001E27C5" w:rsidP="00993485">
      <w:pPr>
        <w:spacing w:line="240" w:lineRule="auto"/>
        <w:jc w:val="both"/>
        <w:rPr>
          <w:rFonts w:ascii="Arial" w:hAnsi="Arial" w:cs="Arial"/>
          <w:b/>
          <w:bCs/>
          <w:i/>
          <w:iCs/>
        </w:rPr>
      </w:pPr>
    </w:p>
    <w:p w14:paraId="36B50549" w14:textId="77777777" w:rsidR="001E27C5" w:rsidRDefault="001E27C5" w:rsidP="00993485">
      <w:pPr>
        <w:spacing w:line="240" w:lineRule="auto"/>
        <w:jc w:val="both"/>
        <w:rPr>
          <w:rFonts w:ascii="Arial" w:hAnsi="Arial" w:cs="Arial"/>
          <w:b/>
          <w:bCs/>
          <w:i/>
          <w:iCs/>
        </w:rPr>
      </w:pPr>
    </w:p>
    <w:p w14:paraId="4DD4F25F" w14:textId="77777777" w:rsidR="001E27C5" w:rsidRDefault="001E27C5" w:rsidP="00993485">
      <w:pPr>
        <w:spacing w:line="240" w:lineRule="auto"/>
        <w:jc w:val="both"/>
        <w:rPr>
          <w:rFonts w:ascii="Arial" w:hAnsi="Arial" w:cs="Arial"/>
          <w:b/>
          <w:bCs/>
          <w:i/>
          <w:iCs/>
        </w:rPr>
      </w:pPr>
    </w:p>
    <w:p w14:paraId="5948176B" w14:textId="77777777" w:rsidR="001E27C5" w:rsidRDefault="001E27C5" w:rsidP="00993485">
      <w:pPr>
        <w:spacing w:line="240" w:lineRule="auto"/>
        <w:jc w:val="both"/>
        <w:rPr>
          <w:rFonts w:ascii="Arial" w:hAnsi="Arial" w:cs="Arial"/>
          <w:b/>
          <w:bCs/>
          <w:i/>
          <w:iCs/>
        </w:rPr>
      </w:pPr>
    </w:p>
    <w:p w14:paraId="2943009D" w14:textId="7D62FB1A" w:rsidR="00DD29D0" w:rsidRDefault="00BB0AFF" w:rsidP="00993485">
      <w:pPr>
        <w:spacing w:line="240" w:lineRule="auto"/>
        <w:jc w:val="both"/>
        <w:rPr>
          <w:rFonts w:ascii="Arial" w:hAnsi="Arial" w:cs="Arial"/>
          <w:b/>
          <w:bCs/>
          <w:i/>
          <w:iCs/>
        </w:rPr>
      </w:pPr>
      <w:r>
        <w:rPr>
          <w:rFonts w:ascii="Arial" w:hAnsi="Arial" w:cs="Arial"/>
          <w:b/>
          <w:bCs/>
          <w:i/>
          <w:iCs/>
        </w:rPr>
        <w:lastRenderedPageBreak/>
        <w:t xml:space="preserve">Appendix: </w:t>
      </w:r>
    </w:p>
    <w:p w14:paraId="54700A72" w14:textId="36DD0326" w:rsidR="001E27C5" w:rsidRPr="001E27C5" w:rsidRDefault="001E27C5" w:rsidP="001E27C5">
      <w:pPr>
        <w:spacing w:line="240" w:lineRule="auto"/>
        <w:jc w:val="both"/>
        <w:rPr>
          <w:rFonts w:ascii="Arial" w:hAnsi="Arial" w:cs="Arial"/>
        </w:rPr>
      </w:pPr>
      <w:r w:rsidRPr="001E27C5">
        <w:rPr>
          <w:rFonts w:ascii="Arial" w:hAnsi="Arial" w:cs="Arial"/>
        </w:rPr>
        <w:t>Simulated Interview: Clint Weber, VP of Global Sales and Manufacturing, SRAM LLC</w:t>
      </w:r>
    </w:p>
    <w:p w14:paraId="694D88EF" w14:textId="77777777" w:rsidR="001E27C5" w:rsidRPr="001E27C5" w:rsidRDefault="001E27C5" w:rsidP="001E27C5">
      <w:pPr>
        <w:spacing w:line="240" w:lineRule="auto"/>
        <w:jc w:val="both"/>
        <w:rPr>
          <w:rFonts w:ascii="Arial" w:hAnsi="Arial" w:cs="Arial"/>
        </w:rPr>
      </w:pPr>
    </w:p>
    <w:p w14:paraId="5E8B2AA4" w14:textId="77777777" w:rsidR="001E27C5" w:rsidRPr="001E27C5" w:rsidRDefault="001E27C5" w:rsidP="001E27C5">
      <w:pPr>
        <w:spacing w:line="240" w:lineRule="auto"/>
        <w:jc w:val="both"/>
        <w:rPr>
          <w:rFonts w:ascii="Arial" w:hAnsi="Arial" w:cs="Arial"/>
        </w:rPr>
      </w:pPr>
      <w:r w:rsidRPr="001E27C5">
        <w:rPr>
          <w:rFonts w:ascii="Arial" w:hAnsi="Arial" w:cs="Arial"/>
        </w:rPr>
        <w:t>**</w:t>
      </w:r>
      <w:proofErr w:type="gramStart"/>
      <w:r w:rsidRPr="001E27C5">
        <w:rPr>
          <w:rFonts w:ascii="Arial" w:hAnsi="Arial" w:cs="Arial"/>
        </w:rPr>
        <w:t>Date:*</w:t>
      </w:r>
      <w:proofErr w:type="gramEnd"/>
      <w:r w:rsidRPr="001E27C5">
        <w:rPr>
          <w:rFonts w:ascii="Arial" w:hAnsi="Arial" w:cs="Arial"/>
        </w:rPr>
        <w:t>* March 11, 2026</w:t>
      </w:r>
    </w:p>
    <w:p w14:paraId="1BEFAC0C" w14:textId="77777777" w:rsidR="001E27C5" w:rsidRPr="001E27C5" w:rsidRDefault="001E27C5" w:rsidP="001E27C5">
      <w:pPr>
        <w:spacing w:line="240" w:lineRule="auto"/>
        <w:jc w:val="both"/>
        <w:rPr>
          <w:rFonts w:ascii="Arial" w:hAnsi="Arial" w:cs="Arial"/>
        </w:rPr>
      </w:pPr>
      <w:r w:rsidRPr="001E27C5">
        <w:rPr>
          <w:rFonts w:ascii="Arial" w:hAnsi="Arial" w:cs="Arial"/>
        </w:rPr>
        <w:t>**</w:t>
      </w:r>
      <w:proofErr w:type="gramStart"/>
      <w:r w:rsidRPr="001E27C5">
        <w:rPr>
          <w:rFonts w:ascii="Arial" w:hAnsi="Arial" w:cs="Arial"/>
        </w:rPr>
        <w:t>Format:*</w:t>
      </w:r>
      <w:proofErr w:type="gramEnd"/>
      <w:r w:rsidRPr="001E27C5">
        <w:rPr>
          <w:rFonts w:ascii="Arial" w:hAnsi="Arial" w:cs="Arial"/>
        </w:rPr>
        <w:t>* Simulated mock interview — AI-generated based on publicly available research</w:t>
      </w:r>
    </w:p>
    <w:p w14:paraId="54A8135D" w14:textId="77777777" w:rsidR="001E27C5" w:rsidRPr="001E27C5" w:rsidRDefault="001E27C5" w:rsidP="001E27C5">
      <w:pPr>
        <w:spacing w:line="240" w:lineRule="auto"/>
        <w:jc w:val="both"/>
        <w:rPr>
          <w:rFonts w:ascii="Arial" w:hAnsi="Arial" w:cs="Arial"/>
        </w:rPr>
      </w:pPr>
      <w:r w:rsidRPr="001E27C5">
        <w:rPr>
          <w:rFonts w:ascii="Arial" w:hAnsi="Arial" w:cs="Arial"/>
        </w:rPr>
        <w:t>**Interviewee (simulated</w:t>
      </w:r>
      <w:proofErr w:type="gramStart"/>
      <w:r w:rsidRPr="001E27C5">
        <w:rPr>
          <w:rFonts w:ascii="Arial" w:hAnsi="Arial" w:cs="Arial"/>
        </w:rPr>
        <w:t>):*</w:t>
      </w:r>
      <w:proofErr w:type="gramEnd"/>
      <w:r w:rsidRPr="001E27C5">
        <w:rPr>
          <w:rFonts w:ascii="Arial" w:hAnsi="Arial" w:cs="Arial"/>
        </w:rPr>
        <w:t>* Clint Weber, VP of Global Sales and Manufacturing, SRAM LLC</w:t>
      </w:r>
    </w:p>
    <w:p w14:paraId="4EFBA9CE" w14:textId="77777777" w:rsidR="001E27C5" w:rsidRPr="001E27C5" w:rsidRDefault="001E27C5" w:rsidP="001E27C5">
      <w:pPr>
        <w:spacing w:line="240" w:lineRule="auto"/>
        <w:jc w:val="both"/>
        <w:rPr>
          <w:rFonts w:ascii="Arial" w:hAnsi="Arial" w:cs="Arial"/>
        </w:rPr>
      </w:pPr>
      <w:r w:rsidRPr="001E27C5">
        <w:rPr>
          <w:rFonts w:ascii="Arial" w:hAnsi="Arial" w:cs="Arial"/>
        </w:rPr>
        <w:t>**</w:t>
      </w:r>
      <w:proofErr w:type="gramStart"/>
      <w:r w:rsidRPr="001E27C5">
        <w:rPr>
          <w:rFonts w:ascii="Arial" w:hAnsi="Arial" w:cs="Arial"/>
        </w:rPr>
        <w:t>Context:*</w:t>
      </w:r>
      <w:proofErr w:type="gramEnd"/>
      <w:r w:rsidRPr="001E27C5">
        <w:rPr>
          <w:rFonts w:ascii="Arial" w:hAnsi="Arial" w:cs="Arial"/>
        </w:rPr>
        <w:t>* AIML/MORS 950 "Human and Machine Intelligence," Northwestern (Kellogg), Winter 2026</w:t>
      </w:r>
    </w:p>
    <w:p w14:paraId="27AE2791" w14:textId="77777777" w:rsidR="001E27C5" w:rsidRPr="001E27C5" w:rsidRDefault="001E27C5" w:rsidP="001E27C5">
      <w:pPr>
        <w:spacing w:line="240" w:lineRule="auto"/>
        <w:jc w:val="both"/>
        <w:rPr>
          <w:rFonts w:ascii="Arial" w:hAnsi="Arial" w:cs="Arial"/>
        </w:rPr>
      </w:pPr>
    </w:p>
    <w:p w14:paraId="6AD42C45" w14:textId="3107807C" w:rsidR="001E27C5" w:rsidRPr="001E27C5" w:rsidRDefault="001E27C5" w:rsidP="001E27C5">
      <w:pPr>
        <w:spacing w:line="240" w:lineRule="auto"/>
        <w:jc w:val="both"/>
        <w:rPr>
          <w:rFonts w:ascii="Arial" w:hAnsi="Arial" w:cs="Arial"/>
        </w:rPr>
      </w:pPr>
      <w:r w:rsidRPr="001E27C5">
        <w:rPr>
          <w:rFonts w:ascii="Arial" w:hAnsi="Arial" w:cs="Arial"/>
        </w:rPr>
        <w:t xml:space="preserve">&gt; **Important </w:t>
      </w:r>
      <w:proofErr w:type="gramStart"/>
      <w:r w:rsidRPr="001E27C5">
        <w:rPr>
          <w:rFonts w:ascii="Arial" w:hAnsi="Arial" w:cs="Arial"/>
        </w:rPr>
        <w:t>disclaimer:*</w:t>
      </w:r>
      <w:proofErr w:type="gramEnd"/>
      <w:r w:rsidRPr="001E27C5">
        <w:rPr>
          <w:rFonts w:ascii="Arial" w:hAnsi="Arial" w:cs="Arial"/>
        </w:rPr>
        <w:t>* This is an AI-generated simulation. Clint Weber is a real SRAM executive. Nothing in this transcript represents his actual views, statements, or positions. All responses were generated by Claude (claude-sonnet-4-6) based on the competitive intelligence research compiled in this repository. This document should be treated as a synthetic research artifact, not a factual account.</w:t>
      </w:r>
    </w:p>
    <w:p w14:paraId="427A30A5" w14:textId="07D8E06E" w:rsidR="001E27C5" w:rsidRPr="001E27C5" w:rsidRDefault="001E27C5" w:rsidP="001E27C5">
      <w:pPr>
        <w:spacing w:line="240" w:lineRule="auto"/>
        <w:jc w:val="both"/>
        <w:rPr>
          <w:rFonts w:ascii="Arial" w:hAnsi="Arial" w:cs="Arial"/>
        </w:rPr>
      </w:pPr>
      <w:r w:rsidRPr="001E27C5">
        <w:rPr>
          <w:rFonts w:ascii="Arial" w:hAnsi="Arial" w:cs="Arial"/>
        </w:rPr>
        <w:t>---</w:t>
      </w:r>
    </w:p>
    <w:p w14:paraId="64A8F9D0" w14:textId="782A3A16" w:rsidR="001E27C5" w:rsidRPr="001E27C5" w:rsidRDefault="001E27C5" w:rsidP="001E27C5">
      <w:pPr>
        <w:spacing w:line="240" w:lineRule="auto"/>
        <w:jc w:val="both"/>
        <w:rPr>
          <w:rFonts w:ascii="Arial" w:hAnsi="Arial" w:cs="Arial"/>
          <w:b/>
          <w:bCs/>
        </w:rPr>
      </w:pPr>
      <w:r w:rsidRPr="001E27C5">
        <w:rPr>
          <w:rFonts w:ascii="Arial" w:hAnsi="Arial" w:cs="Arial"/>
          <w:b/>
          <w:bCs/>
        </w:rPr>
        <w:t xml:space="preserve">Q1: Before we dive into AI, can you speak a bit more to your time at SRAM, the company culture, what has caused you to stay at the business, and how that culture plays out in your </w:t>
      </w:r>
      <w:proofErr w:type="gramStart"/>
      <w:r w:rsidRPr="001E27C5">
        <w:rPr>
          <w:rFonts w:ascii="Arial" w:hAnsi="Arial" w:cs="Arial"/>
          <w:b/>
          <w:bCs/>
        </w:rPr>
        <w:t>day to day</w:t>
      </w:r>
      <w:proofErr w:type="gramEnd"/>
      <w:r w:rsidRPr="001E27C5">
        <w:rPr>
          <w:rFonts w:ascii="Arial" w:hAnsi="Arial" w:cs="Arial"/>
          <w:b/>
          <w:bCs/>
        </w:rPr>
        <w:t xml:space="preserve"> processes and products?</w:t>
      </w:r>
    </w:p>
    <w:p w14:paraId="41849287" w14:textId="77777777" w:rsidR="001E27C5" w:rsidRPr="001E27C5" w:rsidRDefault="001E27C5" w:rsidP="001E27C5">
      <w:pPr>
        <w:spacing w:line="240" w:lineRule="auto"/>
        <w:jc w:val="both"/>
        <w:rPr>
          <w:rFonts w:ascii="Arial" w:hAnsi="Arial" w:cs="Arial"/>
        </w:rPr>
      </w:pPr>
    </w:p>
    <w:p w14:paraId="1FA0E38A" w14:textId="26268519" w:rsidR="001E27C5" w:rsidRPr="001E27C5" w:rsidRDefault="001E27C5" w:rsidP="001E27C5">
      <w:pPr>
        <w:spacing w:line="240" w:lineRule="auto"/>
        <w:jc w:val="both"/>
        <w:rPr>
          <w:rFonts w:ascii="Arial" w:hAnsi="Arial" w:cs="Arial"/>
        </w:rPr>
      </w:pPr>
      <w:r w:rsidRPr="001E27C5">
        <w:rPr>
          <w:rFonts w:ascii="Arial" w:hAnsi="Arial" w:cs="Arial"/>
        </w:rPr>
        <w:t xml:space="preserve">**Clint </w:t>
      </w:r>
      <w:proofErr w:type="gramStart"/>
      <w:r w:rsidRPr="001E27C5">
        <w:rPr>
          <w:rFonts w:ascii="Arial" w:hAnsi="Arial" w:cs="Arial"/>
        </w:rPr>
        <w:t>Weber:*</w:t>
      </w:r>
      <w:proofErr w:type="gramEnd"/>
      <w:r w:rsidRPr="001E27C5">
        <w:rPr>
          <w:rFonts w:ascii="Arial" w:hAnsi="Arial" w:cs="Arial"/>
        </w:rPr>
        <w:t>* Thanks for making the trip out to Chicago. I'll be honest — I don't do a lot of these external conversations, mostly because my days are pretty much consumed by operations. But when the topic is AI and where it fits in a business like ours, I find it genuinely interesting. We're at a point where it's not hypothetical anymore. So — what do you want to know?</w:t>
      </w:r>
    </w:p>
    <w:p w14:paraId="696A929A" w14:textId="2ECCDF35" w:rsidR="001E27C5" w:rsidRPr="001E27C5" w:rsidRDefault="001E27C5" w:rsidP="001E27C5">
      <w:pPr>
        <w:spacing w:line="240" w:lineRule="auto"/>
        <w:jc w:val="both"/>
        <w:rPr>
          <w:rFonts w:ascii="Arial" w:hAnsi="Arial" w:cs="Arial"/>
        </w:rPr>
      </w:pPr>
      <w:r w:rsidRPr="001E27C5">
        <w:rPr>
          <w:rFonts w:ascii="Arial" w:hAnsi="Arial" w:cs="Arial"/>
        </w:rPr>
        <w:t>I've been at SRAM going on twelve years now. I came up through the sales side, spent time managing regional accounts, then moved into a global role as the business expanded. The manufacturing piece got added to my remit about five years ago, which honestly was a gift — because when you sit at the intersection of sales and manufacturing, you stop thinking of them as separate problems. Demand and supply are one conversation, not two.</w:t>
      </w:r>
    </w:p>
    <w:p w14:paraId="30D63DE9" w14:textId="049BC6E7" w:rsidR="001E27C5" w:rsidRPr="001E27C5" w:rsidRDefault="001E27C5" w:rsidP="001E27C5">
      <w:pPr>
        <w:spacing w:line="240" w:lineRule="auto"/>
        <w:jc w:val="both"/>
        <w:rPr>
          <w:rFonts w:ascii="Arial" w:hAnsi="Arial" w:cs="Arial"/>
        </w:rPr>
      </w:pPr>
      <w:r w:rsidRPr="001E27C5">
        <w:rPr>
          <w:rFonts w:ascii="Arial" w:hAnsi="Arial" w:cs="Arial"/>
        </w:rPr>
        <w:t>What's kept me here? Honestly, two things. The first is that SRAM is genuinely a place where people care about the product. I don't mean that in a marketing-brochure sense. I mean that the engineers argue about millimeter stack heights and bushing tolerances in the same hallway where the sales team is fighting over OEM spec allocations. That cross-pollination is rare. At a lot of companies those two groups never talk. Here they argue, which is better.</w:t>
      </w:r>
    </w:p>
    <w:p w14:paraId="1897024F" w14:textId="672A4CCE" w:rsidR="001E27C5" w:rsidRPr="001E27C5" w:rsidRDefault="001E27C5" w:rsidP="001E27C5">
      <w:pPr>
        <w:spacing w:line="240" w:lineRule="auto"/>
        <w:jc w:val="both"/>
        <w:rPr>
          <w:rFonts w:ascii="Arial" w:hAnsi="Arial" w:cs="Arial"/>
        </w:rPr>
      </w:pPr>
      <w:r w:rsidRPr="001E27C5">
        <w:rPr>
          <w:rFonts w:ascii="Arial" w:hAnsi="Arial" w:cs="Arial"/>
        </w:rPr>
        <w:lastRenderedPageBreak/>
        <w:t>The second thing is that Stan Day built something that still has a real point of view. We're a private company. We don't answer to a quarterly earnings call. When Ken Lousberg and the leadership team make a capital decision — say, committing to a hundred-thousand square meter manufacturing facility in Taichung — that's a decision made on a ten-year horizon, not a four-quarter one. You cannot understate how much that changes how you operate day to day.</w:t>
      </w:r>
    </w:p>
    <w:p w14:paraId="614D7AF7" w14:textId="5CD16036" w:rsidR="001E27C5" w:rsidRPr="001E27C5" w:rsidRDefault="001E27C5" w:rsidP="001E27C5">
      <w:pPr>
        <w:spacing w:line="240" w:lineRule="auto"/>
        <w:jc w:val="both"/>
        <w:rPr>
          <w:rFonts w:ascii="Arial" w:hAnsi="Arial" w:cs="Arial"/>
        </w:rPr>
      </w:pPr>
      <w:r w:rsidRPr="001E27C5">
        <w:rPr>
          <w:rFonts w:ascii="Arial" w:hAnsi="Arial" w:cs="Arial"/>
        </w:rPr>
        <w:t>Now, culturally — where it gets complicated, and I'll be candid here — is that the same traits that make us good at long-horizon product bets can make us slower than we should be on process and operational change. We are engineers and athletes at heart. We are not, by default, process-optimization people. When I came into the manufacturing role and started pushing lean methodology harder — which, to be fair, Ken brought that discipline in from his Terex days — there was real friction. Not malicious friction. Just the friction of a company that has always won on product quality and innovation being asked to care equally about throughput and repeatability.</w:t>
      </w:r>
    </w:p>
    <w:p w14:paraId="04A6A6AD" w14:textId="6764EE9A" w:rsidR="001E27C5" w:rsidRPr="001E27C5" w:rsidRDefault="001E27C5" w:rsidP="001E27C5">
      <w:pPr>
        <w:spacing w:line="240" w:lineRule="auto"/>
        <w:jc w:val="both"/>
        <w:rPr>
          <w:rFonts w:ascii="Arial" w:hAnsi="Arial" w:cs="Arial"/>
        </w:rPr>
      </w:pPr>
      <w:r w:rsidRPr="001E27C5">
        <w:rPr>
          <w:rFonts w:ascii="Arial" w:hAnsi="Arial" w:cs="Arial"/>
        </w:rPr>
        <w:t xml:space="preserve">That plays out in the product </w:t>
      </w:r>
      <w:proofErr w:type="gramStart"/>
      <w:r w:rsidRPr="001E27C5">
        <w:rPr>
          <w:rFonts w:ascii="Arial" w:hAnsi="Arial" w:cs="Arial"/>
        </w:rPr>
        <w:t>too, by the way</w:t>
      </w:r>
      <w:proofErr w:type="gramEnd"/>
      <w:r w:rsidRPr="001E27C5">
        <w:rPr>
          <w:rFonts w:ascii="Arial" w:hAnsi="Arial" w:cs="Arial"/>
        </w:rPr>
        <w:t xml:space="preserve">. AXS is a great example. The wireless ecosystem is genuinely brilliant engineering. But the support infrastructure around it — compatibility documentation, firmware rollout coordination, dealer training — those have </w:t>
      </w:r>
      <w:proofErr w:type="gramStart"/>
      <w:r w:rsidRPr="001E27C5">
        <w:rPr>
          <w:rFonts w:ascii="Arial" w:hAnsi="Arial" w:cs="Arial"/>
        </w:rPr>
        <w:t>lagged behind</w:t>
      </w:r>
      <w:proofErr w:type="gramEnd"/>
      <w:r w:rsidRPr="001E27C5">
        <w:rPr>
          <w:rFonts w:ascii="Arial" w:hAnsi="Arial" w:cs="Arial"/>
        </w:rPr>
        <w:t xml:space="preserve"> the hardware. We built a Formula 1 car and then had a regional pit crew. We've been fixing that gap, but it's a cultural artifact as much as a resource one.</w:t>
      </w:r>
    </w:p>
    <w:p w14:paraId="0A08F0B8" w14:textId="262274DF" w:rsidR="001E27C5" w:rsidRPr="001E27C5" w:rsidRDefault="001E27C5" w:rsidP="001E27C5">
      <w:pPr>
        <w:spacing w:line="240" w:lineRule="auto"/>
        <w:jc w:val="both"/>
        <w:rPr>
          <w:rFonts w:ascii="Arial" w:hAnsi="Arial" w:cs="Arial"/>
        </w:rPr>
      </w:pPr>
      <w:proofErr w:type="gramStart"/>
      <w:r w:rsidRPr="001E27C5">
        <w:rPr>
          <w:rFonts w:ascii="Arial" w:hAnsi="Arial" w:cs="Arial"/>
        </w:rPr>
        <w:t>So</w:t>
      </w:r>
      <w:proofErr w:type="gramEnd"/>
      <w:r w:rsidRPr="001E27C5">
        <w:rPr>
          <w:rFonts w:ascii="Arial" w:hAnsi="Arial" w:cs="Arial"/>
        </w:rPr>
        <w:t xml:space="preserve"> when you ask how culture plays out in day-to-day processes: the short answer is that excellence is assumed on the product side, and everything else is still catching up to that standard. That's the honest version.</w:t>
      </w:r>
    </w:p>
    <w:p w14:paraId="14077293" w14:textId="0D70A4C3" w:rsidR="001E27C5" w:rsidRPr="001E27C5" w:rsidRDefault="001E27C5" w:rsidP="001E27C5">
      <w:pPr>
        <w:spacing w:line="240" w:lineRule="auto"/>
        <w:jc w:val="both"/>
        <w:rPr>
          <w:rFonts w:ascii="Arial" w:hAnsi="Arial" w:cs="Arial"/>
          <w:b/>
          <w:bCs/>
        </w:rPr>
      </w:pPr>
      <w:r w:rsidRPr="001E27C5">
        <w:rPr>
          <w:rFonts w:ascii="Arial" w:hAnsi="Arial" w:cs="Arial"/>
          <w:b/>
          <w:bCs/>
        </w:rPr>
        <w:t>Q2: When faced with a bit of that friction between product-first and maybe process-second mindset, can you think of areas in your business that is most evident? Is it on internal design processes, your technology stack, something like your overall org structure, or something different? Is it in product development, or product marketing, or sales, or even customer services? What I am trying to get at is where is that cultural tension most evident and likely stunting additional value creating alternatives?</w:t>
      </w:r>
    </w:p>
    <w:p w14:paraId="7CC33FEC" w14:textId="77777777" w:rsidR="001E27C5" w:rsidRPr="001E27C5" w:rsidRDefault="001E27C5" w:rsidP="001E27C5">
      <w:pPr>
        <w:spacing w:line="240" w:lineRule="auto"/>
        <w:jc w:val="both"/>
        <w:rPr>
          <w:rFonts w:ascii="Arial" w:hAnsi="Arial" w:cs="Arial"/>
        </w:rPr>
      </w:pPr>
    </w:p>
    <w:p w14:paraId="69784EB9"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**Clint </w:t>
      </w:r>
      <w:proofErr w:type="gramStart"/>
      <w:r w:rsidRPr="001E27C5">
        <w:rPr>
          <w:rFonts w:ascii="Arial" w:hAnsi="Arial" w:cs="Arial"/>
        </w:rPr>
        <w:t>Weber:*</w:t>
      </w:r>
      <w:proofErr w:type="gramEnd"/>
      <w:r w:rsidRPr="001E27C5">
        <w:rPr>
          <w:rFonts w:ascii="Arial" w:hAnsi="Arial" w:cs="Arial"/>
        </w:rPr>
        <w:t>* That's a sharp question, and I appreciate that you're pushing on it rather than accepting the polished version.</w:t>
      </w:r>
    </w:p>
    <w:p w14:paraId="4770F123" w14:textId="77777777" w:rsidR="001E27C5" w:rsidRPr="001E27C5" w:rsidRDefault="001E27C5" w:rsidP="001E27C5">
      <w:pPr>
        <w:spacing w:line="240" w:lineRule="auto"/>
        <w:jc w:val="both"/>
        <w:rPr>
          <w:rFonts w:ascii="Arial" w:hAnsi="Arial" w:cs="Arial"/>
        </w:rPr>
      </w:pPr>
    </w:p>
    <w:p w14:paraId="52DFB510" w14:textId="77777777" w:rsidR="001E27C5" w:rsidRPr="001E27C5" w:rsidRDefault="001E27C5" w:rsidP="001E27C5">
      <w:pPr>
        <w:spacing w:line="240" w:lineRule="auto"/>
        <w:jc w:val="both"/>
        <w:rPr>
          <w:rFonts w:ascii="Arial" w:hAnsi="Arial" w:cs="Arial"/>
        </w:rPr>
      </w:pPr>
      <w:r w:rsidRPr="001E27C5">
        <w:rPr>
          <w:rFonts w:ascii="Arial" w:hAnsi="Arial" w:cs="Arial"/>
        </w:rPr>
        <w:t>If I'm being direct — and I'll try to be — the tension shows up most acutely in three places. And they're connected.</w:t>
      </w:r>
    </w:p>
    <w:p w14:paraId="6B320F7C" w14:textId="77777777" w:rsidR="001E27C5" w:rsidRPr="001E27C5" w:rsidRDefault="001E27C5" w:rsidP="001E27C5">
      <w:pPr>
        <w:spacing w:line="240" w:lineRule="auto"/>
        <w:jc w:val="both"/>
        <w:rPr>
          <w:rFonts w:ascii="Arial" w:hAnsi="Arial" w:cs="Arial"/>
        </w:rPr>
      </w:pPr>
    </w:p>
    <w:p w14:paraId="7A88FEBB"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**The first is customer service and </w:t>
      </w:r>
      <w:proofErr w:type="gramStart"/>
      <w:r w:rsidRPr="001E27C5">
        <w:rPr>
          <w:rFonts w:ascii="Arial" w:hAnsi="Arial" w:cs="Arial"/>
        </w:rPr>
        <w:t>warranty.*</w:t>
      </w:r>
      <w:proofErr w:type="gramEnd"/>
      <w:r w:rsidRPr="001E27C5">
        <w:rPr>
          <w:rFonts w:ascii="Arial" w:hAnsi="Arial" w:cs="Arial"/>
        </w:rPr>
        <w:t xml:space="preserve">* This is the one that keeps me up at night from a sales perspective. We build premium products. RED AXS, Eagle Transmission, </w:t>
      </w:r>
      <w:proofErr w:type="spellStart"/>
      <w:r w:rsidRPr="001E27C5">
        <w:rPr>
          <w:rFonts w:ascii="Arial" w:hAnsi="Arial" w:cs="Arial"/>
        </w:rPr>
        <w:t>RockShox</w:t>
      </w:r>
      <w:proofErr w:type="spellEnd"/>
      <w:r w:rsidRPr="001E27C5">
        <w:rPr>
          <w:rFonts w:ascii="Arial" w:hAnsi="Arial" w:cs="Arial"/>
        </w:rPr>
        <w:t xml:space="preserve"> flagship suspension — these are not cheap. When a rider spends three thousand dollars on a </w:t>
      </w:r>
      <w:proofErr w:type="spellStart"/>
      <w:r w:rsidRPr="001E27C5">
        <w:rPr>
          <w:rFonts w:ascii="Arial" w:hAnsi="Arial" w:cs="Arial"/>
        </w:rPr>
        <w:t>groupset</w:t>
      </w:r>
      <w:proofErr w:type="spellEnd"/>
      <w:r w:rsidRPr="001E27C5">
        <w:rPr>
          <w:rFonts w:ascii="Arial" w:hAnsi="Arial" w:cs="Arial"/>
        </w:rPr>
        <w:t xml:space="preserve"> or a thousand dollars on a shock and something goes wrong, the support experience they get should match the product experience they paid </w:t>
      </w:r>
      <w:r w:rsidRPr="001E27C5">
        <w:rPr>
          <w:rFonts w:ascii="Arial" w:hAnsi="Arial" w:cs="Arial"/>
        </w:rPr>
        <w:lastRenderedPageBreak/>
        <w:t xml:space="preserve">for. And right now, it doesn't, consistently. We have good people in support. The problem is systemic. Warranty claims live in one system, dealer tickets in another, compatibility documentation is maintained manually and updated on a release cadence that doesn't always match the hardware. </w:t>
      </w:r>
      <w:proofErr w:type="gramStart"/>
      <w:r w:rsidRPr="001E27C5">
        <w:rPr>
          <w:rFonts w:ascii="Arial" w:hAnsi="Arial" w:cs="Arial"/>
        </w:rPr>
        <w:t>So</w:t>
      </w:r>
      <w:proofErr w:type="gramEnd"/>
      <w:r w:rsidRPr="001E27C5">
        <w:rPr>
          <w:rFonts w:ascii="Arial" w:hAnsi="Arial" w:cs="Arial"/>
        </w:rPr>
        <w:t xml:space="preserve"> a support agent is essentially doing investigative journalism every time a complex ticket comes in. That's not a people problem. That's a process and data infrastructure problem that we haven't prioritized at the same level we prioritize firmware releases.</w:t>
      </w:r>
    </w:p>
    <w:p w14:paraId="74A14158" w14:textId="77777777" w:rsidR="001E27C5" w:rsidRPr="001E27C5" w:rsidRDefault="001E27C5" w:rsidP="001E27C5">
      <w:pPr>
        <w:spacing w:line="240" w:lineRule="auto"/>
        <w:jc w:val="both"/>
        <w:rPr>
          <w:rFonts w:ascii="Arial" w:hAnsi="Arial" w:cs="Arial"/>
        </w:rPr>
      </w:pPr>
    </w:p>
    <w:p w14:paraId="6954BF15" w14:textId="77777777" w:rsidR="001E27C5" w:rsidRPr="001E27C5" w:rsidRDefault="001E27C5" w:rsidP="001E27C5">
      <w:pPr>
        <w:spacing w:line="240" w:lineRule="auto"/>
        <w:jc w:val="both"/>
        <w:rPr>
          <w:rFonts w:ascii="Arial" w:hAnsi="Arial" w:cs="Arial"/>
        </w:rPr>
      </w:pPr>
      <w:r w:rsidRPr="001E27C5">
        <w:rPr>
          <w:rFonts w:ascii="Arial" w:hAnsi="Arial" w:cs="Arial"/>
        </w:rPr>
        <w:t>And the cultural root of it is exactly what you're probing. Product team ships a new firmware update — that's celebrated. The support team then absorbs three weeks of dealer calls about pairing issues after the update — that's invisible. The incentive structures don't connect those two events.</w:t>
      </w:r>
    </w:p>
    <w:p w14:paraId="73337B0B" w14:textId="77777777" w:rsidR="001E27C5" w:rsidRPr="001E27C5" w:rsidRDefault="001E27C5" w:rsidP="001E27C5">
      <w:pPr>
        <w:spacing w:line="240" w:lineRule="auto"/>
        <w:jc w:val="both"/>
        <w:rPr>
          <w:rFonts w:ascii="Arial" w:hAnsi="Arial" w:cs="Arial"/>
        </w:rPr>
      </w:pPr>
    </w:p>
    <w:p w14:paraId="19043CD9"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**The second is demand forecasting and its upstream effects on </w:t>
      </w:r>
      <w:proofErr w:type="gramStart"/>
      <w:r w:rsidRPr="001E27C5">
        <w:rPr>
          <w:rFonts w:ascii="Arial" w:hAnsi="Arial" w:cs="Arial"/>
        </w:rPr>
        <w:t>manufacturing.*</w:t>
      </w:r>
      <w:proofErr w:type="gramEnd"/>
      <w:r w:rsidRPr="001E27C5">
        <w:rPr>
          <w:rFonts w:ascii="Arial" w:hAnsi="Arial" w:cs="Arial"/>
        </w:rPr>
        <w:t>* My world specifically. We have a global channel — OEMs, independent bike dealers, distributors across Eastern Europe, Asia, North America — and our demand signal from that channel is still more art than science in many segments. We do reasonably well on our top OEM relationships because those are structured contracts with some forward visibility. But the aftermarket, the IBD channel, the replacement parts business — that's much harder to see clearly. And when your demand signal is fuzzy, your manufacturing planning is reactive. You either overproduce and carry inventory cost, or you underproduce and disappoint a dealer who has been selling SRAM for twenty years. Neither is acceptable, but we live in that tension more than I'd like to admit.</w:t>
      </w:r>
    </w:p>
    <w:p w14:paraId="529F213B" w14:textId="77777777" w:rsidR="001E27C5" w:rsidRPr="001E27C5" w:rsidRDefault="001E27C5" w:rsidP="001E27C5">
      <w:pPr>
        <w:spacing w:line="240" w:lineRule="auto"/>
        <w:jc w:val="both"/>
        <w:rPr>
          <w:rFonts w:ascii="Arial" w:hAnsi="Arial" w:cs="Arial"/>
        </w:rPr>
      </w:pPr>
    </w:p>
    <w:p w14:paraId="3DCAAA74"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The cultural piece there is that historically SRAM's manufacturing excellence has been about making things right, not making the right </w:t>
      </w:r>
      <w:proofErr w:type="gramStart"/>
      <w:r w:rsidRPr="001E27C5">
        <w:rPr>
          <w:rFonts w:ascii="Arial" w:hAnsi="Arial" w:cs="Arial"/>
        </w:rPr>
        <w:t>amount</w:t>
      </w:r>
      <w:proofErr w:type="gramEnd"/>
      <w:r w:rsidRPr="001E27C5">
        <w:rPr>
          <w:rFonts w:ascii="Arial" w:hAnsi="Arial" w:cs="Arial"/>
        </w:rPr>
        <w:t xml:space="preserve"> of things at the right time. Quality culture versus flow culture. Both matter. We've been better at one than the other.</w:t>
      </w:r>
    </w:p>
    <w:p w14:paraId="22F9EBB3" w14:textId="77777777" w:rsidR="001E27C5" w:rsidRPr="001E27C5" w:rsidRDefault="001E27C5" w:rsidP="001E27C5">
      <w:pPr>
        <w:spacing w:line="240" w:lineRule="auto"/>
        <w:jc w:val="both"/>
        <w:rPr>
          <w:rFonts w:ascii="Arial" w:hAnsi="Arial" w:cs="Arial"/>
        </w:rPr>
      </w:pPr>
    </w:p>
    <w:p w14:paraId="68D3F769"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**The third — and this one's more uncomfortable to say out loud — is the gap between our brand portfolio breadth and our internal </w:t>
      </w:r>
      <w:proofErr w:type="gramStart"/>
      <w:r w:rsidRPr="001E27C5">
        <w:rPr>
          <w:rFonts w:ascii="Arial" w:hAnsi="Arial" w:cs="Arial"/>
        </w:rPr>
        <w:t>integration.*</w:t>
      </w:r>
      <w:proofErr w:type="gramEnd"/>
      <w:r w:rsidRPr="001E27C5">
        <w:rPr>
          <w:rFonts w:ascii="Arial" w:hAnsi="Arial" w:cs="Arial"/>
        </w:rPr>
        <w:t xml:space="preserve">* We have nine brands. SRAM, </w:t>
      </w:r>
      <w:proofErr w:type="spellStart"/>
      <w:r w:rsidRPr="001E27C5">
        <w:rPr>
          <w:rFonts w:ascii="Arial" w:hAnsi="Arial" w:cs="Arial"/>
        </w:rPr>
        <w:t>RockShox</w:t>
      </w:r>
      <w:proofErr w:type="spellEnd"/>
      <w:r w:rsidRPr="001E27C5">
        <w:rPr>
          <w:rFonts w:ascii="Arial" w:hAnsi="Arial" w:cs="Arial"/>
        </w:rPr>
        <w:t xml:space="preserve">, Zipp, </w:t>
      </w:r>
      <w:proofErr w:type="spellStart"/>
      <w:r w:rsidRPr="001E27C5">
        <w:rPr>
          <w:rFonts w:ascii="Arial" w:hAnsi="Arial" w:cs="Arial"/>
        </w:rPr>
        <w:t>Quarq</w:t>
      </w:r>
      <w:proofErr w:type="spellEnd"/>
      <w:r w:rsidRPr="001E27C5">
        <w:rPr>
          <w:rFonts w:ascii="Arial" w:hAnsi="Arial" w:cs="Arial"/>
        </w:rPr>
        <w:t xml:space="preserve">, Hammerhead, TIME, </w:t>
      </w:r>
      <w:proofErr w:type="spellStart"/>
      <w:r w:rsidRPr="001E27C5">
        <w:rPr>
          <w:rFonts w:ascii="Arial" w:hAnsi="Arial" w:cs="Arial"/>
        </w:rPr>
        <w:t>Velocio</w:t>
      </w:r>
      <w:proofErr w:type="spellEnd"/>
      <w:r w:rsidRPr="001E27C5">
        <w:rPr>
          <w:rFonts w:ascii="Arial" w:hAnsi="Arial" w:cs="Arial"/>
        </w:rPr>
        <w:t xml:space="preserve">, Avid, </w:t>
      </w:r>
      <w:proofErr w:type="spellStart"/>
      <w:r w:rsidRPr="001E27C5">
        <w:rPr>
          <w:rFonts w:ascii="Arial" w:hAnsi="Arial" w:cs="Arial"/>
        </w:rPr>
        <w:t>Truvativ</w:t>
      </w:r>
      <w:proofErr w:type="spellEnd"/>
      <w:r w:rsidRPr="001E27C5">
        <w:rPr>
          <w:rFonts w:ascii="Arial" w:hAnsi="Arial" w:cs="Arial"/>
        </w:rPr>
        <w:t xml:space="preserve">. Each one came in through an </w:t>
      </w:r>
      <w:proofErr w:type="gramStart"/>
      <w:r w:rsidRPr="001E27C5">
        <w:rPr>
          <w:rFonts w:ascii="Arial" w:hAnsi="Arial" w:cs="Arial"/>
        </w:rPr>
        <w:t>acquisition</w:t>
      </w:r>
      <w:proofErr w:type="gramEnd"/>
      <w:r w:rsidRPr="001E27C5">
        <w:rPr>
          <w:rFonts w:ascii="Arial" w:hAnsi="Arial" w:cs="Arial"/>
        </w:rPr>
        <w:t xml:space="preserve"> and each one brought its own systems, its own data, its own ways of doing things. The AXS ecosystem has done a genuinely good job pulling SRAM, </w:t>
      </w:r>
      <w:proofErr w:type="spellStart"/>
      <w:r w:rsidRPr="001E27C5">
        <w:rPr>
          <w:rFonts w:ascii="Arial" w:hAnsi="Arial" w:cs="Arial"/>
        </w:rPr>
        <w:t>RockShox</w:t>
      </w:r>
      <w:proofErr w:type="spellEnd"/>
      <w:r w:rsidRPr="001E27C5">
        <w:rPr>
          <w:rFonts w:ascii="Arial" w:hAnsi="Arial" w:cs="Arial"/>
        </w:rPr>
        <w:t xml:space="preserve">, </w:t>
      </w:r>
      <w:proofErr w:type="spellStart"/>
      <w:r w:rsidRPr="001E27C5">
        <w:rPr>
          <w:rFonts w:ascii="Arial" w:hAnsi="Arial" w:cs="Arial"/>
        </w:rPr>
        <w:t>Quarq</w:t>
      </w:r>
      <w:proofErr w:type="spellEnd"/>
      <w:r w:rsidRPr="001E27C5">
        <w:rPr>
          <w:rFonts w:ascii="Arial" w:hAnsi="Arial" w:cs="Arial"/>
        </w:rPr>
        <w:t>, and Hammerhead into a coherent experience for the rider. But behind the scenes, the operational and data infrastructure of those brands is still more siloed than it looks from the outside. Hammerhead runs on different systems than SRAM core. TIME is still largely analog in terms of what it contributes to our data picture.</w:t>
      </w:r>
    </w:p>
    <w:p w14:paraId="26C758A1" w14:textId="77777777" w:rsidR="001E27C5" w:rsidRPr="001E27C5" w:rsidRDefault="001E27C5" w:rsidP="001E27C5">
      <w:pPr>
        <w:spacing w:line="240" w:lineRule="auto"/>
        <w:jc w:val="both"/>
        <w:rPr>
          <w:rFonts w:ascii="Arial" w:hAnsi="Arial" w:cs="Arial"/>
        </w:rPr>
      </w:pPr>
    </w:p>
    <w:p w14:paraId="489FD807" w14:textId="77777777" w:rsidR="001E27C5" w:rsidRPr="001E27C5" w:rsidRDefault="001E27C5" w:rsidP="001E27C5">
      <w:pPr>
        <w:spacing w:line="240" w:lineRule="auto"/>
        <w:jc w:val="both"/>
        <w:rPr>
          <w:rFonts w:ascii="Arial" w:hAnsi="Arial" w:cs="Arial"/>
        </w:rPr>
      </w:pPr>
      <w:proofErr w:type="gramStart"/>
      <w:r w:rsidRPr="001E27C5">
        <w:rPr>
          <w:rFonts w:ascii="Arial" w:hAnsi="Arial" w:cs="Arial"/>
        </w:rPr>
        <w:t>So</w:t>
      </w:r>
      <w:proofErr w:type="gramEnd"/>
      <w:r w:rsidRPr="001E27C5">
        <w:rPr>
          <w:rFonts w:ascii="Arial" w:hAnsi="Arial" w:cs="Arial"/>
        </w:rPr>
        <w:t xml:space="preserve"> when someone asks me where AI could create the most value in this business — and I suspect that's where you're heading — my honest answer is that the biggest opportunity is also sitting right on top of our biggest cultural tension. The areas where we've under-</w:t>
      </w:r>
      <w:r w:rsidRPr="001E27C5">
        <w:rPr>
          <w:rFonts w:ascii="Arial" w:hAnsi="Arial" w:cs="Arial"/>
        </w:rPr>
        <w:lastRenderedPageBreak/>
        <w:t>invested in process, data, and cross-functional integration are exactly the areas where AI could close the gap fastest. Customer support. Demand forecasting. Compatibility and documentation management. Those aren't glamorous. They don't get announced at a product launch event. But the value is real and it's sitting right there.</w:t>
      </w:r>
    </w:p>
    <w:p w14:paraId="372F5F95" w14:textId="77777777" w:rsidR="001E27C5" w:rsidRPr="001E27C5" w:rsidRDefault="001E27C5" w:rsidP="001E27C5">
      <w:pPr>
        <w:spacing w:line="240" w:lineRule="auto"/>
        <w:jc w:val="both"/>
        <w:rPr>
          <w:rFonts w:ascii="Arial" w:hAnsi="Arial" w:cs="Arial"/>
        </w:rPr>
      </w:pPr>
    </w:p>
    <w:p w14:paraId="2F72A535" w14:textId="77777777" w:rsidR="001E27C5" w:rsidRPr="001E27C5" w:rsidRDefault="001E27C5" w:rsidP="001E27C5">
      <w:pPr>
        <w:spacing w:line="240" w:lineRule="auto"/>
        <w:jc w:val="both"/>
        <w:rPr>
          <w:rFonts w:ascii="Arial" w:hAnsi="Arial" w:cs="Arial"/>
        </w:rPr>
      </w:pPr>
      <w:r w:rsidRPr="001E27C5">
        <w:rPr>
          <w:rFonts w:ascii="Arial" w:hAnsi="Arial" w:cs="Arial"/>
        </w:rPr>
        <w:t>The challenge is getting a product-first culture to care as much about fixing the pit crew as it does about building the car. That's the work.</w:t>
      </w:r>
    </w:p>
    <w:p w14:paraId="5C38A011" w14:textId="77777777" w:rsidR="001E27C5" w:rsidRPr="001E27C5" w:rsidRDefault="001E27C5" w:rsidP="001E27C5">
      <w:pPr>
        <w:spacing w:line="240" w:lineRule="auto"/>
        <w:jc w:val="both"/>
        <w:rPr>
          <w:rFonts w:ascii="Arial" w:hAnsi="Arial" w:cs="Arial"/>
        </w:rPr>
      </w:pPr>
    </w:p>
    <w:p w14:paraId="4C867C3C" w14:textId="0F868638" w:rsidR="001E27C5" w:rsidRPr="001E27C5" w:rsidRDefault="001E27C5" w:rsidP="001E27C5">
      <w:pPr>
        <w:spacing w:line="240" w:lineRule="auto"/>
        <w:jc w:val="both"/>
        <w:rPr>
          <w:rFonts w:ascii="Arial" w:hAnsi="Arial" w:cs="Arial"/>
        </w:rPr>
      </w:pPr>
      <w:r w:rsidRPr="001E27C5">
        <w:rPr>
          <w:rFonts w:ascii="Arial" w:hAnsi="Arial" w:cs="Arial"/>
          <w:b/>
          <w:bCs/>
        </w:rPr>
        <w:t>Q3: Interesting as those are 3 very different issues but apparently stemming from the same core. Have you employed any initiatives in the past to solve any of these three problems and what were the failure modes that prevented those initiatives from being successful?</w:t>
      </w:r>
    </w:p>
    <w:p w14:paraId="5E58E249" w14:textId="77777777" w:rsidR="001E27C5" w:rsidRPr="001E27C5" w:rsidRDefault="001E27C5" w:rsidP="001E27C5">
      <w:pPr>
        <w:spacing w:line="240" w:lineRule="auto"/>
        <w:jc w:val="both"/>
        <w:rPr>
          <w:rFonts w:ascii="Arial" w:hAnsi="Arial" w:cs="Arial"/>
        </w:rPr>
      </w:pPr>
    </w:p>
    <w:p w14:paraId="12EDF838"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**Clint </w:t>
      </w:r>
      <w:proofErr w:type="gramStart"/>
      <w:r w:rsidRPr="001E27C5">
        <w:rPr>
          <w:rFonts w:ascii="Arial" w:hAnsi="Arial" w:cs="Arial"/>
        </w:rPr>
        <w:t>Weber:*</w:t>
      </w:r>
      <w:proofErr w:type="gramEnd"/>
      <w:r w:rsidRPr="001E27C5">
        <w:rPr>
          <w:rFonts w:ascii="Arial" w:hAnsi="Arial" w:cs="Arial"/>
        </w:rPr>
        <w:t>* Yeah, and the fact that they stem from the same core is both the frustrating part and, honestly, the hopeful part. Because if you fix the root, you get leverage across all three. But let me answer your question directly — yes, we've tried things, and yes, we've failed in instructive ways.</w:t>
      </w:r>
    </w:p>
    <w:p w14:paraId="4E582CD2" w14:textId="77777777" w:rsidR="001E27C5" w:rsidRPr="001E27C5" w:rsidRDefault="001E27C5" w:rsidP="001E27C5">
      <w:pPr>
        <w:spacing w:line="240" w:lineRule="auto"/>
        <w:jc w:val="both"/>
        <w:rPr>
          <w:rFonts w:ascii="Arial" w:hAnsi="Arial" w:cs="Arial"/>
        </w:rPr>
      </w:pPr>
    </w:p>
    <w:p w14:paraId="27BC6223"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**On customer service and warranty — we tried a knowledge base consolidation project about three years </w:t>
      </w:r>
      <w:proofErr w:type="gramStart"/>
      <w:r w:rsidRPr="001E27C5">
        <w:rPr>
          <w:rFonts w:ascii="Arial" w:hAnsi="Arial" w:cs="Arial"/>
        </w:rPr>
        <w:t>ago.*</w:t>
      </w:r>
      <w:proofErr w:type="gramEnd"/>
      <w:r w:rsidRPr="001E27C5">
        <w:rPr>
          <w:rFonts w:ascii="Arial" w:hAnsi="Arial" w:cs="Arial"/>
        </w:rPr>
        <w:t>* The idea was straightforward. Pull together all the compatibility documentation, warranty policy, dealer FAQs, and product specs into a single searchable system. Reduce the time a support agent spends hunting across five different places to answer one question. Sensible initiative. We got about sixty percent of the way there and then it stalled.</w:t>
      </w:r>
    </w:p>
    <w:p w14:paraId="010D9722" w14:textId="77777777" w:rsidR="001E27C5" w:rsidRPr="001E27C5" w:rsidRDefault="001E27C5" w:rsidP="001E27C5">
      <w:pPr>
        <w:spacing w:line="240" w:lineRule="auto"/>
        <w:jc w:val="both"/>
        <w:rPr>
          <w:rFonts w:ascii="Arial" w:hAnsi="Arial" w:cs="Arial"/>
        </w:rPr>
      </w:pPr>
    </w:p>
    <w:p w14:paraId="016BB298" w14:textId="77777777" w:rsidR="001E27C5" w:rsidRPr="001E27C5" w:rsidRDefault="001E27C5" w:rsidP="001E27C5">
      <w:pPr>
        <w:spacing w:line="240" w:lineRule="auto"/>
        <w:jc w:val="both"/>
        <w:rPr>
          <w:rFonts w:ascii="Arial" w:hAnsi="Arial" w:cs="Arial"/>
        </w:rPr>
      </w:pPr>
      <w:r w:rsidRPr="001E27C5">
        <w:rPr>
          <w:rFonts w:ascii="Arial" w:hAnsi="Arial" w:cs="Arial"/>
        </w:rPr>
        <w:t>The failure mode was twofold. First, nobody owned the ongoing maintenance of that knowledge base. We built it and then assumed it would stay current. It didn't. Product teams release firmware updates, launch new compatibility combinations, deprecate old configurations — and none of that was fed back into the knowledge base on any consistent cadence. Within eighteen months it was partially outdated, which in some ways is worse than no knowledge base at all, because your support agents start second-guessing everything in it. Second failure was that we never got true cross-brand buy-in. The Hammerhead team maintained their own documentation in their own system because they had built something they were proud of and didn't fully trust the consolidated system. That's the acquisition integration problem in miniature.</w:t>
      </w:r>
    </w:p>
    <w:p w14:paraId="1BAF3063" w14:textId="77777777" w:rsidR="001E27C5" w:rsidRPr="001E27C5" w:rsidRDefault="001E27C5" w:rsidP="001E27C5">
      <w:pPr>
        <w:spacing w:line="240" w:lineRule="auto"/>
        <w:jc w:val="both"/>
        <w:rPr>
          <w:rFonts w:ascii="Arial" w:hAnsi="Arial" w:cs="Arial"/>
        </w:rPr>
      </w:pPr>
    </w:p>
    <w:p w14:paraId="2AE009A9"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**On demand forecasting — we brought in a consultant-led initiative about four years ago to build a more sophisticated statistical forecasting model for the </w:t>
      </w:r>
      <w:proofErr w:type="gramStart"/>
      <w:r w:rsidRPr="001E27C5">
        <w:rPr>
          <w:rFonts w:ascii="Arial" w:hAnsi="Arial" w:cs="Arial"/>
        </w:rPr>
        <w:t>aftermarket.*</w:t>
      </w:r>
      <w:proofErr w:type="gramEnd"/>
      <w:r w:rsidRPr="001E27C5">
        <w:rPr>
          <w:rFonts w:ascii="Arial" w:hAnsi="Arial" w:cs="Arial"/>
        </w:rPr>
        <w:t xml:space="preserve">* Spent real money on it. The model was technically sound. The failure mode was data quality. Garbage in, garbage out — it's a cliché because it's true. Our point-of-sale data from the </w:t>
      </w:r>
      <w:r w:rsidRPr="001E27C5">
        <w:rPr>
          <w:rFonts w:ascii="Arial" w:hAnsi="Arial" w:cs="Arial"/>
        </w:rPr>
        <w:lastRenderedPageBreak/>
        <w:t xml:space="preserve">IBD channel was incomplete and inconsistent. Some dealers reported weekly, some monthly, some barely at all. The model was only as good as the inputs, and the inputs were riddled with gaps. We ended up with a forecast that was more precise but not necessarily more accurate than what our experienced sales managers were doing in their heads. And when you present a sophisticated model to a veteran sales manager and it tells them something their gut disagrees with, they ignore the model. Every time. </w:t>
      </w:r>
      <w:proofErr w:type="gramStart"/>
      <w:r w:rsidRPr="001E27C5">
        <w:rPr>
          <w:rFonts w:ascii="Arial" w:hAnsi="Arial" w:cs="Arial"/>
        </w:rPr>
        <w:t>So</w:t>
      </w:r>
      <w:proofErr w:type="gramEnd"/>
      <w:r w:rsidRPr="001E27C5">
        <w:rPr>
          <w:rFonts w:ascii="Arial" w:hAnsi="Arial" w:cs="Arial"/>
        </w:rPr>
        <w:t xml:space="preserve"> the initiative produced a tool that sat on a server and got used selectively when it confirmed what someone already believed.</w:t>
      </w:r>
    </w:p>
    <w:p w14:paraId="6FDF72B8" w14:textId="77777777" w:rsidR="001E27C5" w:rsidRPr="001E27C5" w:rsidRDefault="001E27C5" w:rsidP="001E27C5">
      <w:pPr>
        <w:spacing w:line="240" w:lineRule="auto"/>
        <w:jc w:val="both"/>
        <w:rPr>
          <w:rFonts w:ascii="Arial" w:hAnsi="Arial" w:cs="Arial"/>
        </w:rPr>
      </w:pPr>
    </w:p>
    <w:p w14:paraId="6A40E8A0" w14:textId="77777777" w:rsidR="001E27C5" w:rsidRPr="001E27C5" w:rsidRDefault="001E27C5" w:rsidP="001E27C5">
      <w:pPr>
        <w:spacing w:line="240" w:lineRule="auto"/>
        <w:jc w:val="both"/>
        <w:rPr>
          <w:rFonts w:ascii="Arial" w:hAnsi="Arial" w:cs="Arial"/>
        </w:rPr>
      </w:pPr>
      <w:r w:rsidRPr="001E27C5">
        <w:rPr>
          <w:rFonts w:ascii="Arial" w:hAnsi="Arial" w:cs="Arial"/>
        </w:rPr>
        <w:t>The cultural failure there was that we didn't solve the data collection problem before we tried to solve the forecasting problem. We built the roof before we built the foundation.</w:t>
      </w:r>
    </w:p>
    <w:p w14:paraId="57293A3C" w14:textId="77777777" w:rsidR="001E27C5" w:rsidRPr="001E27C5" w:rsidRDefault="001E27C5" w:rsidP="001E27C5">
      <w:pPr>
        <w:spacing w:line="240" w:lineRule="auto"/>
        <w:jc w:val="both"/>
        <w:rPr>
          <w:rFonts w:ascii="Arial" w:hAnsi="Arial" w:cs="Arial"/>
        </w:rPr>
      </w:pPr>
    </w:p>
    <w:p w14:paraId="63ABF027"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**On brand and operational integration — this one's the most painful to talk about because we haven't really had a clean initiative to point </w:t>
      </w:r>
      <w:proofErr w:type="gramStart"/>
      <w:r w:rsidRPr="001E27C5">
        <w:rPr>
          <w:rFonts w:ascii="Arial" w:hAnsi="Arial" w:cs="Arial"/>
        </w:rPr>
        <w:t>to.*</w:t>
      </w:r>
      <w:proofErr w:type="gramEnd"/>
      <w:r w:rsidRPr="001E27C5">
        <w:rPr>
          <w:rFonts w:ascii="Arial" w:hAnsi="Arial" w:cs="Arial"/>
        </w:rPr>
        <w:t xml:space="preserve">* What we've had is a series of well-intentioned integration efforts post-acquisition that got de-prioritized when the next acquisition happened or when a product launch consumed all available attention. Hammerhead is probably the best example. When we acquired them in </w:t>
      </w:r>
      <w:proofErr w:type="gramStart"/>
      <w:r w:rsidRPr="001E27C5">
        <w:rPr>
          <w:rFonts w:ascii="Arial" w:hAnsi="Arial" w:cs="Arial"/>
        </w:rPr>
        <w:t>2022</w:t>
      </w:r>
      <w:proofErr w:type="gramEnd"/>
      <w:r w:rsidRPr="001E27C5">
        <w:rPr>
          <w:rFonts w:ascii="Arial" w:hAnsi="Arial" w:cs="Arial"/>
        </w:rPr>
        <w:t xml:space="preserve"> they had a nimble, modern tech stack and a strong engineering culture. The integration plan called for connecting their data infrastructure to SRAM's broader systems within eighteen months. We're now past that window and the connection is still partial. Not because anyone made a bad decision — because the product roadmap kept winning the prioritization argument against the integration roadmap. A new Karoo feature beats a data pipeline migration in every budget conversation we've had.</w:t>
      </w:r>
    </w:p>
    <w:p w14:paraId="5628F8A2" w14:textId="77777777" w:rsidR="001E27C5" w:rsidRPr="001E27C5" w:rsidRDefault="001E27C5" w:rsidP="001E27C5">
      <w:pPr>
        <w:spacing w:line="240" w:lineRule="auto"/>
        <w:jc w:val="both"/>
        <w:rPr>
          <w:rFonts w:ascii="Arial" w:hAnsi="Arial" w:cs="Arial"/>
        </w:rPr>
      </w:pPr>
    </w:p>
    <w:p w14:paraId="7CD75157" w14:textId="77777777" w:rsidR="001E27C5" w:rsidRPr="001E27C5" w:rsidRDefault="001E27C5" w:rsidP="001E27C5">
      <w:pPr>
        <w:spacing w:line="240" w:lineRule="auto"/>
        <w:jc w:val="both"/>
        <w:rPr>
          <w:rFonts w:ascii="Arial" w:hAnsi="Arial" w:cs="Arial"/>
        </w:rPr>
      </w:pPr>
      <w:r w:rsidRPr="001E27C5">
        <w:rPr>
          <w:rFonts w:ascii="Arial" w:hAnsi="Arial" w:cs="Arial"/>
        </w:rPr>
        <w:t>And the honest meta-failure across all three of these — the thing that connects them — is that we don't have a strong enough internal function that owns the business value of operational and data infrastructure. We have product owners. We have engineering leaders. We have sales leadership. What we've lacked is someone whose job it is to stand up in a room and say: the ROI on fixing the support data problem is higher than the ROI on the next firmware feature, and here is the math to prove it. When nobody owns that argument with credibility and authority, the product-first culture wins by default. Not because it's wrong — the products are genuinely great — but because the operational investments don't have a champion with the same standing as a VP of Engineering or a Product Director.</w:t>
      </w:r>
    </w:p>
    <w:p w14:paraId="6B58656C" w14:textId="77777777" w:rsidR="001E27C5" w:rsidRPr="001E27C5" w:rsidRDefault="001E27C5" w:rsidP="001E27C5">
      <w:pPr>
        <w:spacing w:line="240" w:lineRule="auto"/>
        <w:jc w:val="both"/>
        <w:rPr>
          <w:rFonts w:ascii="Arial" w:hAnsi="Arial" w:cs="Arial"/>
        </w:rPr>
      </w:pPr>
    </w:p>
    <w:p w14:paraId="3937D2F3" w14:textId="77777777" w:rsidR="001E27C5" w:rsidRPr="001E27C5" w:rsidRDefault="001E27C5" w:rsidP="001E27C5">
      <w:pPr>
        <w:spacing w:line="240" w:lineRule="auto"/>
        <w:jc w:val="both"/>
        <w:rPr>
          <w:rFonts w:ascii="Arial" w:hAnsi="Arial" w:cs="Arial"/>
        </w:rPr>
      </w:pPr>
      <w:r w:rsidRPr="001E27C5">
        <w:rPr>
          <w:rFonts w:ascii="Arial" w:hAnsi="Arial" w:cs="Arial"/>
        </w:rPr>
        <w:t>That's the gap. And candidly, it's part of why conversations like this one are useful for me. Sometimes it takes an outside lens to name the thing you've been living inside of.</w:t>
      </w:r>
    </w:p>
    <w:p w14:paraId="2DA491B7" w14:textId="77777777" w:rsidR="001E27C5" w:rsidRPr="001E27C5" w:rsidRDefault="001E27C5" w:rsidP="001E27C5">
      <w:pPr>
        <w:spacing w:line="240" w:lineRule="auto"/>
        <w:jc w:val="both"/>
        <w:rPr>
          <w:rFonts w:ascii="Arial" w:hAnsi="Arial" w:cs="Arial"/>
        </w:rPr>
      </w:pPr>
    </w:p>
    <w:p w14:paraId="1D76E05D"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748A232D" w14:textId="77777777" w:rsidR="001E27C5" w:rsidRPr="001E27C5" w:rsidRDefault="001E27C5" w:rsidP="001E27C5">
      <w:pPr>
        <w:spacing w:line="240" w:lineRule="auto"/>
        <w:jc w:val="both"/>
        <w:rPr>
          <w:rFonts w:ascii="Arial" w:hAnsi="Arial" w:cs="Arial"/>
        </w:rPr>
      </w:pPr>
    </w:p>
    <w:p w14:paraId="72747BEB" w14:textId="753811ED" w:rsidR="001E27C5" w:rsidRPr="001E27C5" w:rsidRDefault="001E27C5" w:rsidP="001E27C5">
      <w:pPr>
        <w:spacing w:line="240" w:lineRule="auto"/>
        <w:jc w:val="both"/>
        <w:rPr>
          <w:rFonts w:ascii="Arial" w:hAnsi="Arial" w:cs="Arial"/>
          <w:b/>
          <w:bCs/>
        </w:rPr>
      </w:pPr>
      <w:r w:rsidRPr="001E27C5">
        <w:rPr>
          <w:rFonts w:ascii="Arial" w:hAnsi="Arial" w:cs="Arial"/>
          <w:b/>
          <w:bCs/>
        </w:rPr>
        <w:lastRenderedPageBreak/>
        <w:t>Q4: Enough about struggles, how about the future? What are you most excited about to come at SRAM? What is on the horizon today on your technology roadmap, new product pipeline, acquisition pipeline, or other areas of growth?</w:t>
      </w:r>
    </w:p>
    <w:p w14:paraId="79C2C8E6" w14:textId="77777777" w:rsidR="001E27C5" w:rsidRPr="001E27C5" w:rsidRDefault="001E27C5" w:rsidP="001E27C5">
      <w:pPr>
        <w:spacing w:line="240" w:lineRule="auto"/>
        <w:jc w:val="both"/>
        <w:rPr>
          <w:rFonts w:ascii="Arial" w:hAnsi="Arial" w:cs="Arial"/>
        </w:rPr>
      </w:pPr>
    </w:p>
    <w:p w14:paraId="40A21A5D"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**Clint </w:t>
      </w:r>
      <w:proofErr w:type="gramStart"/>
      <w:r w:rsidRPr="001E27C5">
        <w:rPr>
          <w:rFonts w:ascii="Arial" w:hAnsi="Arial" w:cs="Arial"/>
        </w:rPr>
        <w:t>Weber:*</w:t>
      </w:r>
      <w:proofErr w:type="gramEnd"/>
      <w:r w:rsidRPr="001E27C5">
        <w:rPr>
          <w:rFonts w:ascii="Arial" w:hAnsi="Arial" w:cs="Arial"/>
        </w:rPr>
        <w:t xml:space="preserve">* Now we're talking. Because despite everything I just said about the operational gaps, I want to be clear — I am genuinely excited about where this company is going. And I don't say that as a talking point. I say it because the pipeline of things we're working on, when you see it all together, is </w:t>
      </w:r>
      <w:proofErr w:type="gramStart"/>
      <w:r w:rsidRPr="001E27C5">
        <w:rPr>
          <w:rFonts w:ascii="Arial" w:hAnsi="Arial" w:cs="Arial"/>
        </w:rPr>
        <w:t>pretty remarkable</w:t>
      </w:r>
      <w:proofErr w:type="gramEnd"/>
      <w:r w:rsidRPr="001E27C5">
        <w:rPr>
          <w:rFonts w:ascii="Arial" w:hAnsi="Arial" w:cs="Arial"/>
        </w:rPr>
        <w:t xml:space="preserve"> for a private bicycle components company.</w:t>
      </w:r>
    </w:p>
    <w:p w14:paraId="25DA3089" w14:textId="77777777" w:rsidR="001E27C5" w:rsidRPr="001E27C5" w:rsidRDefault="001E27C5" w:rsidP="001E27C5">
      <w:pPr>
        <w:spacing w:line="240" w:lineRule="auto"/>
        <w:jc w:val="both"/>
        <w:rPr>
          <w:rFonts w:ascii="Arial" w:hAnsi="Arial" w:cs="Arial"/>
        </w:rPr>
      </w:pPr>
    </w:p>
    <w:p w14:paraId="3E84CDF0"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**The Taiwan mega-factory is the one that excites me most from a manufacturing </w:t>
      </w:r>
      <w:proofErr w:type="gramStart"/>
      <w:r w:rsidRPr="001E27C5">
        <w:rPr>
          <w:rFonts w:ascii="Arial" w:hAnsi="Arial" w:cs="Arial"/>
        </w:rPr>
        <w:t>standpoint.*</w:t>
      </w:r>
      <w:proofErr w:type="gramEnd"/>
      <w:r w:rsidRPr="001E27C5">
        <w:rPr>
          <w:rFonts w:ascii="Arial" w:hAnsi="Arial" w:cs="Arial"/>
        </w:rPr>
        <w:t>* We are consolidating three facilities in Taichung into a single hundred-thousand square meter operation. That's not just a capacity play — that's a fundamental reset of how we manufacture at scale. When you consolidate like that you get the opportunity to redesign workflows from scratch rather than inheriting the accumulated decisions of three separate facilities over twenty years. We're baking lean principles in from the ground up. And the scale gives us the kind of production data density that you simply cannot get when you're spread across three buildings with three different systems. That facility is going to change what's possible for us operationally, and I think it opens the door to a much more sophisticated approach to quality control and throughput optimization than we've ever had.</w:t>
      </w:r>
    </w:p>
    <w:p w14:paraId="07DD45AF" w14:textId="77777777" w:rsidR="001E27C5" w:rsidRPr="001E27C5" w:rsidRDefault="001E27C5" w:rsidP="001E27C5">
      <w:pPr>
        <w:spacing w:line="240" w:lineRule="auto"/>
        <w:jc w:val="both"/>
        <w:rPr>
          <w:rFonts w:ascii="Arial" w:hAnsi="Arial" w:cs="Arial"/>
        </w:rPr>
      </w:pPr>
    </w:p>
    <w:p w14:paraId="4EC707B7"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**On the product side, Eagle Transmission continuing to move down the price ladder is a big one for sales.** The Eagle 90 and Eagle 70 mechanical Transmission lines we released in early 2025 were important because they brought the T-Type platform — </w:t>
      </w:r>
      <w:proofErr w:type="spellStart"/>
      <w:r w:rsidRPr="001E27C5">
        <w:rPr>
          <w:rFonts w:ascii="Arial" w:hAnsi="Arial" w:cs="Arial"/>
        </w:rPr>
        <w:t>hangerless</w:t>
      </w:r>
      <w:proofErr w:type="spellEnd"/>
      <w:r w:rsidRPr="001E27C5">
        <w:rPr>
          <w:rFonts w:ascii="Arial" w:hAnsi="Arial" w:cs="Arial"/>
        </w:rPr>
        <w:t xml:space="preserve">, zero-adjust, trail-durable — to riders who couldn't justify the AXS wireless premium. That expanded our addressable market meaningfully. And I don't think we're done there. The direction of travel is </w:t>
      </w:r>
      <w:proofErr w:type="gramStart"/>
      <w:r w:rsidRPr="001E27C5">
        <w:rPr>
          <w:rFonts w:ascii="Arial" w:hAnsi="Arial" w:cs="Arial"/>
        </w:rPr>
        <w:t>pretty clear</w:t>
      </w:r>
      <w:proofErr w:type="gramEnd"/>
      <w:r w:rsidRPr="001E27C5">
        <w:rPr>
          <w:rFonts w:ascii="Arial" w:hAnsi="Arial" w:cs="Arial"/>
        </w:rPr>
        <w:t>: Transmission is the platform, and we're going to keep finding ways to bring more riders into it at different price points. That has real implications for my channel — more IBDs can spec Transmission builds, more OEMs can offer it at mid-range price points. The volume opportunity is significant.</w:t>
      </w:r>
    </w:p>
    <w:p w14:paraId="447FD9B6" w14:textId="77777777" w:rsidR="001E27C5" w:rsidRPr="001E27C5" w:rsidRDefault="001E27C5" w:rsidP="001E27C5">
      <w:pPr>
        <w:spacing w:line="240" w:lineRule="auto"/>
        <w:jc w:val="both"/>
        <w:rPr>
          <w:rFonts w:ascii="Arial" w:hAnsi="Arial" w:cs="Arial"/>
        </w:rPr>
      </w:pPr>
    </w:p>
    <w:p w14:paraId="77CFF9F9"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**The e-bike trajectory with Eagle Powertrain is something I'm watching very </w:t>
      </w:r>
      <w:proofErr w:type="gramStart"/>
      <w:r w:rsidRPr="001E27C5">
        <w:rPr>
          <w:rFonts w:ascii="Arial" w:hAnsi="Arial" w:cs="Arial"/>
        </w:rPr>
        <w:t>closely.*</w:t>
      </w:r>
      <w:proofErr w:type="gramEnd"/>
      <w:r w:rsidRPr="001E27C5">
        <w:rPr>
          <w:rFonts w:ascii="Arial" w:hAnsi="Arial" w:cs="Arial"/>
        </w:rPr>
        <w:t xml:space="preserve">* The Brose partnership has given us a credible motor system, and the OEM list — </w:t>
      </w:r>
      <w:proofErr w:type="spellStart"/>
      <w:r w:rsidRPr="001E27C5">
        <w:rPr>
          <w:rFonts w:ascii="Arial" w:hAnsi="Arial" w:cs="Arial"/>
        </w:rPr>
        <w:t>Nukeproof</w:t>
      </w:r>
      <w:proofErr w:type="spellEnd"/>
      <w:r w:rsidRPr="001E27C5">
        <w:rPr>
          <w:rFonts w:ascii="Arial" w:hAnsi="Arial" w:cs="Arial"/>
        </w:rPr>
        <w:t xml:space="preserve">, GASGAS, Transition, </w:t>
      </w:r>
      <w:proofErr w:type="spellStart"/>
      <w:r w:rsidRPr="001E27C5">
        <w:rPr>
          <w:rFonts w:ascii="Arial" w:hAnsi="Arial" w:cs="Arial"/>
        </w:rPr>
        <w:t>Propain</w:t>
      </w:r>
      <w:proofErr w:type="spellEnd"/>
      <w:r w:rsidRPr="001E27C5">
        <w:rPr>
          <w:rFonts w:ascii="Arial" w:hAnsi="Arial" w:cs="Arial"/>
        </w:rPr>
        <w:t xml:space="preserve"> — is growing. But what's interesting to me strategically isn't the current OEM list. It's the data relationship we're building with those bikes. Eagle Powertrain connects the motor and the drivetrain through SRAM software. That means we are sitting on motor behavior data, drivetrain wear data, rider input data — all integrated. No other drivetrain company in our space has that picture on an e-bike. If we execute well on the software and data side, e-bike becomes one of our strongest moats within five years. The question is whether we can vertically integrate the motor </w:t>
      </w:r>
      <w:r w:rsidRPr="001E27C5">
        <w:rPr>
          <w:rFonts w:ascii="Arial" w:hAnsi="Arial" w:cs="Arial"/>
        </w:rPr>
        <w:lastRenderedPageBreak/>
        <w:t>technology further — right now we're dependent on Brose for the motor IP, and that's a strategic vulnerability I think about. But the trajectory is exciting.</w:t>
      </w:r>
    </w:p>
    <w:p w14:paraId="00B5C404" w14:textId="77777777" w:rsidR="001E27C5" w:rsidRPr="001E27C5" w:rsidRDefault="001E27C5" w:rsidP="001E27C5">
      <w:pPr>
        <w:spacing w:line="240" w:lineRule="auto"/>
        <w:jc w:val="both"/>
        <w:rPr>
          <w:rFonts w:ascii="Arial" w:hAnsi="Arial" w:cs="Arial"/>
        </w:rPr>
      </w:pPr>
    </w:p>
    <w:p w14:paraId="582D78FC"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**Hammerhead and the connected data layer </w:t>
      </w:r>
      <w:proofErr w:type="gramStart"/>
      <w:r w:rsidRPr="001E27C5">
        <w:rPr>
          <w:rFonts w:ascii="Arial" w:hAnsi="Arial" w:cs="Arial"/>
        </w:rPr>
        <w:t>is</w:t>
      </w:r>
      <w:proofErr w:type="gramEnd"/>
      <w:r w:rsidRPr="001E27C5">
        <w:rPr>
          <w:rFonts w:ascii="Arial" w:hAnsi="Arial" w:cs="Arial"/>
        </w:rPr>
        <w:t xml:space="preserve"> maybe the biggest long-term </w:t>
      </w:r>
      <w:proofErr w:type="gramStart"/>
      <w:r w:rsidRPr="001E27C5">
        <w:rPr>
          <w:rFonts w:ascii="Arial" w:hAnsi="Arial" w:cs="Arial"/>
        </w:rPr>
        <w:t>story.*</w:t>
      </w:r>
      <w:proofErr w:type="gramEnd"/>
      <w:r w:rsidRPr="001E27C5">
        <w:rPr>
          <w:rFonts w:ascii="Arial" w:hAnsi="Arial" w:cs="Arial"/>
        </w:rPr>
        <w:t xml:space="preserve">* And I'll give you the sales perspective on this because I don't think it gets talked about enough in those terms. A rider who has a Karoo 3 on their bars, AXS on their drivetrain, </w:t>
      </w:r>
      <w:proofErr w:type="spellStart"/>
      <w:r w:rsidRPr="001E27C5">
        <w:rPr>
          <w:rFonts w:ascii="Arial" w:hAnsi="Arial" w:cs="Arial"/>
        </w:rPr>
        <w:t>Quarq</w:t>
      </w:r>
      <w:proofErr w:type="spellEnd"/>
      <w:r w:rsidRPr="001E27C5">
        <w:rPr>
          <w:rFonts w:ascii="Arial" w:hAnsi="Arial" w:cs="Arial"/>
        </w:rPr>
        <w:t xml:space="preserve"> on their crank, and </w:t>
      </w:r>
      <w:proofErr w:type="spellStart"/>
      <w:r w:rsidRPr="001E27C5">
        <w:rPr>
          <w:rFonts w:ascii="Arial" w:hAnsi="Arial" w:cs="Arial"/>
        </w:rPr>
        <w:t>RockShox</w:t>
      </w:r>
      <w:proofErr w:type="spellEnd"/>
      <w:r w:rsidRPr="001E27C5">
        <w:rPr>
          <w:rFonts w:ascii="Arial" w:hAnsi="Arial" w:cs="Arial"/>
        </w:rPr>
        <w:t xml:space="preserve"> suspension — that rider has a data relationship with SRAM that is unlike anything Shimano can offer their customers today. Shimano riders use an app to check compatibility. Our riders use an ecosystem to train, navigate, tune their suspension, and monitor their entire component stack in real time. That is a fundamentally different level of engagement. And from a sales standpoint, that rider does not churn. They don't switch to Shimano because switching means leaving behind two years of ride data, a tuned suspension profile, a navigation history. The switching cost is </w:t>
      </w:r>
      <w:proofErr w:type="gramStart"/>
      <w:r w:rsidRPr="001E27C5">
        <w:rPr>
          <w:rFonts w:ascii="Arial" w:hAnsi="Arial" w:cs="Arial"/>
        </w:rPr>
        <w:t>real</w:t>
      </w:r>
      <w:proofErr w:type="gramEnd"/>
      <w:r w:rsidRPr="001E27C5">
        <w:rPr>
          <w:rFonts w:ascii="Arial" w:hAnsi="Arial" w:cs="Arial"/>
        </w:rPr>
        <w:t xml:space="preserve"> and it compounds over time. We haven't fully monetized that relationship yet — but the foundation is being built.</w:t>
      </w:r>
    </w:p>
    <w:p w14:paraId="638749D7" w14:textId="77777777" w:rsidR="001E27C5" w:rsidRPr="001E27C5" w:rsidRDefault="001E27C5" w:rsidP="001E27C5">
      <w:pPr>
        <w:spacing w:line="240" w:lineRule="auto"/>
        <w:jc w:val="both"/>
        <w:rPr>
          <w:rFonts w:ascii="Arial" w:hAnsi="Arial" w:cs="Arial"/>
        </w:rPr>
      </w:pPr>
    </w:p>
    <w:p w14:paraId="5828B0CB"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**And then geographically — Eastern Europe and the expansion into Italy around the </w:t>
      </w:r>
      <w:proofErr w:type="spellStart"/>
      <w:r w:rsidRPr="001E27C5">
        <w:rPr>
          <w:rFonts w:ascii="Arial" w:hAnsi="Arial" w:cs="Arial"/>
        </w:rPr>
        <w:t>Ochain</w:t>
      </w:r>
      <w:proofErr w:type="spellEnd"/>
      <w:r w:rsidRPr="001E27C5">
        <w:rPr>
          <w:rFonts w:ascii="Arial" w:hAnsi="Arial" w:cs="Arial"/>
        </w:rPr>
        <w:t xml:space="preserve"> integration and technical service </w:t>
      </w:r>
      <w:proofErr w:type="gramStart"/>
      <w:r w:rsidRPr="001E27C5">
        <w:rPr>
          <w:rFonts w:ascii="Arial" w:hAnsi="Arial" w:cs="Arial"/>
        </w:rPr>
        <w:t>capability.*</w:t>
      </w:r>
      <w:proofErr w:type="gramEnd"/>
      <w:r w:rsidRPr="001E27C5">
        <w:rPr>
          <w:rFonts w:ascii="Arial" w:hAnsi="Arial" w:cs="Arial"/>
        </w:rPr>
        <w:t xml:space="preserve">* These aren't flashy </w:t>
      </w:r>
      <w:proofErr w:type="gramStart"/>
      <w:r w:rsidRPr="001E27C5">
        <w:rPr>
          <w:rFonts w:ascii="Arial" w:hAnsi="Arial" w:cs="Arial"/>
        </w:rPr>
        <w:t>announcements</w:t>
      </w:r>
      <w:proofErr w:type="gramEnd"/>
      <w:r w:rsidRPr="001E27C5">
        <w:rPr>
          <w:rFonts w:ascii="Arial" w:hAnsi="Arial" w:cs="Arial"/>
        </w:rPr>
        <w:t xml:space="preserve"> but they matter to me. Distribution depth in Eastern Europe through Aspire Sports gives us channel reach in markets that are growing faster than Western Europe right now. The Italy facility ties technical service to a market where performance cycling culture is </w:t>
      </w:r>
      <w:proofErr w:type="gramStart"/>
      <w:r w:rsidRPr="001E27C5">
        <w:rPr>
          <w:rFonts w:ascii="Arial" w:hAnsi="Arial" w:cs="Arial"/>
        </w:rPr>
        <w:t>deep</w:t>
      </w:r>
      <w:proofErr w:type="gramEnd"/>
      <w:r w:rsidRPr="001E27C5">
        <w:rPr>
          <w:rFonts w:ascii="Arial" w:hAnsi="Arial" w:cs="Arial"/>
        </w:rPr>
        <w:t xml:space="preserve"> and dealer relationships are everything. These are the kinds of investments that don't show up in a press release but show up in revenue three years from now.</w:t>
      </w:r>
    </w:p>
    <w:p w14:paraId="2C1346F8" w14:textId="77777777" w:rsidR="001E27C5" w:rsidRPr="001E27C5" w:rsidRDefault="001E27C5" w:rsidP="001E27C5">
      <w:pPr>
        <w:spacing w:line="240" w:lineRule="auto"/>
        <w:jc w:val="both"/>
        <w:rPr>
          <w:rFonts w:ascii="Arial" w:hAnsi="Arial" w:cs="Arial"/>
        </w:rPr>
      </w:pPr>
    </w:p>
    <w:p w14:paraId="7A966F28"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**One more thing — and I'll be a little speculative </w:t>
      </w:r>
      <w:proofErr w:type="gramStart"/>
      <w:r w:rsidRPr="001E27C5">
        <w:rPr>
          <w:rFonts w:ascii="Arial" w:hAnsi="Arial" w:cs="Arial"/>
        </w:rPr>
        <w:t>here.*</w:t>
      </w:r>
      <w:proofErr w:type="gramEnd"/>
      <w:r w:rsidRPr="001E27C5">
        <w:rPr>
          <w:rFonts w:ascii="Arial" w:hAnsi="Arial" w:cs="Arial"/>
        </w:rPr>
        <w:t xml:space="preserve">* The acquisition pattern at SRAM has been remarkably consistent. Roughly one meaningful acquisition per year over the last several years. Hammerhead, </w:t>
      </w:r>
      <w:proofErr w:type="spellStart"/>
      <w:r w:rsidRPr="001E27C5">
        <w:rPr>
          <w:rFonts w:ascii="Arial" w:hAnsi="Arial" w:cs="Arial"/>
        </w:rPr>
        <w:t>Velocio</w:t>
      </w:r>
      <w:proofErr w:type="spellEnd"/>
      <w:r w:rsidRPr="001E27C5">
        <w:rPr>
          <w:rFonts w:ascii="Arial" w:hAnsi="Arial" w:cs="Arial"/>
        </w:rPr>
        <w:t xml:space="preserve">, TIME, </w:t>
      </w:r>
      <w:proofErr w:type="spellStart"/>
      <w:r w:rsidRPr="001E27C5">
        <w:rPr>
          <w:rFonts w:ascii="Arial" w:hAnsi="Arial" w:cs="Arial"/>
        </w:rPr>
        <w:t>Ochain</w:t>
      </w:r>
      <w:proofErr w:type="spellEnd"/>
      <w:r w:rsidRPr="001E27C5">
        <w:rPr>
          <w:rFonts w:ascii="Arial" w:hAnsi="Arial" w:cs="Arial"/>
        </w:rPr>
        <w:t>. The question everyone in our industry asks is who's next. I genuinely don't know what's in the pipeline right now — that's not my lane. But if I had to characterize the logic of what we've acquired, it's always been: either deepen the ecosystem, or expand a performance category we care about. I'd watch the cycling computer and training platform space. I'd watch any brand that sits at the intersection of performance data and hardware. Because if Hammerhead is our data layer today, the ambition is clearly to make that data layer bigger, richer, and more defensible.</w:t>
      </w:r>
    </w:p>
    <w:p w14:paraId="78335447" w14:textId="77777777" w:rsidR="001E27C5" w:rsidRPr="001E27C5" w:rsidRDefault="001E27C5" w:rsidP="001E27C5">
      <w:pPr>
        <w:spacing w:line="240" w:lineRule="auto"/>
        <w:jc w:val="both"/>
        <w:rPr>
          <w:rFonts w:ascii="Arial" w:hAnsi="Arial" w:cs="Arial"/>
        </w:rPr>
      </w:pPr>
    </w:p>
    <w:p w14:paraId="643526A5" w14:textId="77777777" w:rsidR="001E27C5" w:rsidRPr="001E27C5" w:rsidRDefault="001E27C5" w:rsidP="001E27C5">
      <w:pPr>
        <w:spacing w:line="240" w:lineRule="auto"/>
        <w:jc w:val="both"/>
        <w:rPr>
          <w:rFonts w:ascii="Arial" w:hAnsi="Arial" w:cs="Arial"/>
        </w:rPr>
      </w:pPr>
      <w:r w:rsidRPr="001E27C5">
        <w:rPr>
          <w:rFonts w:ascii="Arial" w:hAnsi="Arial" w:cs="Arial"/>
        </w:rPr>
        <w:t>We're a private company that operates on a ten-year horizon. The things I just described — the Taiwan facility, the Transmission price ladder, the e-bike data play, the Hammerhead ecosystem — none of them are one-year bets. They're architectural. And that's what makes this place worth staying at.</w:t>
      </w:r>
    </w:p>
    <w:p w14:paraId="661875B6" w14:textId="77777777" w:rsidR="001E27C5" w:rsidRPr="001E27C5" w:rsidRDefault="001E27C5" w:rsidP="001E27C5">
      <w:pPr>
        <w:spacing w:line="240" w:lineRule="auto"/>
        <w:jc w:val="both"/>
        <w:rPr>
          <w:rFonts w:ascii="Arial" w:hAnsi="Arial" w:cs="Arial"/>
        </w:rPr>
      </w:pPr>
    </w:p>
    <w:p w14:paraId="5368A4ED"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708C01D2" w14:textId="77777777" w:rsidR="001E27C5" w:rsidRPr="001E27C5" w:rsidRDefault="001E27C5" w:rsidP="001E27C5">
      <w:pPr>
        <w:spacing w:line="240" w:lineRule="auto"/>
        <w:jc w:val="both"/>
        <w:rPr>
          <w:rFonts w:ascii="Arial" w:hAnsi="Arial" w:cs="Arial"/>
          <w:b/>
          <w:bCs/>
        </w:rPr>
      </w:pPr>
    </w:p>
    <w:p w14:paraId="462EBA71" w14:textId="26A557E4" w:rsidR="001E27C5" w:rsidRPr="001E27C5" w:rsidRDefault="001E27C5" w:rsidP="001E27C5">
      <w:pPr>
        <w:spacing w:line="240" w:lineRule="auto"/>
        <w:jc w:val="both"/>
        <w:rPr>
          <w:rFonts w:ascii="Arial" w:hAnsi="Arial" w:cs="Arial"/>
          <w:b/>
          <w:bCs/>
        </w:rPr>
      </w:pPr>
      <w:r w:rsidRPr="001E27C5">
        <w:rPr>
          <w:rFonts w:ascii="Arial" w:hAnsi="Arial" w:cs="Arial"/>
          <w:b/>
          <w:bCs/>
        </w:rPr>
        <w:t>Q5: Exciting stuff. A lot to juggle, how do you think about prioritization and resource allocation at SRAM? Is there a measurement criteria or filter to determine where to allocate dollars and time?</w:t>
      </w:r>
    </w:p>
    <w:p w14:paraId="09B36323" w14:textId="77777777" w:rsidR="001E27C5" w:rsidRPr="001E27C5" w:rsidRDefault="001E27C5" w:rsidP="001E27C5">
      <w:pPr>
        <w:spacing w:line="240" w:lineRule="auto"/>
        <w:jc w:val="both"/>
        <w:rPr>
          <w:rFonts w:ascii="Arial" w:hAnsi="Arial" w:cs="Arial"/>
        </w:rPr>
      </w:pPr>
    </w:p>
    <w:p w14:paraId="41EEE046"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**Clint </w:t>
      </w:r>
      <w:proofErr w:type="gramStart"/>
      <w:r w:rsidRPr="001E27C5">
        <w:rPr>
          <w:rFonts w:ascii="Arial" w:hAnsi="Arial" w:cs="Arial"/>
        </w:rPr>
        <w:t>Weber:*</w:t>
      </w:r>
      <w:proofErr w:type="gramEnd"/>
      <w:r w:rsidRPr="001E27C5">
        <w:rPr>
          <w:rFonts w:ascii="Arial" w:hAnsi="Arial" w:cs="Arial"/>
        </w:rPr>
        <w:t xml:space="preserve">* Honestly? This is where I'll be the most </w:t>
      </w:r>
      <w:proofErr w:type="gramStart"/>
      <w:r w:rsidRPr="001E27C5">
        <w:rPr>
          <w:rFonts w:ascii="Arial" w:hAnsi="Arial" w:cs="Arial"/>
        </w:rPr>
        <w:t>candid</w:t>
      </w:r>
      <w:proofErr w:type="gramEnd"/>
      <w:r w:rsidRPr="001E27C5">
        <w:rPr>
          <w:rFonts w:ascii="Arial" w:hAnsi="Arial" w:cs="Arial"/>
        </w:rPr>
        <w:t xml:space="preserve"> I've been in this conversation. Because the truthful answer is that our prioritization framework is better than it was five years ago and not as good as it needs to be for where we're going.</w:t>
      </w:r>
    </w:p>
    <w:p w14:paraId="041EBDDE" w14:textId="77777777" w:rsidR="001E27C5" w:rsidRPr="001E27C5" w:rsidRDefault="001E27C5" w:rsidP="001E27C5">
      <w:pPr>
        <w:spacing w:line="240" w:lineRule="auto"/>
        <w:jc w:val="both"/>
        <w:rPr>
          <w:rFonts w:ascii="Arial" w:hAnsi="Arial" w:cs="Arial"/>
        </w:rPr>
      </w:pPr>
    </w:p>
    <w:p w14:paraId="2A66985C"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Let me tell you how it </w:t>
      </w:r>
      <w:proofErr w:type="gramStart"/>
      <w:r w:rsidRPr="001E27C5">
        <w:rPr>
          <w:rFonts w:ascii="Arial" w:hAnsi="Arial" w:cs="Arial"/>
        </w:rPr>
        <w:t>actually works</w:t>
      </w:r>
      <w:proofErr w:type="gramEnd"/>
      <w:r w:rsidRPr="001E27C5">
        <w:rPr>
          <w:rFonts w:ascii="Arial" w:hAnsi="Arial" w:cs="Arial"/>
        </w:rPr>
        <w:t>, not how it looks on a slide.</w:t>
      </w:r>
    </w:p>
    <w:p w14:paraId="3CEFC96E" w14:textId="77777777" w:rsidR="001E27C5" w:rsidRPr="001E27C5" w:rsidRDefault="001E27C5" w:rsidP="001E27C5">
      <w:pPr>
        <w:spacing w:line="240" w:lineRule="auto"/>
        <w:jc w:val="both"/>
        <w:rPr>
          <w:rFonts w:ascii="Arial" w:hAnsi="Arial" w:cs="Arial"/>
        </w:rPr>
      </w:pPr>
    </w:p>
    <w:p w14:paraId="560F49CA"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**At the top level, the filter is genuinely </w:t>
      </w:r>
      <w:proofErr w:type="gramStart"/>
      <w:r w:rsidRPr="001E27C5">
        <w:rPr>
          <w:rFonts w:ascii="Arial" w:hAnsi="Arial" w:cs="Arial"/>
        </w:rPr>
        <w:t>strategic.*</w:t>
      </w:r>
      <w:proofErr w:type="gramEnd"/>
      <w:r w:rsidRPr="001E27C5">
        <w:rPr>
          <w:rFonts w:ascii="Arial" w:hAnsi="Arial" w:cs="Arial"/>
        </w:rPr>
        <w:t xml:space="preserve">* </w:t>
      </w:r>
      <w:proofErr w:type="gramStart"/>
      <w:r w:rsidRPr="001E27C5">
        <w:rPr>
          <w:rFonts w:ascii="Arial" w:hAnsi="Arial" w:cs="Arial"/>
        </w:rPr>
        <w:t>Ken</w:t>
      </w:r>
      <w:proofErr w:type="gramEnd"/>
      <w:r w:rsidRPr="001E27C5">
        <w:rPr>
          <w:rFonts w:ascii="Arial" w:hAnsi="Arial" w:cs="Arial"/>
        </w:rPr>
        <w:t xml:space="preserve"> and the leadership team are disciplined about asking whether an investment deepens the ecosystem, expands a performance category we've committed to, or protects a competitive position we can't afford to lose. That's a real filter and it gets applied. The Taiwan facility passed it clearly — manufacturing scale and quality control are existential for a company at our volume. Eagle Transmission moving down the price ladder passed it — addressable market expansion with platform consistency. </w:t>
      </w:r>
      <w:proofErr w:type="spellStart"/>
      <w:r w:rsidRPr="001E27C5">
        <w:rPr>
          <w:rFonts w:ascii="Arial" w:hAnsi="Arial" w:cs="Arial"/>
        </w:rPr>
        <w:t>Ochain</w:t>
      </w:r>
      <w:proofErr w:type="spellEnd"/>
      <w:r w:rsidRPr="001E27C5">
        <w:rPr>
          <w:rFonts w:ascii="Arial" w:hAnsi="Arial" w:cs="Arial"/>
        </w:rPr>
        <w:t xml:space="preserve"> passed it — drivetrain R&amp;D reinforcement in a category we're doubling down on. </w:t>
      </w:r>
      <w:proofErr w:type="gramStart"/>
      <w:r w:rsidRPr="001E27C5">
        <w:rPr>
          <w:rFonts w:ascii="Arial" w:hAnsi="Arial" w:cs="Arial"/>
        </w:rPr>
        <w:t>So</w:t>
      </w:r>
      <w:proofErr w:type="gramEnd"/>
      <w:r w:rsidRPr="001E27C5">
        <w:rPr>
          <w:rFonts w:ascii="Arial" w:hAnsi="Arial" w:cs="Arial"/>
        </w:rPr>
        <w:t xml:space="preserve"> at the big capital allocation level, there's genuine strategic logic being applied.</w:t>
      </w:r>
    </w:p>
    <w:p w14:paraId="238EB981" w14:textId="77777777" w:rsidR="001E27C5" w:rsidRPr="001E27C5" w:rsidRDefault="001E27C5" w:rsidP="001E27C5">
      <w:pPr>
        <w:spacing w:line="240" w:lineRule="auto"/>
        <w:jc w:val="both"/>
        <w:rPr>
          <w:rFonts w:ascii="Arial" w:hAnsi="Arial" w:cs="Arial"/>
        </w:rPr>
      </w:pPr>
    </w:p>
    <w:p w14:paraId="356F4BA7"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**Where it gets messier is in the mid-tier — the operational and process </w:t>
      </w:r>
      <w:proofErr w:type="gramStart"/>
      <w:r w:rsidRPr="001E27C5">
        <w:rPr>
          <w:rFonts w:ascii="Arial" w:hAnsi="Arial" w:cs="Arial"/>
        </w:rPr>
        <w:t>investments.*</w:t>
      </w:r>
      <w:proofErr w:type="gramEnd"/>
      <w:r w:rsidRPr="001E27C5">
        <w:rPr>
          <w:rFonts w:ascii="Arial" w:hAnsi="Arial" w:cs="Arial"/>
        </w:rPr>
        <w:t xml:space="preserve">* And this connects directly to what I was saying earlier about nobody owning the ROI argument for infrastructure. When you're allocating between a new product feature and a data pipeline improvement, the product feature wins almost every time because the value story is easier to tell. A new ergonomic brake lever has a launch event, a media embargo, a </w:t>
      </w:r>
      <w:proofErr w:type="spellStart"/>
      <w:r w:rsidRPr="001E27C5">
        <w:rPr>
          <w:rFonts w:ascii="Arial" w:hAnsi="Arial" w:cs="Arial"/>
        </w:rPr>
        <w:t>BikeRadar</w:t>
      </w:r>
      <w:proofErr w:type="spellEnd"/>
      <w:r w:rsidRPr="001E27C5">
        <w:rPr>
          <w:rFonts w:ascii="Arial" w:hAnsi="Arial" w:cs="Arial"/>
        </w:rPr>
        <w:t xml:space="preserve"> review, and a sales number attached to it within twelve months. A compatibility database consolidation project has a support ticket handle time metric that maybe moves in eighteen months. Those two things are not evaluated on the same playing field, and that asymmetry skews our resource allocation in ways that accumulate over time into the operational gaps I described earlier.</w:t>
      </w:r>
    </w:p>
    <w:p w14:paraId="09B60B94" w14:textId="77777777" w:rsidR="001E27C5" w:rsidRPr="001E27C5" w:rsidRDefault="001E27C5" w:rsidP="001E27C5">
      <w:pPr>
        <w:spacing w:line="240" w:lineRule="auto"/>
        <w:jc w:val="both"/>
        <w:rPr>
          <w:rFonts w:ascii="Arial" w:hAnsi="Arial" w:cs="Arial"/>
        </w:rPr>
      </w:pPr>
    </w:p>
    <w:p w14:paraId="27E6F24D" w14:textId="77777777" w:rsidR="001E27C5" w:rsidRPr="001E27C5" w:rsidRDefault="001E27C5" w:rsidP="001E27C5">
      <w:pPr>
        <w:spacing w:line="240" w:lineRule="auto"/>
        <w:jc w:val="both"/>
        <w:rPr>
          <w:rFonts w:ascii="Arial" w:hAnsi="Arial" w:cs="Arial"/>
        </w:rPr>
      </w:pPr>
      <w:r w:rsidRPr="001E27C5">
        <w:rPr>
          <w:rFonts w:ascii="Arial" w:hAnsi="Arial" w:cs="Arial"/>
        </w:rPr>
        <w:t>**The measurement criteria we do use formally** — and I'll give credit where it's due, the finance team has gotten more rigorous about this — tend to be a combination of projected revenue impact, margin protection, and strategic optionality. We ask: does this investment open a door we want to walk through, or does it close a door we can't afford to close? The Taiwan facility is a good example of strategic optionality thinking — it's not purely a cost reduction play, it's a capability platform that enables things we haven't fully defined yet.</w:t>
      </w:r>
    </w:p>
    <w:p w14:paraId="61EA3D07" w14:textId="77777777" w:rsidR="001E27C5" w:rsidRPr="001E27C5" w:rsidRDefault="001E27C5" w:rsidP="001E27C5">
      <w:pPr>
        <w:spacing w:line="240" w:lineRule="auto"/>
        <w:jc w:val="both"/>
        <w:rPr>
          <w:rFonts w:ascii="Arial" w:hAnsi="Arial" w:cs="Arial"/>
        </w:rPr>
      </w:pPr>
    </w:p>
    <w:p w14:paraId="72341333" w14:textId="77777777" w:rsidR="001E27C5" w:rsidRPr="001E27C5" w:rsidRDefault="001E27C5" w:rsidP="001E27C5">
      <w:pPr>
        <w:spacing w:line="240" w:lineRule="auto"/>
        <w:jc w:val="both"/>
        <w:rPr>
          <w:rFonts w:ascii="Arial" w:hAnsi="Arial" w:cs="Arial"/>
        </w:rPr>
      </w:pPr>
      <w:r w:rsidRPr="001E27C5">
        <w:rPr>
          <w:rFonts w:ascii="Arial" w:hAnsi="Arial" w:cs="Arial"/>
        </w:rPr>
        <w:lastRenderedPageBreak/>
        <w:t xml:space="preserve">For sales specifically, I use a </w:t>
      </w:r>
      <w:proofErr w:type="gramStart"/>
      <w:r w:rsidRPr="001E27C5">
        <w:rPr>
          <w:rFonts w:ascii="Arial" w:hAnsi="Arial" w:cs="Arial"/>
        </w:rPr>
        <w:t>pretty simple</w:t>
      </w:r>
      <w:proofErr w:type="gramEnd"/>
      <w:r w:rsidRPr="001E27C5">
        <w:rPr>
          <w:rFonts w:ascii="Arial" w:hAnsi="Arial" w:cs="Arial"/>
        </w:rPr>
        <w:t xml:space="preserve"> mental model that I've applied for years. I ask three questions about any significant investment. First — does it make the channel stronger or weaker? Meaning, does it help our IBDs and OEMs do business with us more easily, more profitably, more confidently? If the answer is no, I'm skeptical regardless of what the product team tells me. Second — does it expand our addressable market or deepen our penetration of an existing one? Both are valid, but they require different tactics and different time horizons. And third — is the value recoverable within a business cycle we </w:t>
      </w:r>
      <w:proofErr w:type="gramStart"/>
      <w:r w:rsidRPr="001E27C5">
        <w:rPr>
          <w:rFonts w:ascii="Arial" w:hAnsi="Arial" w:cs="Arial"/>
        </w:rPr>
        <w:t>can</w:t>
      </w:r>
      <w:proofErr w:type="gramEnd"/>
      <w:r w:rsidRPr="001E27C5">
        <w:rPr>
          <w:rFonts w:ascii="Arial" w:hAnsi="Arial" w:cs="Arial"/>
        </w:rPr>
        <w:t xml:space="preserve"> see? We're a private company with a long horizon, but we're not infinitely patient. There's a difference between a ten-year architectural bet and a speculative spend that lacks a credible path to return.</w:t>
      </w:r>
    </w:p>
    <w:p w14:paraId="52D18DAD" w14:textId="77777777" w:rsidR="001E27C5" w:rsidRPr="001E27C5" w:rsidRDefault="001E27C5" w:rsidP="001E27C5">
      <w:pPr>
        <w:spacing w:line="240" w:lineRule="auto"/>
        <w:jc w:val="both"/>
        <w:rPr>
          <w:rFonts w:ascii="Arial" w:hAnsi="Arial" w:cs="Arial"/>
        </w:rPr>
      </w:pPr>
    </w:p>
    <w:p w14:paraId="4C351351"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**Where I think we genuinely need to mature** — and I'd say this in front of Ken, I have said versions of it — is in building a more quantitative ROI discipline around operational investments specifically. We need the same rigor we apply to a product launch applied to a support infrastructure overhaul or a demand forecasting system. Right </w:t>
      </w:r>
      <w:proofErr w:type="gramStart"/>
      <w:r w:rsidRPr="001E27C5">
        <w:rPr>
          <w:rFonts w:ascii="Arial" w:hAnsi="Arial" w:cs="Arial"/>
        </w:rPr>
        <w:t>now</w:t>
      </w:r>
      <w:proofErr w:type="gramEnd"/>
      <w:r w:rsidRPr="001E27C5">
        <w:rPr>
          <w:rFonts w:ascii="Arial" w:hAnsi="Arial" w:cs="Arial"/>
        </w:rPr>
        <w:t xml:space="preserve"> those operational investments get evaluated more qualitatively, more on internal advocacy and political capital than on hard numbers. And the person with the most compelling number usually works on the product side because that's where the measurement culture is strongest.</w:t>
      </w:r>
    </w:p>
    <w:p w14:paraId="2B32F2BA" w14:textId="77777777" w:rsidR="001E27C5" w:rsidRPr="001E27C5" w:rsidRDefault="001E27C5" w:rsidP="001E27C5">
      <w:pPr>
        <w:spacing w:line="240" w:lineRule="auto"/>
        <w:jc w:val="both"/>
        <w:rPr>
          <w:rFonts w:ascii="Arial" w:hAnsi="Arial" w:cs="Arial"/>
        </w:rPr>
      </w:pPr>
    </w:p>
    <w:p w14:paraId="5C969D6A" w14:textId="77777777" w:rsidR="001E27C5" w:rsidRPr="001E27C5" w:rsidRDefault="001E27C5" w:rsidP="001E27C5">
      <w:pPr>
        <w:spacing w:line="240" w:lineRule="auto"/>
        <w:jc w:val="both"/>
        <w:rPr>
          <w:rFonts w:ascii="Arial" w:hAnsi="Arial" w:cs="Arial"/>
        </w:rPr>
      </w:pPr>
      <w:r w:rsidRPr="001E27C5">
        <w:rPr>
          <w:rFonts w:ascii="Arial" w:hAnsi="Arial" w:cs="Arial"/>
        </w:rPr>
        <w:t>The irony is that some of the highest-ROI investments available to us right now are probably on the operational side. If I could show you a credible model of what a thirty percent reduction in support handle time is worth in dealer satisfaction, repeat purchase rate, and warranty cost avoidance — I think it would compete very favorably with a lot of the product investments we're making. But that model doesn't exist in a form that wins budget conversations today.</w:t>
      </w:r>
    </w:p>
    <w:p w14:paraId="1921CF2A" w14:textId="77777777" w:rsidR="001E27C5" w:rsidRPr="001E27C5" w:rsidRDefault="001E27C5" w:rsidP="001E27C5">
      <w:pPr>
        <w:spacing w:line="240" w:lineRule="auto"/>
        <w:jc w:val="both"/>
        <w:rPr>
          <w:rFonts w:ascii="Arial" w:hAnsi="Arial" w:cs="Arial"/>
        </w:rPr>
      </w:pPr>
    </w:p>
    <w:p w14:paraId="41154810" w14:textId="77777777" w:rsidR="001E27C5" w:rsidRPr="001E27C5" w:rsidRDefault="001E27C5" w:rsidP="001E27C5">
      <w:pPr>
        <w:spacing w:line="240" w:lineRule="auto"/>
        <w:jc w:val="both"/>
        <w:rPr>
          <w:rFonts w:ascii="Arial" w:hAnsi="Arial" w:cs="Arial"/>
        </w:rPr>
      </w:pPr>
      <w:r w:rsidRPr="001E27C5">
        <w:rPr>
          <w:rFonts w:ascii="Arial" w:hAnsi="Arial" w:cs="Arial"/>
        </w:rPr>
        <w:t>That's the prioritization gap. And candidly, it's one reason why I think AI is such an interesting conversation for us right now — because if AI can deliver measurable operational value quickly, it gives us proof points that change how we think about investing in the operational side of the business more broadly. It's almost a Trojan horse for better operational discipline. You start with an AI pilot on support tickets, you prove the handle time reduction, and suddenly there's an appetite for the underlying data infrastructure investment that should have happened three years ago.</w:t>
      </w:r>
    </w:p>
    <w:p w14:paraId="687A646D" w14:textId="77777777" w:rsidR="001E27C5" w:rsidRPr="001E27C5" w:rsidRDefault="001E27C5" w:rsidP="001E27C5">
      <w:pPr>
        <w:spacing w:line="240" w:lineRule="auto"/>
        <w:jc w:val="both"/>
        <w:rPr>
          <w:rFonts w:ascii="Arial" w:hAnsi="Arial" w:cs="Arial"/>
        </w:rPr>
      </w:pPr>
    </w:p>
    <w:p w14:paraId="3A6BA8E7" w14:textId="77777777" w:rsidR="001E27C5" w:rsidRPr="001E27C5" w:rsidRDefault="001E27C5" w:rsidP="001E27C5">
      <w:pPr>
        <w:spacing w:line="240" w:lineRule="auto"/>
        <w:jc w:val="both"/>
        <w:rPr>
          <w:rFonts w:ascii="Arial" w:hAnsi="Arial" w:cs="Arial"/>
        </w:rPr>
      </w:pPr>
      <w:proofErr w:type="gramStart"/>
      <w:r w:rsidRPr="001E27C5">
        <w:rPr>
          <w:rFonts w:ascii="Arial" w:hAnsi="Arial" w:cs="Arial"/>
        </w:rPr>
        <w:t>So</w:t>
      </w:r>
      <w:proofErr w:type="gramEnd"/>
      <w:r w:rsidRPr="001E27C5">
        <w:rPr>
          <w:rFonts w:ascii="Arial" w:hAnsi="Arial" w:cs="Arial"/>
        </w:rPr>
        <w:t xml:space="preserve"> the prioritization framework is real, it's strategic at the top, and it has meaningful gaps in the middle. That's the honest picture.</w:t>
      </w:r>
    </w:p>
    <w:p w14:paraId="4F3B70B2" w14:textId="77777777" w:rsidR="001E27C5" w:rsidRPr="001E27C5" w:rsidRDefault="001E27C5" w:rsidP="001E27C5">
      <w:pPr>
        <w:spacing w:line="240" w:lineRule="auto"/>
        <w:jc w:val="both"/>
        <w:rPr>
          <w:rFonts w:ascii="Arial" w:hAnsi="Arial" w:cs="Arial"/>
        </w:rPr>
      </w:pPr>
    </w:p>
    <w:p w14:paraId="365F4125"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7F52F22B" w14:textId="77777777" w:rsidR="001E27C5" w:rsidRPr="001E27C5" w:rsidRDefault="001E27C5" w:rsidP="001E27C5">
      <w:pPr>
        <w:spacing w:line="240" w:lineRule="auto"/>
        <w:jc w:val="both"/>
        <w:rPr>
          <w:rFonts w:ascii="Arial" w:hAnsi="Arial" w:cs="Arial"/>
        </w:rPr>
      </w:pPr>
    </w:p>
    <w:p w14:paraId="2C2151A2" w14:textId="5AFF1EE2" w:rsidR="001E27C5" w:rsidRPr="001E27C5" w:rsidRDefault="001E27C5" w:rsidP="001E27C5">
      <w:pPr>
        <w:spacing w:line="240" w:lineRule="auto"/>
        <w:jc w:val="both"/>
        <w:rPr>
          <w:rFonts w:ascii="Arial" w:hAnsi="Arial" w:cs="Arial"/>
          <w:b/>
          <w:bCs/>
        </w:rPr>
      </w:pPr>
      <w:r w:rsidRPr="001E27C5">
        <w:rPr>
          <w:rFonts w:ascii="Arial" w:hAnsi="Arial" w:cs="Arial"/>
          <w:b/>
          <w:bCs/>
        </w:rPr>
        <w:lastRenderedPageBreak/>
        <w:t>Q6: With all this in mind, where do you see 1) the most actionable and likely to succeed AI use cases in your organization; 2) the most valuable AI use cases in your organization should they succeed; and 3) the probability weighted ranking of those use cases?</w:t>
      </w:r>
    </w:p>
    <w:p w14:paraId="154590FE" w14:textId="77777777" w:rsidR="001E27C5" w:rsidRPr="001E27C5" w:rsidRDefault="001E27C5" w:rsidP="001E27C5">
      <w:pPr>
        <w:spacing w:line="240" w:lineRule="auto"/>
        <w:jc w:val="both"/>
        <w:rPr>
          <w:rFonts w:ascii="Arial" w:hAnsi="Arial" w:cs="Arial"/>
        </w:rPr>
      </w:pPr>
    </w:p>
    <w:p w14:paraId="28D80B49"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**Clint </w:t>
      </w:r>
      <w:proofErr w:type="gramStart"/>
      <w:r w:rsidRPr="001E27C5">
        <w:rPr>
          <w:rFonts w:ascii="Arial" w:hAnsi="Arial" w:cs="Arial"/>
        </w:rPr>
        <w:t>Weber:*</w:t>
      </w:r>
      <w:proofErr w:type="gramEnd"/>
      <w:r w:rsidRPr="001E27C5">
        <w:rPr>
          <w:rFonts w:ascii="Arial" w:hAnsi="Arial" w:cs="Arial"/>
        </w:rPr>
        <w:t>* Good. This is the right way to frame it. Because too many AI conversations I've been in start with the technology and work backward to the use case. You're asking me to start with the business and work forward. That's the right order.</w:t>
      </w:r>
    </w:p>
    <w:p w14:paraId="0335AD0A" w14:textId="77777777" w:rsidR="001E27C5" w:rsidRPr="001E27C5" w:rsidRDefault="001E27C5" w:rsidP="001E27C5">
      <w:pPr>
        <w:spacing w:line="240" w:lineRule="auto"/>
        <w:jc w:val="both"/>
        <w:rPr>
          <w:rFonts w:ascii="Arial" w:hAnsi="Arial" w:cs="Arial"/>
        </w:rPr>
      </w:pPr>
    </w:p>
    <w:p w14:paraId="3D3C10FB" w14:textId="77777777" w:rsidR="001E27C5" w:rsidRPr="001E27C5" w:rsidRDefault="001E27C5" w:rsidP="001E27C5">
      <w:pPr>
        <w:spacing w:line="240" w:lineRule="auto"/>
        <w:jc w:val="both"/>
        <w:rPr>
          <w:rFonts w:ascii="Arial" w:hAnsi="Arial" w:cs="Arial"/>
        </w:rPr>
      </w:pPr>
      <w:r w:rsidRPr="001E27C5">
        <w:rPr>
          <w:rFonts w:ascii="Arial" w:hAnsi="Arial" w:cs="Arial"/>
        </w:rPr>
        <w:t>Let me give you my honest take across all three dimensions.</w:t>
      </w:r>
    </w:p>
    <w:p w14:paraId="44643771" w14:textId="77777777" w:rsidR="001E27C5" w:rsidRPr="001E27C5" w:rsidRDefault="001E27C5" w:rsidP="001E27C5">
      <w:pPr>
        <w:spacing w:line="240" w:lineRule="auto"/>
        <w:jc w:val="both"/>
        <w:rPr>
          <w:rFonts w:ascii="Arial" w:hAnsi="Arial" w:cs="Arial"/>
        </w:rPr>
      </w:pPr>
    </w:p>
    <w:p w14:paraId="53AFB4C1"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16B62DA0" w14:textId="77777777" w:rsidR="001E27C5" w:rsidRPr="001E27C5" w:rsidRDefault="001E27C5" w:rsidP="001E27C5">
      <w:pPr>
        <w:spacing w:line="240" w:lineRule="auto"/>
        <w:jc w:val="both"/>
        <w:rPr>
          <w:rFonts w:ascii="Arial" w:hAnsi="Arial" w:cs="Arial"/>
        </w:rPr>
      </w:pPr>
    </w:p>
    <w:p w14:paraId="660120F9"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**First — most actionable. Highest likelihood of success in year </w:t>
      </w:r>
      <w:proofErr w:type="gramStart"/>
      <w:r w:rsidRPr="001E27C5">
        <w:rPr>
          <w:rFonts w:ascii="Arial" w:hAnsi="Arial" w:cs="Arial"/>
        </w:rPr>
        <w:t>one.*</w:t>
      </w:r>
      <w:proofErr w:type="gramEnd"/>
      <w:r w:rsidRPr="001E27C5">
        <w:rPr>
          <w:rFonts w:ascii="Arial" w:hAnsi="Arial" w:cs="Arial"/>
        </w:rPr>
        <w:t>*</w:t>
      </w:r>
    </w:p>
    <w:p w14:paraId="545AE618" w14:textId="77777777" w:rsidR="001E27C5" w:rsidRPr="001E27C5" w:rsidRDefault="001E27C5" w:rsidP="001E27C5">
      <w:pPr>
        <w:spacing w:line="240" w:lineRule="auto"/>
        <w:jc w:val="both"/>
        <w:rPr>
          <w:rFonts w:ascii="Arial" w:hAnsi="Arial" w:cs="Arial"/>
        </w:rPr>
      </w:pPr>
    </w:p>
    <w:p w14:paraId="3E3A074D"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**Number one is AXS and Hammerhead support triage and response </w:t>
      </w:r>
      <w:proofErr w:type="gramStart"/>
      <w:r w:rsidRPr="001E27C5">
        <w:rPr>
          <w:rFonts w:ascii="Arial" w:hAnsi="Arial" w:cs="Arial"/>
        </w:rPr>
        <w:t>drafting.*</w:t>
      </w:r>
      <w:proofErr w:type="gramEnd"/>
      <w:r w:rsidRPr="001E27C5">
        <w:rPr>
          <w:rFonts w:ascii="Arial" w:hAnsi="Arial" w:cs="Arial"/>
        </w:rPr>
        <w:t>* This is the clearest near-term win I can see. We have structured, relatively clean data in the AXS and Hammerhead ecosystem — firmware logs, connectivity events, compatibility records, ride diagnostics. A support agent today spends significant time searching across disconnected documents to answer dealer and rider questions about pairing issues, firmware compatibility, and setup configurations. An AI that ingests that documentation and drafts responses for human review before they go out — that's achievable with current technology on data we largely already have. Jordan's team has estimated we're sixty to seventy percent of the way to AI-ready data in that specific domain. I believe that number. The key word there is drafting — human review before anything reaches a dealer. That's non-negotiable for me from a channel relationship standpoint.</w:t>
      </w:r>
    </w:p>
    <w:p w14:paraId="5336F3FB" w14:textId="77777777" w:rsidR="001E27C5" w:rsidRPr="001E27C5" w:rsidRDefault="001E27C5" w:rsidP="001E27C5">
      <w:pPr>
        <w:spacing w:line="240" w:lineRule="auto"/>
        <w:jc w:val="both"/>
        <w:rPr>
          <w:rFonts w:ascii="Arial" w:hAnsi="Arial" w:cs="Arial"/>
        </w:rPr>
      </w:pPr>
    </w:p>
    <w:p w14:paraId="7E3ACA4F"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**Number two is internal sales intelligence and dealer account </w:t>
      </w:r>
      <w:proofErr w:type="gramStart"/>
      <w:r w:rsidRPr="001E27C5">
        <w:rPr>
          <w:rFonts w:ascii="Arial" w:hAnsi="Arial" w:cs="Arial"/>
        </w:rPr>
        <w:t>summarization.*</w:t>
      </w:r>
      <w:proofErr w:type="gramEnd"/>
      <w:r w:rsidRPr="001E27C5">
        <w:rPr>
          <w:rFonts w:ascii="Arial" w:hAnsi="Arial" w:cs="Arial"/>
        </w:rPr>
        <w:t xml:space="preserve">* My sales managers carry large account portfolios. Before a dealer </w:t>
      </w:r>
      <w:proofErr w:type="gramStart"/>
      <w:r w:rsidRPr="001E27C5">
        <w:rPr>
          <w:rFonts w:ascii="Arial" w:hAnsi="Arial" w:cs="Arial"/>
        </w:rPr>
        <w:t>call</w:t>
      </w:r>
      <w:proofErr w:type="gramEnd"/>
      <w:r w:rsidRPr="001E27C5">
        <w:rPr>
          <w:rFonts w:ascii="Arial" w:hAnsi="Arial" w:cs="Arial"/>
        </w:rPr>
        <w:t xml:space="preserve"> they're pulling order history from one system, support ticket history from another, promotional participation from a third. An AI that synthesizes that into a pre-call briefing — here's what this dealer ordered last quarter, here's their open support issues, here's what promotions they haven't activated — that's high actionability because it's purely internal. No dealer ever sees the AI output directly. The risk profile is low. The time savings are immediate. And it makes my sales team more effective in conversations that directly protect revenue.</w:t>
      </w:r>
    </w:p>
    <w:p w14:paraId="307028A5" w14:textId="77777777" w:rsidR="001E27C5" w:rsidRPr="001E27C5" w:rsidRDefault="001E27C5" w:rsidP="001E27C5">
      <w:pPr>
        <w:spacing w:line="240" w:lineRule="auto"/>
        <w:jc w:val="both"/>
        <w:rPr>
          <w:rFonts w:ascii="Arial" w:hAnsi="Arial" w:cs="Arial"/>
        </w:rPr>
      </w:pPr>
    </w:p>
    <w:p w14:paraId="59D403A7"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**Number three is manufacturing quality control augmentation in </w:t>
      </w:r>
      <w:proofErr w:type="gramStart"/>
      <w:r w:rsidRPr="001E27C5">
        <w:rPr>
          <w:rFonts w:ascii="Arial" w:hAnsi="Arial" w:cs="Arial"/>
        </w:rPr>
        <w:t>Taiwan.*</w:t>
      </w:r>
      <w:proofErr w:type="gramEnd"/>
      <w:r w:rsidRPr="001E27C5">
        <w:rPr>
          <w:rFonts w:ascii="Arial" w:hAnsi="Arial" w:cs="Arial"/>
        </w:rPr>
        <w:t xml:space="preserve">* As the new Taichung facility comes online and we have production data density we've never had </w:t>
      </w:r>
      <w:r w:rsidRPr="001E27C5">
        <w:rPr>
          <w:rFonts w:ascii="Arial" w:hAnsi="Arial" w:cs="Arial"/>
        </w:rPr>
        <w:lastRenderedPageBreak/>
        <w:t>before, computer vision and anomaly detection on the line is increasingly feasible. We're not there day one, but within the consolidation window this is achievable. Flag a torque specification anomaly before it becomes a recall. That's not theoretical — that's the 2024 brake lever recall not happening.</w:t>
      </w:r>
    </w:p>
    <w:p w14:paraId="359D02F9" w14:textId="77777777" w:rsidR="001E27C5" w:rsidRPr="001E27C5" w:rsidRDefault="001E27C5" w:rsidP="001E27C5">
      <w:pPr>
        <w:spacing w:line="240" w:lineRule="auto"/>
        <w:jc w:val="both"/>
        <w:rPr>
          <w:rFonts w:ascii="Arial" w:hAnsi="Arial" w:cs="Arial"/>
        </w:rPr>
      </w:pPr>
    </w:p>
    <w:p w14:paraId="6387D41C"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6CE12537" w14:textId="77777777" w:rsidR="001E27C5" w:rsidRPr="001E27C5" w:rsidRDefault="001E27C5" w:rsidP="001E27C5">
      <w:pPr>
        <w:spacing w:line="240" w:lineRule="auto"/>
        <w:jc w:val="both"/>
        <w:rPr>
          <w:rFonts w:ascii="Arial" w:hAnsi="Arial" w:cs="Arial"/>
        </w:rPr>
      </w:pPr>
    </w:p>
    <w:p w14:paraId="145D902A"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**Second — most valuable if successful. Regardless of </w:t>
      </w:r>
      <w:proofErr w:type="gramStart"/>
      <w:r w:rsidRPr="001E27C5">
        <w:rPr>
          <w:rFonts w:ascii="Arial" w:hAnsi="Arial" w:cs="Arial"/>
        </w:rPr>
        <w:t>difficulty.*</w:t>
      </w:r>
      <w:proofErr w:type="gramEnd"/>
      <w:r w:rsidRPr="001E27C5">
        <w:rPr>
          <w:rFonts w:ascii="Arial" w:hAnsi="Arial" w:cs="Arial"/>
        </w:rPr>
        <w:t>*</w:t>
      </w:r>
    </w:p>
    <w:p w14:paraId="6470655C" w14:textId="77777777" w:rsidR="001E27C5" w:rsidRPr="001E27C5" w:rsidRDefault="001E27C5" w:rsidP="001E27C5">
      <w:pPr>
        <w:spacing w:line="240" w:lineRule="auto"/>
        <w:jc w:val="both"/>
        <w:rPr>
          <w:rFonts w:ascii="Arial" w:hAnsi="Arial" w:cs="Arial"/>
        </w:rPr>
      </w:pPr>
    </w:p>
    <w:p w14:paraId="46ED6CEA"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**Number one by a significant margin is demand forecasting and supply chain </w:t>
      </w:r>
      <w:proofErr w:type="gramStart"/>
      <w:r w:rsidRPr="001E27C5">
        <w:rPr>
          <w:rFonts w:ascii="Arial" w:hAnsi="Arial" w:cs="Arial"/>
        </w:rPr>
        <w:t>optimization.*</w:t>
      </w:r>
      <w:proofErr w:type="gramEnd"/>
      <w:r w:rsidRPr="001E27C5">
        <w:rPr>
          <w:rFonts w:ascii="Arial" w:hAnsi="Arial" w:cs="Arial"/>
        </w:rPr>
        <w:t>* If I could solve the demand signal problem — get clean, real-time sell-through data from the IBD channel feeding a model that predicts aftermarket demand by SKU by region — the inventory and working capital implications are enormous. We overproduce in some categories and underproduce in others every single year. The cost of that imbalance — carrying cost on one side, lost sales and dealer disappointment on the other — is in the millions annually. A forecasting system that cuts that error rate by even thirty percent is extraordinarily valuable.</w:t>
      </w:r>
    </w:p>
    <w:p w14:paraId="1D781577" w14:textId="77777777" w:rsidR="001E27C5" w:rsidRPr="001E27C5" w:rsidRDefault="001E27C5" w:rsidP="001E27C5">
      <w:pPr>
        <w:spacing w:line="240" w:lineRule="auto"/>
        <w:jc w:val="both"/>
        <w:rPr>
          <w:rFonts w:ascii="Arial" w:hAnsi="Arial" w:cs="Arial"/>
        </w:rPr>
      </w:pPr>
    </w:p>
    <w:p w14:paraId="22DC4282"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**Number two is personalized rider and dealer recommendations through the Hammerhead and AXS </w:t>
      </w:r>
      <w:proofErr w:type="gramStart"/>
      <w:r w:rsidRPr="001E27C5">
        <w:rPr>
          <w:rFonts w:ascii="Arial" w:hAnsi="Arial" w:cs="Arial"/>
        </w:rPr>
        <w:t>ecosystem.*</w:t>
      </w:r>
      <w:proofErr w:type="gramEnd"/>
      <w:r w:rsidRPr="001E27C5">
        <w:rPr>
          <w:rFonts w:ascii="Arial" w:hAnsi="Arial" w:cs="Arial"/>
        </w:rPr>
        <w:t>* This is the big long-term value play. We have a connected rider data relationship that Shimano cannot match today. If we use that data intelligently — your ride patterns suggest your cassette is due for replacement, your suspension setup is suboptimal for the terrain you're actually riding, here's a component upgrade that would measurably improve your performance based on your power data — we have created a recommendation engine that drives aftermarket revenue from a base of riders who are already deeply engaged with our ecosystem. The lifetime value implication of converting Karoo and AXS users into repeat aftermarket purchasers through personalized AI recommendations is one of the most underappreciated opportunities in our entire business right now.</w:t>
      </w:r>
    </w:p>
    <w:p w14:paraId="76F04B9E" w14:textId="77777777" w:rsidR="001E27C5" w:rsidRPr="001E27C5" w:rsidRDefault="001E27C5" w:rsidP="001E27C5">
      <w:pPr>
        <w:spacing w:line="240" w:lineRule="auto"/>
        <w:jc w:val="both"/>
        <w:rPr>
          <w:rFonts w:ascii="Arial" w:hAnsi="Arial" w:cs="Arial"/>
        </w:rPr>
      </w:pPr>
    </w:p>
    <w:p w14:paraId="7B91D6CB"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**Number three is OEM spec </w:t>
      </w:r>
      <w:proofErr w:type="gramStart"/>
      <w:r w:rsidRPr="001E27C5">
        <w:rPr>
          <w:rFonts w:ascii="Arial" w:hAnsi="Arial" w:cs="Arial"/>
        </w:rPr>
        <w:t>intelligence.*</w:t>
      </w:r>
      <w:proofErr w:type="gramEnd"/>
      <w:r w:rsidRPr="001E27C5">
        <w:rPr>
          <w:rFonts w:ascii="Arial" w:hAnsi="Arial" w:cs="Arial"/>
        </w:rPr>
        <w:t xml:space="preserve">* Understanding in real time which bike brands are </w:t>
      </w:r>
      <w:proofErr w:type="spellStart"/>
      <w:r w:rsidRPr="001E27C5">
        <w:rPr>
          <w:rFonts w:ascii="Arial" w:hAnsi="Arial" w:cs="Arial"/>
        </w:rPr>
        <w:t>speccing</w:t>
      </w:r>
      <w:proofErr w:type="spellEnd"/>
      <w:r w:rsidRPr="001E27C5">
        <w:rPr>
          <w:rFonts w:ascii="Arial" w:hAnsi="Arial" w:cs="Arial"/>
        </w:rPr>
        <w:t xml:space="preserve"> what components, tracking competitive wins and losses at the OEM level, predicting which relationships are at risk before a spec decision is made — that's enormously valuable for protecting our largest volume channel. Right </w:t>
      </w:r>
      <w:proofErr w:type="gramStart"/>
      <w:r w:rsidRPr="001E27C5">
        <w:rPr>
          <w:rFonts w:ascii="Arial" w:hAnsi="Arial" w:cs="Arial"/>
        </w:rPr>
        <w:t>now</w:t>
      </w:r>
      <w:proofErr w:type="gramEnd"/>
      <w:r w:rsidRPr="001E27C5">
        <w:rPr>
          <w:rFonts w:ascii="Arial" w:hAnsi="Arial" w:cs="Arial"/>
        </w:rPr>
        <w:t xml:space="preserve"> that intelligence lives in the heads of my key account managers. When one of them leaves, the institutional knowledge walks out with them.</w:t>
      </w:r>
    </w:p>
    <w:p w14:paraId="24EA2741" w14:textId="77777777" w:rsidR="001E27C5" w:rsidRPr="001E27C5" w:rsidRDefault="001E27C5" w:rsidP="001E27C5">
      <w:pPr>
        <w:spacing w:line="240" w:lineRule="auto"/>
        <w:jc w:val="both"/>
        <w:rPr>
          <w:rFonts w:ascii="Arial" w:hAnsi="Arial" w:cs="Arial"/>
        </w:rPr>
      </w:pPr>
    </w:p>
    <w:p w14:paraId="45F0A5AE"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3C10DF79" w14:textId="77777777" w:rsidR="001E27C5" w:rsidRPr="001E27C5" w:rsidRDefault="001E27C5" w:rsidP="001E27C5">
      <w:pPr>
        <w:spacing w:line="240" w:lineRule="auto"/>
        <w:jc w:val="both"/>
        <w:rPr>
          <w:rFonts w:ascii="Arial" w:hAnsi="Arial" w:cs="Arial"/>
        </w:rPr>
      </w:pPr>
    </w:p>
    <w:p w14:paraId="6E5A07EF" w14:textId="77777777" w:rsidR="001E27C5" w:rsidRPr="001E27C5" w:rsidRDefault="001E27C5" w:rsidP="001E27C5">
      <w:pPr>
        <w:spacing w:line="240" w:lineRule="auto"/>
        <w:jc w:val="both"/>
        <w:rPr>
          <w:rFonts w:ascii="Arial" w:hAnsi="Arial" w:cs="Arial"/>
        </w:rPr>
      </w:pPr>
      <w:r w:rsidRPr="001E27C5">
        <w:rPr>
          <w:rFonts w:ascii="Arial" w:hAnsi="Arial" w:cs="Arial"/>
        </w:rPr>
        <w:lastRenderedPageBreak/>
        <w:t xml:space="preserve">**Third — probability weighted ranking. Expected </w:t>
      </w:r>
      <w:proofErr w:type="gramStart"/>
      <w:r w:rsidRPr="001E27C5">
        <w:rPr>
          <w:rFonts w:ascii="Arial" w:hAnsi="Arial" w:cs="Arial"/>
        </w:rPr>
        <w:t>value.*</w:t>
      </w:r>
      <w:proofErr w:type="gramEnd"/>
      <w:r w:rsidRPr="001E27C5">
        <w:rPr>
          <w:rFonts w:ascii="Arial" w:hAnsi="Arial" w:cs="Arial"/>
        </w:rPr>
        <w:t>*</w:t>
      </w:r>
    </w:p>
    <w:p w14:paraId="0EEF5A02" w14:textId="77777777" w:rsidR="001E27C5" w:rsidRPr="001E27C5" w:rsidRDefault="001E27C5" w:rsidP="001E27C5">
      <w:pPr>
        <w:spacing w:line="240" w:lineRule="auto"/>
        <w:jc w:val="both"/>
        <w:rPr>
          <w:rFonts w:ascii="Arial" w:hAnsi="Arial" w:cs="Arial"/>
        </w:rPr>
      </w:pPr>
    </w:p>
    <w:p w14:paraId="0F5CADB6" w14:textId="77777777" w:rsidR="001E27C5" w:rsidRPr="001E27C5" w:rsidRDefault="001E27C5" w:rsidP="001E27C5">
      <w:pPr>
        <w:spacing w:line="240" w:lineRule="auto"/>
        <w:jc w:val="both"/>
        <w:rPr>
          <w:rFonts w:ascii="Arial" w:hAnsi="Arial" w:cs="Arial"/>
        </w:rPr>
      </w:pPr>
      <w:r w:rsidRPr="001E27C5">
        <w:rPr>
          <w:rFonts w:ascii="Arial" w:hAnsi="Arial" w:cs="Arial"/>
        </w:rPr>
        <w:t>| Rank | Use Case | Rationale |</w:t>
      </w:r>
    </w:p>
    <w:p w14:paraId="7180CE52"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75780A42" w14:textId="77777777" w:rsidR="001E27C5" w:rsidRPr="001E27C5" w:rsidRDefault="001E27C5" w:rsidP="001E27C5">
      <w:pPr>
        <w:spacing w:line="240" w:lineRule="auto"/>
        <w:jc w:val="both"/>
        <w:rPr>
          <w:rFonts w:ascii="Arial" w:hAnsi="Arial" w:cs="Arial"/>
        </w:rPr>
      </w:pPr>
      <w:r w:rsidRPr="001E27C5">
        <w:rPr>
          <w:rFonts w:ascii="Arial" w:hAnsi="Arial" w:cs="Arial"/>
        </w:rPr>
        <w:t>| 1 | AXS/Hammerhead support triage | Moderate-to-high impact, high likelihood, near-term data readiness. Most reliable path to year-one proof. |</w:t>
      </w:r>
    </w:p>
    <w:p w14:paraId="192E8A87"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 2 | Sales account intelligence and pre-call briefing | Lower absolute impact but very high probability. Internal only, data exists today, adoption barrier is low. </w:t>
      </w:r>
      <w:proofErr w:type="gramStart"/>
      <w:r w:rsidRPr="001E27C5">
        <w:rPr>
          <w:rFonts w:ascii="Arial" w:hAnsi="Arial" w:cs="Arial"/>
        </w:rPr>
        <w:t>Sales people</w:t>
      </w:r>
      <w:proofErr w:type="gramEnd"/>
      <w:r w:rsidRPr="001E27C5">
        <w:rPr>
          <w:rFonts w:ascii="Arial" w:hAnsi="Arial" w:cs="Arial"/>
        </w:rPr>
        <w:t xml:space="preserve"> use tools that make them more effective. |</w:t>
      </w:r>
    </w:p>
    <w:p w14:paraId="29851CF5" w14:textId="77777777" w:rsidR="001E27C5" w:rsidRPr="001E27C5" w:rsidRDefault="001E27C5" w:rsidP="001E27C5">
      <w:pPr>
        <w:spacing w:line="240" w:lineRule="auto"/>
        <w:jc w:val="both"/>
        <w:rPr>
          <w:rFonts w:ascii="Arial" w:hAnsi="Arial" w:cs="Arial"/>
        </w:rPr>
      </w:pPr>
      <w:r w:rsidRPr="001E27C5">
        <w:rPr>
          <w:rFonts w:ascii="Arial" w:hAnsi="Arial" w:cs="Arial"/>
        </w:rPr>
        <w:t>| 3 | Personalized rider recommendations via Hammerhead | Highest ceiling of any use case. Probability weight pulls it to third because data infrastructure needs to mature and the risk of a wrong recommendation is a brand trust issue. 18–</w:t>
      </w:r>
      <w:proofErr w:type="gramStart"/>
      <w:r w:rsidRPr="001E27C5">
        <w:rPr>
          <w:rFonts w:ascii="Arial" w:hAnsi="Arial" w:cs="Arial"/>
        </w:rPr>
        <w:t>36 month</w:t>
      </w:r>
      <w:proofErr w:type="gramEnd"/>
      <w:r w:rsidRPr="001E27C5">
        <w:rPr>
          <w:rFonts w:ascii="Arial" w:hAnsi="Arial" w:cs="Arial"/>
        </w:rPr>
        <w:t xml:space="preserve"> play. |</w:t>
      </w:r>
    </w:p>
    <w:p w14:paraId="72B4BA84" w14:textId="77777777" w:rsidR="001E27C5" w:rsidRPr="001E27C5" w:rsidRDefault="001E27C5" w:rsidP="001E27C5">
      <w:pPr>
        <w:spacing w:line="240" w:lineRule="auto"/>
        <w:jc w:val="both"/>
        <w:rPr>
          <w:rFonts w:ascii="Arial" w:hAnsi="Arial" w:cs="Arial"/>
        </w:rPr>
      </w:pPr>
      <w:r w:rsidRPr="001E27C5">
        <w:rPr>
          <w:rFonts w:ascii="Arial" w:hAnsi="Arial" w:cs="Arial"/>
        </w:rPr>
        <w:t>| 4 | Demand forecasting | Enormous value if it works. Moderate probability because data quality upstream is not yet resolved. Requires Taiwan facility data density and better IBD sell-through reporting. Year two or three. |</w:t>
      </w:r>
    </w:p>
    <w:p w14:paraId="1A646027" w14:textId="77777777" w:rsidR="001E27C5" w:rsidRPr="001E27C5" w:rsidRDefault="001E27C5" w:rsidP="001E27C5">
      <w:pPr>
        <w:spacing w:line="240" w:lineRule="auto"/>
        <w:jc w:val="both"/>
        <w:rPr>
          <w:rFonts w:ascii="Arial" w:hAnsi="Arial" w:cs="Arial"/>
        </w:rPr>
      </w:pPr>
      <w:r w:rsidRPr="001E27C5">
        <w:rPr>
          <w:rFonts w:ascii="Arial" w:hAnsi="Arial" w:cs="Arial"/>
        </w:rPr>
        <w:t>| 5 | Manufacturing quality control / computer vision | High value, moderate-to-high probability once Taichung is operational. Timeline pushes it to year two or three. |</w:t>
      </w:r>
    </w:p>
    <w:p w14:paraId="17C977EF" w14:textId="77777777" w:rsidR="001E27C5" w:rsidRPr="001E27C5" w:rsidRDefault="001E27C5" w:rsidP="001E27C5">
      <w:pPr>
        <w:spacing w:line="240" w:lineRule="auto"/>
        <w:jc w:val="both"/>
        <w:rPr>
          <w:rFonts w:ascii="Arial" w:hAnsi="Arial" w:cs="Arial"/>
        </w:rPr>
      </w:pPr>
      <w:r w:rsidRPr="001E27C5">
        <w:rPr>
          <w:rFonts w:ascii="Arial" w:hAnsi="Arial" w:cs="Arial"/>
        </w:rPr>
        <w:t>| 6 | OEM spec intelligence | Real value but most complex data problem of the group. Requires the other use cases to be proven first before putting AI in the middle of most critical commercial relationships. |</w:t>
      </w:r>
    </w:p>
    <w:p w14:paraId="270AD568" w14:textId="77777777" w:rsidR="001E27C5" w:rsidRPr="001E27C5" w:rsidRDefault="001E27C5" w:rsidP="001E27C5">
      <w:pPr>
        <w:spacing w:line="240" w:lineRule="auto"/>
        <w:jc w:val="both"/>
        <w:rPr>
          <w:rFonts w:ascii="Arial" w:hAnsi="Arial" w:cs="Arial"/>
        </w:rPr>
      </w:pPr>
    </w:p>
    <w:p w14:paraId="65A9B87E" w14:textId="77777777" w:rsidR="001E27C5" w:rsidRPr="001E27C5" w:rsidRDefault="001E27C5" w:rsidP="001E27C5">
      <w:pPr>
        <w:spacing w:line="240" w:lineRule="auto"/>
        <w:jc w:val="both"/>
        <w:rPr>
          <w:rFonts w:ascii="Arial" w:hAnsi="Arial" w:cs="Arial"/>
        </w:rPr>
      </w:pPr>
      <w:r w:rsidRPr="001E27C5">
        <w:rPr>
          <w:rFonts w:ascii="Arial" w:hAnsi="Arial" w:cs="Arial"/>
        </w:rPr>
        <w:t>The meta-point: the use cases most actionable today share a common characteristic — they are assistive, not autonomous. AI helps a human do their job better. It drafts, it summarizes, it flags. A human decides. The use cases with the highest long-term value start to look more autonomous. Getting from here to there requires proving the assistive cases first, building internal trust, and investing in the data infrastructure that the autonomous cases depend on. The roadmap writes itself if you're disciplined about the sequencing.</w:t>
      </w:r>
    </w:p>
    <w:p w14:paraId="3B179F14" w14:textId="77777777" w:rsidR="001E27C5" w:rsidRPr="001E27C5" w:rsidRDefault="001E27C5" w:rsidP="001E27C5">
      <w:pPr>
        <w:spacing w:line="240" w:lineRule="auto"/>
        <w:jc w:val="both"/>
        <w:rPr>
          <w:rFonts w:ascii="Arial" w:hAnsi="Arial" w:cs="Arial"/>
        </w:rPr>
      </w:pPr>
    </w:p>
    <w:p w14:paraId="143E8BEC"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3E8AA56A" w14:textId="77777777" w:rsidR="001E27C5" w:rsidRPr="001E27C5" w:rsidRDefault="001E27C5" w:rsidP="001E27C5">
      <w:pPr>
        <w:spacing w:line="240" w:lineRule="auto"/>
        <w:jc w:val="both"/>
        <w:rPr>
          <w:rFonts w:ascii="Arial" w:hAnsi="Arial" w:cs="Arial"/>
        </w:rPr>
      </w:pPr>
    </w:p>
    <w:p w14:paraId="67F8B4B0" w14:textId="31759483" w:rsidR="001E27C5" w:rsidRPr="001E27C5" w:rsidRDefault="00C31E5C" w:rsidP="001E27C5">
      <w:pPr>
        <w:spacing w:line="240" w:lineRule="auto"/>
        <w:jc w:val="both"/>
        <w:rPr>
          <w:rFonts w:ascii="Arial" w:hAnsi="Arial" w:cs="Arial"/>
          <w:b/>
          <w:bCs/>
        </w:rPr>
      </w:pPr>
      <w:r w:rsidRPr="00C31E5C">
        <w:rPr>
          <w:rFonts w:ascii="Arial" w:hAnsi="Arial" w:cs="Arial"/>
          <w:b/>
          <w:bCs/>
        </w:rPr>
        <w:t>Q7</w:t>
      </w:r>
      <w:r w:rsidR="001E27C5" w:rsidRPr="001E27C5">
        <w:rPr>
          <w:rFonts w:ascii="Arial" w:hAnsi="Arial" w:cs="Arial"/>
          <w:b/>
          <w:bCs/>
        </w:rPr>
        <w:t>: Do you have the right resources or expertise in house to action these initiatives?</w:t>
      </w:r>
    </w:p>
    <w:p w14:paraId="4B38B454" w14:textId="77777777" w:rsidR="001E27C5" w:rsidRPr="001E27C5" w:rsidRDefault="001E27C5" w:rsidP="001E27C5">
      <w:pPr>
        <w:spacing w:line="240" w:lineRule="auto"/>
        <w:jc w:val="both"/>
        <w:rPr>
          <w:rFonts w:ascii="Arial" w:hAnsi="Arial" w:cs="Arial"/>
        </w:rPr>
      </w:pPr>
    </w:p>
    <w:p w14:paraId="596AE609"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**Clint </w:t>
      </w:r>
      <w:proofErr w:type="gramStart"/>
      <w:r w:rsidRPr="001E27C5">
        <w:rPr>
          <w:rFonts w:ascii="Arial" w:hAnsi="Arial" w:cs="Arial"/>
        </w:rPr>
        <w:t>Weber:*</w:t>
      </w:r>
      <w:proofErr w:type="gramEnd"/>
      <w:r w:rsidRPr="001E27C5">
        <w:rPr>
          <w:rFonts w:ascii="Arial" w:hAnsi="Arial" w:cs="Arial"/>
        </w:rPr>
        <w:t xml:space="preserve">* Short answer — no. Not fully. And I think being honest about that is </w:t>
      </w:r>
      <w:proofErr w:type="gramStart"/>
      <w:r w:rsidRPr="001E27C5">
        <w:rPr>
          <w:rFonts w:ascii="Arial" w:hAnsi="Arial" w:cs="Arial"/>
        </w:rPr>
        <w:t>actually important</w:t>
      </w:r>
      <w:proofErr w:type="gramEnd"/>
      <w:r w:rsidRPr="001E27C5">
        <w:rPr>
          <w:rFonts w:ascii="Arial" w:hAnsi="Arial" w:cs="Arial"/>
        </w:rPr>
        <w:t xml:space="preserve"> for how we think about the path forward.</w:t>
      </w:r>
    </w:p>
    <w:p w14:paraId="7507DA35" w14:textId="77777777" w:rsidR="001E27C5" w:rsidRPr="001E27C5" w:rsidRDefault="001E27C5" w:rsidP="001E27C5">
      <w:pPr>
        <w:spacing w:line="240" w:lineRule="auto"/>
        <w:jc w:val="both"/>
        <w:rPr>
          <w:rFonts w:ascii="Arial" w:hAnsi="Arial" w:cs="Arial"/>
        </w:rPr>
      </w:pPr>
    </w:p>
    <w:p w14:paraId="494B1585"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**Where we're </w:t>
      </w:r>
      <w:proofErr w:type="gramStart"/>
      <w:r w:rsidRPr="001E27C5">
        <w:rPr>
          <w:rFonts w:ascii="Arial" w:hAnsi="Arial" w:cs="Arial"/>
        </w:rPr>
        <w:t>actually reasonably</w:t>
      </w:r>
      <w:proofErr w:type="gramEnd"/>
      <w:r w:rsidRPr="001E27C5">
        <w:rPr>
          <w:rFonts w:ascii="Arial" w:hAnsi="Arial" w:cs="Arial"/>
        </w:rPr>
        <w:t xml:space="preserve"> well </w:t>
      </w:r>
      <w:proofErr w:type="gramStart"/>
      <w:r w:rsidRPr="001E27C5">
        <w:rPr>
          <w:rFonts w:ascii="Arial" w:hAnsi="Arial" w:cs="Arial"/>
        </w:rPr>
        <w:t>positioned:*</w:t>
      </w:r>
      <w:proofErr w:type="gramEnd"/>
      <w:r w:rsidRPr="001E27C5">
        <w:rPr>
          <w:rFonts w:ascii="Arial" w:hAnsi="Arial" w:cs="Arial"/>
        </w:rPr>
        <w:t>*</w:t>
      </w:r>
    </w:p>
    <w:p w14:paraId="6085694E" w14:textId="77777777" w:rsidR="001E27C5" w:rsidRPr="001E27C5" w:rsidRDefault="001E27C5" w:rsidP="001E27C5">
      <w:pPr>
        <w:spacing w:line="240" w:lineRule="auto"/>
        <w:jc w:val="both"/>
        <w:rPr>
          <w:rFonts w:ascii="Arial" w:hAnsi="Arial" w:cs="Arial"/>
        </w:rPr>
      </w:pPr>
    </w:p>
    <w:p w14:paraId="7925B4F1"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The Hammerhead acquisition brought in genuine software and data engineering talent that SRAM core did not have before 2022. Those engineers understand connected product data, they understand mobile and cloud architecture, and they've built systems that scale. That's real capability and </w:t>
      </w:r>
      <w:proofErr w:type="spellStart"/>
      <w:r w:rsidRPr="001E27C5">
        <w:rPr>
          <w:rFonts w:ascii="Arial" w:hAnsi="Arial" w:cs="Arial"/>
        </w:rPr>
        <w:t>it's</w:t>
      </w:r>
      <w:proofErr w:type="spellEnd"/>
      <w:r w:rsidRPr="001E27C5">
        <w:rPr>
          <w:rFonts w:ascii="Arial" w:hAnsi="Arial" w:cs="Arial"/>
        </w:rPr>
        <w:t xml:space="preserve"> in-house.</w:t>
      </w:r>
    </w:p>
    <w:p w14:paraId="369B7910" w14:textId="77777777" w:rsidR="001E27C5" w:rsidRPr="001E27C5" w:rsidRDefault="001E27C5" w:rsidP="001E27C5">
      <w:pPr>
        <w:spacing w:line="240" w:lineRule="auto"/>
        <w:jc w:val="both"/>
        <w:rPr>
          <w:rFonts w:ascii="Arial" w:hAnsi="Arial" w:cs="Arial"/>
        </w:rPr>
      </w:pPr>
    </w:p>
    <w:p w14:paraId="058029DE" w14:textId="77777777" w:rsidR="001E27C5" w:rsidRPr="001E27C5" w:rsidRDefault="001E27C5" w:rsidP="001E27C5">
      <w:pPr>
        <w:spacing w:line="240" w:lineRule="auto"/>
        <w:jc w:val="both"/>
        <w:rPr>
          <w:rFonts w:ascii="Arial" w:hAnsi="Arial" w:cs="Arial"/>
        </w:rPr>
      </w:pPr>
      <w:r w:rsidRPr="001E27C5">
        <w:rPr>
          <w:rFonts w:ascii="Arial" w:hAnsi="Arial" w:cs="Arial"/>
        </w:rPr>
        <w:t>We also have embedded firmware engineers in Colorado Springs who are world-class at what they do — BLE, ANT+, real-time system optimization. If the AI use case is on-device or tightly connected to the AXS hardware layer, we have people who can work in that environment credibly.</w:t>
      </w:r>
    </w:p>
    <w:p w14:paraId="20D2CEF7" w14:textId="77777777" w:rsidR="001E27C5" w:rsidRPr="001E27C5" w:rsidRDefault="001E27C5" w:rsidP="001E27C5">
      <w:pPr>
        <w:spacing w:line="240" w:lineRule="auto"/>
        <w:jc w:val="both"/>
        <w:rPr>
          <w:rFonts w:ascii="Arial" w:hAnsi="Arial" w:cs="Arial"/>
        </w:rPr>
      </w:pPr>
    </w:p>
    <w:p w14:paraId="525A9EBD" w14:textId="77777777" w:rsidR="001E27C5" w:rsidRPr="001E27C5" w:rsidRDefault="001E27C5" w:rsidP="001E27C5">
      <w:pPr>
        <w:spacing w:line="240" w:lineRule="auto"/>
        <w:jc w:val="both"/>
        <w:rPr>
          <w:rFonts w:ascii="Arial" w:hAnsi="Arial" w:cs="Arial"/>
        </w:rPr>
      </w:pPr>
      <w:r w:rsidRPr="001E27C5">
        <w:rPr>
          <w:rFonts w:ascii="Arial" w:hAnsi="Arial" w:cs="Arial"/>
        </w:rPr>
        <w:t>And Ken brought lean manufacturing discipline in from Terex that has seeded a genuine operational analytics culture in parts of the manufacturing organization. There are people in our operations team who understand data-driven process improvement. They're not AI engineers but they understand the problem framing.</w:t>
      </w:r>
    </w:p>
    <w:p w14:paraId="79889DA9" w14:textId="77777777" w:rsidR="001E27C5" w:rsidRPr="001E27C5" w:rsidRDefault="001E27C5" w:rsidP="001E27C5">
      <w:pPr>
        <w:spacing w:line="240" w:lineRule="auto"/>
        <w:jc w:val="both"/>
        <w:rPr>
          <w:rFonts w:ascii="Arial" w:hAnsi="Arial" w:cs="Arial"/>
        </w:rPr>
      </w:pPr>
    </w:p>
    <w:p w14:paraId="091556E8"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**Where we have meaningful </w:t>
      </w:r>
      <w:proofErr w:type="gramStart"/>
      <w:r w:rsidRPr="001E27C5">
        <w:rPr>
          <w:rFonts w:ascii="Arial" w:hAnsi="Arial" w:cs="Arial"/>
        </w:rPr>
        <w:t>gaps:*</w:t>
      </w:r>
      <w:proofErr w:type="gramEnd"/>
      <w:r w:rsidRPr="001E27C5">
        <w:rPr>
          <w:rFonts w:ascii="Arial" w:hAnsi="Arial" w:cs="Arial"/>
        </w:rPr>
        <w:t>*</w:t>
      </w:r>
    </w:p>
    <w:p w14:paraId="12B3B529" w14:textId="77777777" w:rsidR="001E27C5" w:rsidRPr="001E27C5" w:rsidRDefault="001E27C5" w:rsidP="001E27C5">
      <w:pPr>
        <w:spacing w:line="240" w:lineRule="auto"/>
        <w:jc w:val="both"/>
        <w:rPr>
          <w:rFonts w:ascii="Arial" w:hAnsi="Arial" w:cs="Arial"/>
        </w:rPr>
      </w:pPr>
    </w:p>
    <w:p w14:paraId="1339A630"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**Machine learning and data science capability is </w:t>
      </w:r>
      <w:proofErr w:type="gramStart"/>
      <w:r w:rsidRPr="001E27C5">
        <w:rPr>
          <w:rFonts w:ascii="Arial" w:hAnsi="Arial" w:cs="Arial"/>
        </w:rPr>
        <w:t>thin.*</w:t>
      </w:r>
      <w:proofErr w:type="gramEnd"/>
      <w:r w:rsidRPr="001E27C5">
        <w:rPr>
          <w:rFonts w:ascii="Arial" w:hAnsi="Arial" w:cs="Arial"/>
        </w:rPr>
        <w:t xml:space="preserve">* We don't have a meaningful ML engineering function today. We have software engineers who are </w:t>
      </w:r>
      <w:proofErr w:type="gramStart"/>
      <w:r w:rsidRPr="001E27C5">
        <w:rPr>
          <w:rFonts w:ascii="Arial" w:hAnsi="Arial" w:cs="Arial"/>
        </w:rPr>
        <w:t>talented</w:t>
      </w:r>
      <w:proofErr w:type="gramEnd"/>
      <w:r w:rsidRPr="001E27C5">
        <w:rPr>
          <w:rFonts w:ascii="Arial" w:hAnsi="Arial" w:cs="Arial"/>
        </w:rPr>
        <w:t xml:space="preserve"> but whose expertise is in product software — apps, firmware, connected systems. Building and maintaining a demand forecasting model, a recommendation engine, or a computer vision quality control system requires a different skill set. Applied ML, feature engineering, model validation, monitoring in production — that's not resident in the building at the level we'd need for serious deployment.</w:t>
      </w:r>
    </w:p>
    <w:p w14:paraId="25A92D12" w14:textId="77777777" w:rsidR="001E27C5" w:rsidRPr="001E27C5" w:rsidRDefault="001E27C5" w:rsidP="001E27C5">
      <w:pPr>
        <w:spacing w:line="240" w:lineRule="auto"/>
        <w:jc w:val="both"/>
        <w:rPr>
          <w:rFonts w:ascii="Arial" w:hAnsi="Arial" w:cs="Arial"/>
        </w:rPr>
      </w:pPr>
    </w:p>
    <w:p w14:paraId="6632D6C4"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**Data engineering is the bigger </w:t>
      </w:r>
      <w:proofErr w:type="gramStart"/>
      <w:r w:rsidRPr="001E27C5">
        <w:rPr>
          <w:rFonts w:ascii="Arial" w:hAnsi="Arial" w:cs="Arial"/>
        </w:rPr>
        <w:t>bottleneck.*</w:t>
      </w:r>
      <w:proofErr w:type="gramEnd"/>
      <w:r w:rsidRPr="001E27C5">
        <w:rPr>
          <w:rFonts w:ascii="Arial" w:hAnsi="Arial" w:cs="Arial"/>
        </w:rPr>
        <w:t>* The AI models themselves are increasingly accessible — the tools exist, the APIs exist, the foundation models exist. The hard problem is getting clean, structured, well-governed data to feed those models. That requires data engineers who can build pipelines, manage schemas across disparate systems, and maintain data quality at scale. That function at SRAM today is fragmented. Hammerhead has some of it. The core SRAM IT organization has some of it. Manufacturing has some of it. Nobody owns it end to end across the enterprise. That's the single biggest internal capability gap for AI adoption and frankly it's upstream of AI — it's a data infrastructure problem that exists regardless of whether AI is in the picture.</w:t>
      </w:r>
    </w:p>
    <w:p w14:paraId="47660521" w14:textId="77777777" w:rsidR="001E27C5" w:rsidRPr="001E27C5" w:rsidRDefault="001E27C5" w:rsidP="001E27C5">
      <w:pPr>
        <w:spacing w:line="240" w:lineRule="auto"/>
        <w:jc w:val="both"/>
        <w:rPr>
          <w:rFonts w:ascii="Arial" w:hAnsi="Arial" w:cs="Arial"/>
        </w:rPr>
      </w:pPr>
    </w:p>
    <w:p w14:paraId="2FDF9A5B" w14:textId="77777777" w:rsidR="001E27C5" w:rsidRPr="001E27C5" w:rsidRDefault="001E27C5" w:rsidP="001E27C5">
      <w:pPr>
        <w:spacing w:line="240" w:lineRule="auto"/>
        <w:jc w:val="both"/>
        <w:rPr>
          <w:rFonts w:ascii="Arial" w:hAnsi="Arial" w:cs="Arial"/>
        </w:rPr>
      </w:pPr>
      <w:r w:rsidRPr="001E27C5">
        <w:rPr>
          <w:rFonts w:ascii="Arial" w:hAnsi="Arial" w:cs="Arial"/>
        </w:rPr>
        <w:lastRenderedPageBreak/>
        <w:t xml:space="preserve">**AI product management is essentially </w:t>
      </w:r>
      <w:proofErr w:type="gramStart"/>
      <w:r w:rsidRPr="001E27C5">
        <w:rPr>
          <w:rFonts w:ascii="Arial" w:hAnsi="Arial" w:cs="Arial"/>
        </w:rPr>
        <w:t>absent.*</w:t>
      </w:r>
      <w:proofErr w:type="gramEnd"/>
      <w:r w:rsidRPr="001E27C5">
        <w:rPr>
          <w:rFonts w:ascii="Arial" w:hAnsi="Arial" w:cs="Arial"/>
        </w:rPr>
        <w:t>* Knowing how to scope an AI pilot responsibly — defining the right guardrails, designing the human review workflow, choosing the right evaluation metrics, managing the rollout without destroying internal trust if the first output is wrong — that's a specific discipline. It's different from traditional software product management. We don't have people who've done this before.</w:t>
      </w:r>
    </w:p>
    <w:p w14:paraId="303166F5" w14:textId="77777777" w:rsidR="001E27C5" w:rsidRPr="001E27C5" w:rsidRDefault="001E27C5" w:rsidP="001E27C5">
      <w:pPr>
        <w:spacing w:line="240" w:lineRule="auto"/>
        <w:jc w:val="both"/>
        <w:rPr>
          <w:rFonts w:ascii="Arial" w:hAnsi="Arial" w:cs="Arial"/>
        </w:rPr>
      </w:pPr>
    </w:p>
    <w:p w14:paraId="72478CEF"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**Change management capability is </w:t>
      </w:r>
      <w:proofErr w:type="gramStart"/>
      <w:r w:rsidRPr="001E27C5">
        <w:rPr>
          <w:rFonts w:ascii="Arial" w:hAnsi="Arial" w:cs="Arial"/>
        </w:rPr>
        <w:t>limited.*</w:t>
      </w:r>
      <w:proofErr w:type="gramEnd"/>
      <w:r w:rsidRPr="001E27C5">
        <w:rPr>
          <w:rFonts w:ascii="Arial" w:hAnsi="Arial" w:cs="Arial"/>
        </w:rPr>
        <w:t>* The failed initiatives I described earlier didn't fail primarily because of technical problems. They failed because we didn't have people skilled at driving adoption across a product-first culture that is inherently skeptical of process change. AI deployments that touch customer-facing workflows will face exactly that resistance again.</w:t>
      </w:r>
    </w:p>
    <w:p w14:paraId="3DF6950D" w14:textId="77777777" w:rsidR="001E27C5" w:rsidRPr="001E27C5" w:rsidRDefault="001E27C5" w:rsidP="001E27C5">
      <w:pPr>
        <w:spacing w:line="240" w:lineRule="auto"/>
        <w:jc w:val="both"/>
        <w:rPr>
          <w:rFonts w:ascii="Arial" w:hAnsi="Arial" w:cs="Arial"/>
        </w:rPr>
      </w:pPr>
    </w:p>
    <w:p w14:paraId="37C0E0AD"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**The right resourcing model given those </w:t>
      </w:r>
      <w:proofErr w:type="gramStart"/>
      <w:r w:rsidRPr="001E27C5">
        <w:rPr>
          <w:rFonts w:ascii="Arial" w:hAnsi="Arial" w:cs="Arial"/>
        </w:rPr>
        <w:t>gaps:*</w:t>
      </w:r>
      <w:proofErr w:type="gramEnd"/>
      <w:r w:rsidRPr="001E27C5">
        <w:rPr>
          <w:rFonts w:ascii="Arial" w:hAnsi="Arial" w:cs="Arial"/>
        </w:rPr>
        <w:t>*</w:t>
      </w:r>
    </w:p>
    <w:p w14:paraId="7D78153A" w14:textId="77777777" w:rsidR="001E27C5" w:rsidRPr="001E27C5" w:rsidRDefault="001E27C5" w:rsidP="001E27C5">
      <w:pPr>
        <w:spacing w:line="240" w:lineRule="auto"/>
        <w:jc w:val="both"/>
        <w:rPr>
          <w:rFonts w:ascii="Arial" w:hAnsi="Arial" w:cs="Arial"/>
        </w:rPr>
      </w:pPr>
    </w:p>
    <w:p w14:paraId="02D33DBF" w14:textId="77777777" w:rsidR="001E27C5" w:rsidRPr="001E27C5" w:rsidRDefault="001E27C5" w:rsidP="001E27C5">
      <w:pPr>
        <w:spacing w:line="240" w:lineRule="auto"/>
        <w:jc w:val="both"/>
        <w:rPr>
          <w:rFonts w:ascii="Arial" w:hAnsi="Arial" w:cs="Arial"/>
        </w:rPr>
      </w:pPr>
      <w:r w:rsidRPr="001E27C5">
        <w:rPr>
          <w:rFonts w:ascii="Arial" w:hAnsi="Arial" w:cs="Arial"/>
        </w:rPr>
        <w:t>My honest view is a hybrid. I'd argue against two extremes. The first extreme is building everything in-house from scratch. Our competitive advantage is the product ecosystem, the brand relationships, the channel depth, and the connected rider data. AI is a capability that serves those advantages — it's not the advantage itself. Fully building from scratch is too slow, too expensive, and pulls talent away from where our real differentiation lives.</w:t>
      </w:r>
    </w:p>
    <w:p w14:paraId="7CF47C9C" w14:textId="77777777" w:rsidR="001E27C5" w:rsidRPr="001E27C5" w:rsidRDefault="001E27C5" w:rsidP="001E27C5">
      <w:pPr>
        <w:spacing w:line="240" w:lineRule="auto"/>
        <w:jc w:val="both"/>
        <w:rPr>
          <w:rFonts w:ascii="Arial" w:hAnsi="Arial" w:cs="Arial"/>
        </w:rPr>
      </w:pPr>
    </w:p>
    <w:p w14:paraId="4A5D5DAA" w14:textId="77777777" w:rsidR="001E27C5" w:rsidRPr="001E27C5" w:rsidRDefault="001E27C5" w:rsidP="001E27C5">
      <w:pPr>
        <w:spacing w:line="240" w:lineRule="auto"/>
        <w:jc w:val="both"/>
        <w:rPr>
          <w:rFonts w:ascii="Arial" w:hAnsi="Arial" w:cs="Arial"/>
        </w:rPr>
      </w:pPr>
      <w:r w:rsidRPr="001E27C5">
        <w:rPr>
          <w:rFonts w:ascii="Arial" w:hAnsi="Arial" w:cs="Arial"/>
        </w:rPr>
        <w:t>The second extreme is buying a turnkey AI solution and dropping it on top of our existing systems. You get a demo that looks impressive and an integration that takes eighteen months and costs three times what was quoted and produces outputs that your support team doesn't trust because they weren't involved in building it.</w:t>
      </w:r>
    </w:p>
    <w:p w14:paraId="7ADF303A" w14:textId="77777777" w:rsidR="001E27C5" w:rsidRPr="001E27C5" w:rsidRDefault="001E27C5" w:rsidP="001E27C5">
      <w:pPr>
        <w:spacing w:line="240" w:lineRule="auto"/>
        <w:jc w:val="both"/>
        <w:rPr>
          <w:rFonts w:ascii="Arial" w:hAnsi="Arial" w:cs="Arial"/>
        </w:rPr>
      </w:pPr>
    </w:p>
    <w:p w14:paraId="5F4A095E" w14:textId="77777777" w:rsidR="001E27C5" w:rsidRPr="001E27C5" w:rsidRDefault="001E27C5" w:rsidP="001E27C5">
      <w:pPr>
        <w:spacing w:line="240" w:lineRule="auto"/>
        <w:jc w:val="both"/>
        <w:rPr>
          <w:rFonts w:ascii="Arial" w:hAnsi="Arial" w:cs="Arial"/>
        </w:rPr>
      </w:pPr>
      <w:r w:rsidRPr="001E27C5">
        <w:rPr>
          <w:rFonts w:ascii="Arial" w:hAnsi="Arial" w:cs="Arial"/>
        </w:rPr>
        <w:t>The right model is a small internal AI product team — maybe four to six people — who own the use case definition, the data readiness assessment, the vendor evaluation, and the change management. These people speak both business and technology. They don't build the models themselves — they select and integrate best-in-class external tools and foundation models where appropriate. They own the deployment and the human review workflow. Surrounding that internal team you use implementation partners for the heavy data engineering lift and foundation model providers for the actual AI capability layer.</w:t>
      </w:r>
    </w:p>
    <w:p w14:paraId="3656555B" w14:textId="77777777" w:rsidR="001E27C5" w:rsidRPr="001E27C5" w:rsidRDefault="001E27C5" w:rsidP="001E27C5">
      <w:pPr>
        <w:spacing w:line="240" w:lineRule="auto"/>
        <w:jc w:val="both"/>
        <w:rPr>
          <w:rFonts w:ascii="Arial" w:hAnsi="Arial" w:cs="Arial"/>
        </w:rPr>
      </w:pPr>
    </w:p>
    <w:p w14:paraId="291567B7"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**The executive sponsorship question is </w:t>
      </w:r>
      <w:proofErr w:type="gramStart"/>
      <w:r w:rsidRPr="001E27C5">
        <w:rPr>
          <w:rFonts w:ascii="Arial" w:hAnsi="Arial" w:cs="Arial"/>
        </w:rPr>
        <w:t>real.*</w:t>
      </w:r>
      <w:proofErr w:type="gramEnd"/>
      <w:r w:rsidRPr="001E27C5">
        <w:rPr>
          <w:rFonts w:ascii="Arial" w:hAnsi="Arial" w:cs="Arial"/>
        </w:rPr>
        <w:t>* For this to work at the scale we're describing, somebody at the C-suite level needs to own it. Not as a side responsibility — as a primary accountability. Whether that's a Chief Digital Officer, a Chief Data Officer, or Ken himself deciding to make it his personal priority — that decision needs to be made explicitly. Because if it's nobody's primary job, it becomes everybody's secondary job, and we already know what happens then.</w:t>
      </w:r>
    </w:p>
    <w:p w14:paraId="3538A149" w14:textId="77777777" w:rsidR="001E27C5" w:rsidRPr="001E27C5" w:rsidRDefault="001E27C5" w:rsidP="001E27C5">
      <w:pPr>
        <w:spacing w:line="240" w:lineRule="auto"/>
        <w:jc w:val="both"/>
        <w:rPr>
          <w:rFonts w:ascii="Arial" w:hAnsi="Arial" w:cs="Arial"/>
        </w:rPr>
      </w:pPr>
    </w:p>
    <w:p w14:paraId="58904423"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3192CBA8" w14:textId="77777777" w:rsidR="001E27C5" w:rsidRPr="001E27C5" w:rsidRDefault="001E27C5" w:rsidP="001E27C5">
      <w:pPr>
        <w:spacing w:line="240" w:lineRule="auto"/>
        <w:jc w:val="both"/>
        <w:rPr>
          <w:rFonts w:ascii="Arial" w:hAnsi="Arial" w:cs="Arial"/>
        </w:rPr>
      </w:pPr>
    </w:p>
    <w:p w14:paraId="679BB6CF" w14:textId="375FE23C" w:rsidR="001E27C5" w:rsidRPr="001E27C5" w:rsidRDefault="001E27C5" w:rsidP="001E27C5">
      <w:pPr>
        <w:spacing w:line="240" w:lineRule="auto"/>
        <w:jc w:val="both"/>
        <w:rPr>
          <w:rFonts w:ascii="Arial" w:hAnsi="Arial" w:cs="Arial"/>
        </w:rPr>
      </w:pPr>
      <w:r w:rsidRPr="001E27C5">
        <w:rPr>
          <w:rFonts w:ascii="Arial" w:hAnsi="Arial" w:cs="Arial"/>
          <w:b/>
          <w:bCs/>
        </w:rPr>
        <w:t>Q8: If you were to sketch out an action plan to best implement AI over the next 6–12 months and then see a glide path to a 5-year horizon by 2031, how would you think about that at a high level?</w:t>
      </w:r>
    </w:p>
    <w:p w14:paraId="5BC107AD" w14:textId="77777777" w:rsidR="001E27C5" w:rsidRPr="001E27C5" w:rsidRDefault="001E27C5" w:rsidP="001E27C5">
      <w:pPr>
        <w:spacing w:line="240" w:lineRule="auto"/>
        <w:jc w:val="both"/>
        <w:rPr>
          <w:rFonts w:ascii="Arial" w:hAnsi="Arial" w:cs="Arial"/>
        </w:rPr>
      </w:pPr>
    </w:p>
    <w:p w14:paraId="175067F1"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**Clint </w:t>
      </w:r>
      <w:proofErr w:type="gramStart"/>
      <w:r w:rsidRPr="001E27C5">
        <w:rPr>
          <w:rFonts w:ascii="Arial" w:hAnsi="Arial" w:cs="Arial"/>
        </w:rPr>
        <w:t>Weber:*</w:t>
      </w:r>
      <w:proofErr w:type="gramEnd"/>
      <w:r w:rsidRPr="001E27C5">
        <w:rPr>
          <w:rFonts w:ascii="Arial" w:hAnsi="Arial" w:cs="Arial"/>
        </w:rPr>
        <w:t>* Let me just talk through it. I've sketched versions of this in my head enough times that I don't need the whiteboard.</w:t>
      </w:r>
    </w:p>
    <w:p w14:paraId="02B05834" w14:textId="77777777" w:rsidR="001E27C5" w:rsidRPr="001E27C5" w:rsidRDefault="001E27C5" w:rsidP="001E27C5">
      <w:pPr>
        <w:spacing w:line="240" w:lineRule="auto"/>
        <w:jc w:val="both"/>
        <w:rPr>
          <w:rFonts w:ascii="Arial" w:hAnsi="Arial" w:cs="Arial"/>
        </w:rPr>
      </w:pPr>
    </w:p>
    <w:p w14:paraId="42347997" w14:textId="77777777" w:rsidR="001E27C5" w:rsidRPr="001E27C5" w:rsidRDefault="001E27C5" w:rsidP="001E27C5">
      <w:pPr>
        <w:spacing w:line="240" w:lineRule="auto"/>
        <w:jc w:val="both"/>
        <w:rPr>
          <w:rFonts w:ascii="Arial" w:hAnsi="Arial" w:cs="Arial"/>
        </w:rPr>
      </w:pPr>
      <w:r w:rsidRPr="001E27C5">
        <w:rPr>
          <w:rFonts w:ascii="Arial" w:hAnsi="Arial" w:cs="Arial"/>
        </w:rPr>
        <w:t>I'd think about it in three distinct phases. The first twelve months is about proving value and building foundation simultaneously. Years two and three are about scaling what works and integrating across the enterprise. Years four and five are where the real competitive moat gets built.</w:t>
      </w:r>
    </w:p>
    <w:p w14:paraId="72296042" w14:textId="77777777" w:rsidR="001E27C5" w:rsidRPr="001E27C5" w:rsidRDefault="001E27C5" w:rsidP="001E27C5">
      <w:pPr>
        <w:spacing w:line="240" w:lineRule="auto"/>
        <w:jc w:val="both"/>
        <w:rPr>
          <w:rFonts w:ascii="Arial" w:hAnsi="Arial" w:cs="Arial"/>
        </w:rPr>
      </w:pPr>
    </w:p>
    <w:p w14:paraId="385EC2FB"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266AEC87" w14:textId="77777777" w:rsidR="001E27C5" w:rsidRPr="001E27C5" w:rsidRDefault="001E27C5" w:rsidP="001E27C5">
      <w:pPr>
        <w:spacing w:line="240" w:lineRule="auto"/>
        <w:jc w:val="both"/>
        <w:rPr>
          <w:rFonts w:ascii="Arial" w:hAnsi="Arial" w:cs="Arial"/>
        </w:rPr>
      </w:pPr>
    </w:p>
    <w:p w14:paraId="6F00CC9C" w14:textId="77777777" w:rsidR="001E27C5" w:rsidRPr="001E27C5" w:rsidRDefault="001E27C5" w:rsidP="001E27C5">
      <w:pPr>
        <w:spacing w:line="240" w:lineRule="auto"/>
        <w:jc w:val="both"/>
        <w:rPr>
          <w:rFonts w:ascii="Arial" w:hAnsi="Arial" w:cs="Arial"/>
        </w:rPr>
      </w:pPr>
      <w:r w:rsidRPr="001E27C5">
        <w:rPr>
          <w:rFonts w:ascii="Arial" w:hAnsi="Arial" w:cs="Arial"/>
        </w:rPr>
        <w:t>**Months 1–6: Establish and Prove**</w:t>
      </w:r>
    </w:p>
    <w:p w14:paraId="0CB66726" w14:textId="77777777" w:rsidR="001E27C5" w:rsidRPr="001E27C5" w:rsidRDefault="001E27C5" w:rsidP="001E27C5">
      <w:pPr>
        <w:spacing w:line="240" w:lineRule="auto"/>
        <w:jc w:val="both"/>
        <w:rPr>
          <w:rFonts w:ascii="Arial" w:hAnsi="Arial" w:cs="Arial"/>
        </w:rPr>
      </w:pPr>
    </w:p>
    <w:p w14:paraId="4C9FD4A0"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The single most important thing we do in the first six months is not deploy AI. It's </w:t>
      </w:r>
      <w:proofErr w:type="gramStart"/>
      <w:r w:rsidRPr="001E27C5">
        <w:rPr>
          <w:rFonts w:ascii="Arial" w:hAnsi="Arial" w:cs="Arial"/>
        </w:rPr>
        <w:t>pick</w:t>
      </w:r>
      <w:proofErr w:type="gramEnd"/>
      <w:r w:rsidRPr="001E27C5">
        <w:rPr>
          <w:rFonts w:ascii="Arial" w:hAnsi="Arial" w:cs="Arial"/>
        </w:rPr>
        <w:t xml:space="preserve"> the right pilot and build the conditions for it to succeed.</w:t>
      </w:r>
    </w:p>
    <w:p w14:paraId="2AACE454" w14:textId="77777777" w:rsidR="001E27C5" w:rsidRPr="001E27C5" w:rsidRDefault="001E27C5" w:rsidP="001E27C5">
      <w:pPr>
        <w:spacing w:line="240" w:lineRule="auto"/>
        <w:jc w:val="both"/>
        <w:rPr>
          <w:rFonts w:ascii="Arial" w:hAnsi="Arial" w:cs="Arial"/>
        </w:rPr>
      </w:pPr>
    </w:p>
    <w:p w14:paraId="45C03B10" w14:textId="77777777" w:rsidR="001E27C5" w:rsidRPr="001E27C5" w:rsidRDefault="001E27C5" w:rsidP="001E27C5">
      <w:pPr>
        <w:spacing w:line="240" w:lineRule="auto"/>
        <w:jc w:val="both"/>
        <w:rPr>
          <w:rFonts w:ascii="Arial" w:hAnsi="Arial" w:cs="Arial"/>
        </w:rPr>
      </w:pPr>
      <w:r w:rsidRPr="001E27C5">
        <w:rPr>
          <w:rFonts w:ascii="Arial" w:hAnsi="Arial" w:cs="Arial"/>
        </w:rPr>
        <w:t>Based on everything I've described, the pilot is AXS and Hammerhead support triage. Narrow scope. Clean data. Internal human review before anything touches a dealer. Clear success metrics defined in advance — handle time reduction, first contact resolution rate, and dealer satisfaction scores as the three measures. If Jordan's number is right and we're sixty to seventy percent data-ready in that domain, six months of focused data consolidation work gets us to launch-ready.</w:t>
      </w:r>
    </w:p>
    <w:p w14:paraId="7AA6B8C3" w14:textId="77777777" w:rsidR="001E27C5" w:rsidRPr="001E27C5" w:rsidRDefault="001E27C5" w:rsidP="001E27C5">
      <w:pPr>
        <w:spacing w:line="240" w:lineRule="auto"/>
        <w:jc w:val="both"/>
        <w:rPr>
          <w:rFonts w:ascii="Arial" w:hAnsi="Arial" w:cs="Arial"/>
        </w:rPr>
      </w:pPr>
    </w:p>
    <w:p w14:paraId="690B1CE1" w14:textId="77777777" w:rsidR="001E27C5" w:rsidRPr="001E27C5" w:rsidRDefault="001E27C5" w:rsidP="001E27C5">
      <w:pPr>
        <w:spacing w:line="240" w:lineRule="auto"/>
        <w:jc w:val="both"/>
        <w:rPr>
          <w:rFonts w:ascii="Arial" w:hAnsi="Arial" w:cs="Arial"/>
        </w:rPr>
      </w:pPr>
      <w:r w:rsidRPr="001E27C5">
        <w:rPr>
          <w:rFonts w:ascii="Arial" w:hAnsi="Arial" w:cs="Arial"/>
        </w:rPr>
        <w:t>Simultaneously — and this is the part that doesn't get enough attention — you're standing up the internal AI product team I described. Four to six people. You're also selecting your implementation partner for the data pipeline work. You're not doing that sequentially. You're doing it in parallel because the data work is the long pole in the tent for everything that follows.</w:t>
      </w:r>
    </w:p>
    <w:p w14:paraId="6A5FD04F" w14:textId="77777777" w:rsidR="001E27C5" w:rsidRPr="001E27C5" w:rsidRDefault="001E27C5" w:rsidP="001E27C5">
      <w:pPr>
        <w:spacing w:line="240" w:lineRule="auto"/>
        <w:jc w:val="both"/>
        <w:rPr>
          <w:rFonts w:ascii="Arial" w:hAnsi="Arial" w:cs="Arial"/>
        </w:rPr>
      </w:pPr>
    </w:p>
    <w:p w14:paraId="78C7481A" w14:textId="77777777" w:rsidR="001E27C5" w:rsidRPr="001E27C5" w:rsidRDefault="001E27C5" w:rsidP="001E27C5">
      <w:pPr>
        <w:spacing w:line="240" w:lineRule="auto"/>
        <w:jc w:val="both"/>
        <w:rPr>
          <w:rFonts w:ascii="Arial" w:hAnsi="Arial" w:cs="Arial"/>
        </w:rPr>
      </w:pPr>
      <w:r w:rsidRPr="001E27C5">
        <w:rPr>
          <w:rFonts w:ascii="Arial" w:hAnsi="Arial" w:cs="Arial"/>
        </w:rPr>
        <w:lastRenderedPageBreak/>
        <w:t>One more thing in this window that people consistently underestimate: you're running a structured change management program alongside the technical work. That means you're involving support leads and dealer account managers in the pilot design, not presenting it to them after the fact. The failed pilot Jordan described — the one that cost three months of buy-in — happened because the tool was built and then introduced. You invert that. You build it with the people who will use it. Slower to start, faster to adopt.</w:t>
      </w:r>
    </w:p>
    <w:p w14:paraId="102612BF" w14:textId="77777777" w:rsidR="001E27C5" w:rsidRPr="001E27C5" w:rsidRDefault="001E27C5" w:rsidP="001E27C5">
      <w:pPr>
        <w:spacing w:line="240" w:lineRule="auto"/>
        <w:jc w:val="both"/>
        <w:rPr>
          <w:rFonts w:ascii="Arial" w:hAnsi="Arial" w:cs="Arial"/>
        </w:rPr>
      </w:pPr>
    </w:p>
    <w:p w14:paraId="1FA9E242"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5359D2A5" w14:textId="77777777" w:rsidR="001E27C5" w:rsidRPr="001E27C5" w:rsidRDefault="001E27C5" w:rsidP="001E27C5">
      <w:pPr>
        <w:spacing w:line="240" w:lineRule="auto"/>
        <w:jc w:val="both"/>
        <w:rPr>
          <w:rFonts w:ascii="Arial" w:hAnsi="Arial" w:cs="Arial"/>
        </w:rPr>
      </w:pPr>
    </w:p>
    <w:p w14:paraId="37F2E786" w14:textId="77777777" w:rsidR="001E27C5" w:rsidRPr="001E27C5" w:rsidRDefault="001E27C5" w:rsidP="001E27C5">
      <w:pPr>
        <w:spacing w:line="240" w:lineRule="auto"/>
        <w:jc w:val="both"/>
        <w:rPr>
          <w:rFonts w:ascii="Arial" w:hAnsi="Arial" w:cs="Arial"/>
        </w:rPr>
      </w:pPr>
      <w:r w:rsidRPr="001E27C5">
        <w:rPr>
          <w:rFonts w:ascii="Arial" w:hAnsi="Arial" w:cs="Arial"/>
        </w:rPr>
        <w:t>**Months 6–12: Validate and Expand the Foundation**</w:t>
      </w:r>
    </w:p>
    <w:p w14:paraId="7CA8C283" w14:textId="77777777" w:rsidR="001E27C5" w:rsidRPr="001E27C5" w:rsidRDefault="001E27C5" w:rsidP="001E27C5">
      <w:pPr>
        <w:spacing w:line="240" w:lineRule="auto"/>
        <w:jc w:val="both"/>
        <w:rPr>
          <w:rFonts w:ascii="Arial" w:hAnsi="Arial" w:cs="Arial"/>
        </w:rPr>
      </w:pPr>
    </w:p>
    <w:p w14:paraId="713B1CB0" w14:textId="77777777" w:rsidR="001E27C5" w:rsidRPr="001E27C5" w:rsidRDefault="001E27C5" w:rsidP="001E27C5">
      <w:pPr>
        <w:spacing w:line="240" w:lineRule="auto"/>
        <w:jc w:val="both"/>
        <w:rPr>
          <w:rFonts w:ascii="Arial" w:hAnsi="Arial" w:cs="Arial"/>
        </w:rPr>
      </w:pPr>
      <w:r w:rsidRPr="001E27C5">
        <w:rPr>
          <w:rFonts w:ascii="Arial" w:hAnsi="Arial" w:cs="Arial"/>
        </w:rPr>
        <w:t>By month six you have early pilot data. The question is not whether the AI is perfect — it won't be. The question is whether the trajectory is positive and the trust is building.</w:t>
      </w:r>
    </w:p>
    <w:p w14:paraId="03C88AF2" w14:textId="77777777" w:rsidR="001E27C5" w:rsidRPr="001E27C5" w:rsidRDefault="001E27C5" w:rsidP="001E27C5">
      <w:pPr>
        <w:spacing w:line="240" w:lineRule="auto"/>
        <w:jc w:val="both"/>
        <w:rPr>
          <w:rFonts w:ascii="Arial" w:hAnsi="Arial" w:cs="Arial"/>
        </w:rPr>
      </w:pPr>
    </w:p>
    <w:p w14:paraId="3F8714E5" w14:textId="77777777" w:rsidR="001E27C5" w:rsidRPr="001E27C5" w:rsidRDefault="001E27C5" w:rsidP="001E27C5">
      <w:pPr>
        <w:spacing w:line="240" w:lineRule="auto"/>
        <w:jc w:val="both"/>
        <w:rPr>
          <w:rFonts w:ascii="Arial" w:hAnsi="Arial" w:cs="Arial"/>
        </w:rPr>
      </w:pPr>
      <w:r w:rsidRPr="001E27C5">
        <w:rPr>
          <w:rFonts w:ascii="Arial" w:hAnsi="Arial" w:cs="Arial"/>
        </w:rPr>
        <w:t>If the support pilot is working, you run two things in parallel in the back half of year one.</w:t>
      </w:r>
    </w:p>
    <w:p w14:paraId="3C396AC3" w14:textId="77777777" w:rsidR="001E27C5" w:rsidRPr="001E27C5" w:rsidRDefault="001E27C5" w:rsidP="001E27C5">
      <w:pPr>
        <w:spacing w:line="240" w:lineRule="auto"/>
        <w:jc w:val="both"/>
        <w:rPr>
          <w:rFonts w:ascii="Arial" w:hAnsi="Arial" w:cs="Arial"/>
        </w:rPr>
      </w:pPr>
    </w:p>
    <w:p w14:paraId="01C17EF4"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First, you expand the support use case to cover broader compatibility scenarios — not just AXS and Hammerhead but beginning to pull in </w:t>
      </w:r>
      <w:proofErr w:type="spellStart"/>
      <w:r w:rsidRPr="001E27C5">
        <w:rPr>
          <w:rFonts w:ascii="Arial" w:hAnsi="Arial" w:cs="Arial"/>
        </w:rPr>
        <w:t>RockShox</w:t>
      </w:r>
      <w:proofErr w:type="spellEnd"/>
      <w:r w:rsidRPr="001E27C5">
        <w:rPr>
          <w:rFonts w:ascii="Arial" w:hAnsi="Arial" w:cs="Arial"/>
        </w:rPr>
        <w:t xml:space="preserve"> and the wider catalog. This tests the data consolidation work. It will expose gaps. That's the point.</w:t>
      </w:r>
    </w:p>
    <w:p w14:paraId="77300E62" w14:textId="77777777" w:rsidR="001E27C5" w:rsidRPr="001E27C5" w:rsidRDefault="001E27C5" w:rsidP="001E27C5">
      <w:pPr>
        <w:spacing w:line="240" w:lineRule="auto"/>
        <w:jc w:val="both"/>
        <w:rPr>
          <w:rFonts w:ascii="Arial" w:hAnsi="Arial" w:cs="Arial"/>
        </w:rPr>
      </w:pPr>
    </w:p>
    <w:p w14:paraId="09A4CB34" w14:textId="77777777" w:rsidR="001E27C5" w:rsidRPr="001E27C5" w:rsidRDefault="001E27C5" w:rsidP="001E27C5">
      <w:pPr>
        <w:spacing w:line="240" w:lineRule="auto"/>
        <w:jc w:val="both"/>
        <w:rPr>
          <w:rFonts w:ascii="Arial" w:hAnsi="Arial" w:cs="Arial"/>
        </w:rPr>
      </w:pPr>
      <w:r w:rsidRPr="001E27C5">
        <w:rPr>
          <w:rFonts w:ascii="Arial" w:hAnsi="Arial" w:cs="Arial"/>
        </w:rPr>
        <w:t>Second, you launch the internal sales intelligence tool. Pre-call briefings, account summarization, dealer health scoring. This is lower risk because it's purely internal, and it starts building AI muscle memory in the sales organization. My team learns to trust AI-assisted insights in a context where the downside of a wrong answer is a slightly awkward dealer call, not a warranty dispute or a safety issue.</w:t>
      </w:r>
    </w:p>
    <w:p w14:paraId="12144F34" w14:textId="77777777" w:rsidR="001E27C5" w:rsidRPr="001E27C5" w:rsidRDefault="001E27C5" w:rsidP="001E27C5">
      <w:pPr>
        <w:spacing w:line="240" w:lineRule="auto"/>
        <w:jc w:val="both"/>
        <w:rPr>
          <w:rFonts w:ascii="Arial" w:hAnsi="Arial" w:cs="Arial"/>
        </w:rPr>
      </w:pPr>
    </w:p>
    <w:p w14:paraId="302F320B" w14:textId="77777777" w:rsidR="001E27C5" w:rsidRPr="001E27C5" w:rsidRDefault="001E27C5" w:rsidP="001E27C5">
      <w:pPr>
        <w:spacing w:line="240" w:lineRule="auto"/>
        <w:jc w:val="both"/>
        <w:rPr>
          <w:rFonts w:ascii="Arial" w:hAnsi="Arial" w:cs="Arial"/>
        </w:rPr>
      </w:pPr>
      <w:r w:rsidRPr="001E27C5">
        <w:rPr>
          <w:rFonts w:ascii="Arial" w:hAnsi="Arial" w:cs="Arial"/>
        </w:rPr>
        <w:t>By the end of month twelve you have two use cases in production, a functioning internal AI product team, a data infrastructure materially better than twelve months earlier, and — critically — internal proof points to bring to Ken and the leadership team to justify the next phase of investment.</w:t>
      </w:r>
    </w:p>
    <w:p w14:paraId="1D9F93A9" w14:textId="77777777" w:rsidR="001E27C5" w:rsidRPr="001E27C5" w:rsidRDefault="001E27C5" w:rsidP="001E27C5">
      <w:pPr>
        <w:spacing w:line="240" w:lineRule="auto"/>
        <w:jc w:val="both"/>
        <w:rPr>
          <w:rFonts w:ascii="Arial" w:hAnsi="Arial" w:cs="Arial"/>
        </w:rPr>
      </w:pPr>
    </w:p>
    <w:p w14:paraId="0DF06EB3"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5BD37442" w14:textId="77777777" w:rsidR="001E27C5" w:rsidRPr="001E27C5" w:rsidRDefault="001E27C5" w:rsidP="001E27C5">
      <w:pPr>
        <w:spacing w:line="240" w:lineRule="auto"/>
        <w:jc w:val="both"/>
        <w:rPr>
          <w:rFonts w:ascii="Arial" w:hAnsi="Arial" w:cs="Arial"/>
        </w:rPr>
      </w:pPr>
    </w:p>
    <w:p w14:paraId="5A2000C2" w14:textId="77777777" w:rsidR="001E27C5" w:rsidRPr="001E27C5" w:rsidRDefault="001E27C5" w:rsidP="001E27C5">
      <w:pPr>
        <w:spacing w:line="240" w:lineRule="auto"/>
        <w:jc w:val="both"/>
        <w:rPr>
          <w:rFonts w:ascii="Arial" w:hAnsi="Arial" w:cs="Arial"/>
        </w:rPr>
      </w:pPr>
      <w:r w:rsidRPr="001E27C5">
        <w:rPr>
          <w:rFonts w:ascii="Arial" w:hAnsi="Arial" w:cs="Arial"/>
        </w:rPr>
        <w:t>**Years 2–3: Scale and Integrate**</w:t>
      </w:r>
    </w:p>
    <w:p w14:paraId="18CA0B30" w14:textId="77777777" w:rsidR="001E27C5" w:rsidRPr="001E27C5" w:rsidRDefault="001E27C5" w:rsidP="001E27C5">
      <w:pPr>
        <w:spacing w:line="240" w:lineRule="auto"/>
        <w:jc w:val="both"/>
        <w:rPr>
          <w:rFonts w:ascii="Arial" w:hAnsi="Arial" w:cs="Arial"/>
        </w:rPr>
      </w:pPr>
    </w:p>
    <w:p w14:paraId="1A1BFBD1" w14:textId="77777777" w:rsidR="001E27C5" w:rsidRPr="001E27C5" w:rsidRDefault="001E27C5" w:rsidP="001E27C5">
      <w:pPr>
        <w:spacing w:line="240" w:lineRule="auto"/>
        <w:jc w:val="both"/>
        <w:rPr>
          <w:rFonts w:ascii="Arial" w:hAnsi="Arial" w:cs="Arial"/>
        </w:rPr>
      </w:pPr>
      <w:r w:rsidRPr="001E27C5">
        <w:rPr>
          <w:rFonts w:ascii="Arial" w:hAnsi="Arial" w:cs="Arial"/>
        </w:rPr>
        <w:lastRenderedPageBreak/>
        <w:t>The demand forecasting initiative becomes the priority investment. By year two the Taichung facility is further along, production data density is increasing, and the data infrastructure work from year one has improved IBD sell-through data collection. You now have better inputs than you've ever had. You build the forecasting model with that foundation rather than on top of the garbage data that killed the last attempt. You connect it to manufacturing planning. Sales and manufacturing operating from a shared demand signal for the first time.</w:t>
      </w:r>
    </w:p>
    <w:p w14:paraId="3E98506D" w14:textId="77777777" w:rsidR="001E27C5" w:rsidRPr="001E27C5" w:rsidRDefault="001E27C5" w:rsidP="001E27C5">
      <w:pPr>
        <w:spacing w:line="240" w:lineRule="auto"/>
        <w:jc w:val="both"/>
        <w:rPr>
          <w:rFonts w:ascii="Arial" w:hAnsi="Arial" w:cs="Arial"/>
        </w:rPr>
      </w:pPr>
    </w:p>
    <w:p w14:paraId="745234B8" w14:textId="77777777" w:rsidR="001E27C5" w:rsidRPr="001E27C5" w:rsidRDefault="001E27C5" w:rsidP="001E27C5">
      <w:pPr>
        <w:spacing w:line="240" w:lineRule="auto"/>
        <w:jc w:val="both"/>
        <w:rPr>
          <w:rFonts w:ascii="Arial" w:hAnsi="Arial" w:cs="Arial"/>
        </w:rPr>
      </w:pPr>
      <w:r w:rsidRPr="001E27C5">
        <w:rPr>
          <w:rFonts w:ascii="Arial" w:hAnsi="Arial" w:cs="Arial"/>
        </w:rPr>
        <w:t>The Hammerhead personalized recommendation engine starts in year two. You're using connected rider data — ride patterns, component wear signals, terrain profiles, power data — to generate personalized recommendations for component upgrades, service intervals, and accessories. You pilot it with the most engaged segment of the Hammerhead user base first. Prove conversion rates in that segment before rolling broadly.</w:t>
      </w:r>
    </w:p>
    <w:p w14:paraId="10BD6FDB" w14:textId="77777777" w:rsidR="001E27C5" w:rsidRPr="001E27C5" w:rsidRDefault="001E27C5" w:rsidP="001E27C5">
      <w:pPr>
        <w:spacing w:line="240" w:lineRule="auto"/>
        <w:jc w:val="both"/>
        <w:rPr>
          <w:rFonts w:ascii="Arial" w:hAnsi="Arial" w:cs="Arial"/>
        </w:rPr>
      </w:pPr>
    </w:p>
    <w:p w14:paraId="4E78E585" w14:textId="77777777" w:rsidR="001E27C5" w:rsidRPr="001E27C5" w:rsidRDefault="001E27C5" w:rsidP="001E27C5">
      <w:pPr>
        <w:spacing w:line="240" w:lineRule="auto"/>
        <w:jc w:val="both"/>
        <w:rPr>
          <w:rFonts w:ascii="Arial" w:hAnsi="Arial" w:cs="Arial"/>
        </w:rPr>
      </w:pPr>
      <w:r w:rsidRPr="001E27C5">
        <w:rPr>
          <w:rFonts w:ascii="Arial" w:hAnsi="Arial" w:cs="Arial"/>
        </w:rPr>
        <w:t>On the manufacturing side, year two is when you begin deploying computer vision quality control in Taichung. Pick the highest-risk assembly step — given the 2024 brake lever recall, torque specification verification on lever assembly is an obvious candidate. Prove the anomaly detection capability in that specific step and expand from there.</w:t>
      </w:r>
    </w:p>
    <w:p w14:paraId="0F0A0BAB" w14:textId="77777777" w:rsidR="001E27C5" w:rsidRPr="001E27C5" w:rsidRDefault="001E27C5" w:rsidP="001E27C5">
      <w:pPr>
        <w:spacing w:line="240" w:lineRule="auto"/>
        <w:jc w:val="both"/>
        <w:rPr>
          <w:rFonts w:ascii="Arial" w:hAnsi="Arial" w:cs="Arial"/>
        </w:rPr>
      </w:pPr>
    </w:p>
    <w:p w14:paraId="0F6E4543" w14:textId="77777777" w:rsidR="001E27C5" w:rsidRPr="001E27C5" w:rsidRDefault="001E27C5" w:rsidP="001E27C5">
      <w:pPr>
        <w:spacing w:line="240" w:lineRule="auto"/>
        <w:jc w:val="both"/>
        <w:rPr>
          <w:rFonts w:ascii="Arial" w:hAnsi="Arial" w:cs="Arial"/>
        </w:rPr>
      </w:pPr>
      <w:r w:rsidRPr="001E27C5">
        <w:rPr>
          <w:rFonts w:ascii="Arial" w:hAnsi="Arial" w:cs="Arial"/>
        </w:rPr>
        <w:t>Year three is about integration. The AI systems built independently in years one and two start talking to each other. The demand forecasting model gets inputs from the Hammerhead recommendation engine. The support triage system gets connected to the quality control system — if the AI sees a pattern in support tickets suggesting a component failure mode, it flags that to manufacturing automatically. That integration layer is where compounding value starts to appear. Individual AI use cases are valuable. Connected AI systems that share intelligence across the enterprise are transformative.</w:t>
      </w:r>
    </w:p>
    <w:p w14:paraId="1463E047" w14:textId="77777777" w:rsidR="001E27C5" w:rsidRPr="001E27C5" w:rsidRDefault="001E27C5" w:rsidP="001E27C5">
      <w:pPr>
        <w:spacing w:line="240" w:lineRule="auto"/>
        <w:jc w:val="both"/>
        <w:rPr>
          <w:rFonts w:ascii="Arial" w:hAnsi="Arial" w:cs="Arial"/>
        </w:rPr>
      </w:pPr>
    </w:p>
    <w:p w14:paraId="569FBB77"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48E79C7F" w14:textId="77777777" w:rsidR="001E27C5" w:rsidRPr="001E27C5" w:rsidRDefault="001E27C5" w:rsidP="001E27C5">
      <w:pPr>
        <w:spacing w:line="240" w:lineRule="auto"/>
        <w:jc w:val="both"/>
        <w:rPr>
          <w:rFonts w:ascii="Arial" w:hAnsi="Arial" w:cs="Arial"/>
        </w:rPr>
      </w:pPr>
    </w:p>
    <w:p w14:paraId="786B8CEC" w14:textId="77777777" w:rsidR="001E27C5" w:rsidRPr="001E27C5" w:rsidRDefault="001E27C5" w:rsidP="001E27C5">
      <w:pPr>
        <w:spacing w:line="240" w:lineRule="auto"/>
        <w:jc w:val="both"/>
        <w:rPr>
          <w:rFonts w:ascii="Arial" w:hAnsi="Arial" w:cs="Arial"/>
        </w:rPr>
      </w:pPr>
      <w:r w:rsidRPr="001E27C5">
        <w:rPr>
          <w:rFonts w:ascii="Arial" w:hAnsi="Arial" w:cs="Arial"/>
        </w:rPr>
        <w:t>**Years 4–5: Competitive Moat**</w:t>
      </w:r>
    </w:p>
    <w:p w14:paraId="510A434D" w14:textId="77777777" w:rsidR="001E27C5" w:rsidRPr="001E27C5" w:rsidRDefault="001E27C5" w:rsidP="001E27C5">
      <w:pPr>
        <w:spacing w:line="240" w:lineRule="auto"/>
        <w:jc w:val="both"/>
        <w:rPr>
          <w:rFonts w:ascii="Arial" w:hAnsi="Arial" w:cs="Arial"/>
        </w:rPr>
      </w:pPr>
    </w:p>
    <w:p w14:paraId="11C4CDB2" w14:textId="77777777" w:rsidR="001E27C5" w:rsidRPr="001E27C5" w:rsidRDefault="001E27C5" w:rsidP="001E27C5">
      <w:pPr>
        <w:spacing w:line="240" w:lineRule="auto"/>
        <w:jc w:val="both"/>
        <w:rPr>
          <w:rFonts w:ascii="Arial" w:hAnsi="Arial" w:cs="Arial"/>
        </w:rPr>
      </w:pPr>
      <w:r w:rsidRPr="001E27C5">
        <w:rPr>
          <w:rFonts w:ascii="Arial" w:hAnsi="Arial" w:cs="Arial"/>
        </w:rPr>
        <w:t>By 2030 heading into 2031, if we've executed the first three phases with discipline, the picture looks fundamentally different.</w:t>
      </w:r>
    </w:p>
    <w:p w14:paraId="4613EEA5" w14:textId="77777777" w:rsidR="001E27C5" w:rsidRPr="001E27C5" w:rsidRDefault="001E27C5" w:rsidP="001E27C5">
      <w:pPr>
        <w:spacing w:line="240" w:lineRule="auto"/>
        <w:jc w:val="both"/>
        <w:rPr>
          <w:rFonts w:ascii="Arial" w:hAnsi="Arial" w:cs="Arial"/>
        </w:rPr>
      </w:pPr>
    </w:p>
    <w:p w14:paraId="05B706A3"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The Hammerhead data relationship has become a genuine revenue engine. Personalized recommendations are driving measurable aftermarket revenue. Rider data is informing product development decisions — not just what riders say they want in a feature request </w:t>
      </w:r>
      <w:r w:rsidRPr="001E27C5">
        <w:rPr>
          <w:rFonts w:ascii="Arial" w:hAnsi="Arial" w:cs="Arial"/>
        </w:rPr>
        <w:lastRenderedPageBreak/>
        <w:t>forum, but what their actual ride data tells us about where component performance breaks down under real conditions. That's a product development advantage that compounds over time and that Shimano cannot replicate quickly because they don't have the connected rider relationship at the same depth.</w:t>
      </w:r>
    </w:p>
    <w:p w14:paraId="598654C2" w14:textId="77777777" w:rsidR="001E27C5" w:rsidRPr="001E27C5" w:rsidRDefault="001E27C5" w:rsidP="001E27C5">
      <w:pPr>
        <w:spacing w:line="240" w:lineRule="auto"/>
        <w:jc w:val="both"/>
        <w:rPr>
          <w:rFonts w:ascii="Arial" w:hAnsi="Arial" w:cs="Arial"/>
        </w:rPr>
      </w:pPr>
    </w:p>
    <w:p w14:paraId="116E8380" w14:textId="77777777" w:rsidR="001E27C5" w:rsidRPr="001E27C5" w:rsidRDefault="001E27C5" w:rsidP="001E27C5">
      <w:pPr>
        <w:spacing w:line="240" w:lineRule="auto"/>
        <w:jc w:val="both"/>
        <w:rPr>
          <w:rFonts w:ascii="Arial" w:hAnsi="Arial" w:cs="Arial"/>
        </w:rPr>
      </w:pPr>
      <w:r w:rsidRPr="001E27C5">
        <w:rPr>
          <w:rFonts w:ascii="Arial" w:hAnsi="Arial" w:cs="Arial"/>
        </w:rPr>
        <w:t>The demand forecasting system has materially reduced our inventory imbalance. Working capital efficiency has improved. Manufacturing and sales are operating from a shared demand signal for the first time in company history.</w:t>
      </w:r>
    </w:p>
    <w:p w14:paraId="57B783FD" w14:textId="77777777" w:rsidR="001E27C5" w:rsidRPr="001E27C5" w:rsidRDefault="001E27C5" w:rsidP="001E27C5">
      <w:pPr>
        <w:spacing w:line="240" w:lineRule="auto"/>
        <w:jc w:val="both"/>
        <w:rPr>
          <w:rFonts w:ascii="Arial" w:hAnsi="Arial" w:cs="Arial"/>
        </w:rPr>
      </w:pPr>
    </w:p>
    <w:p w14:paraId="364F6D7B" w14:textId="77777777" w:rsidR="001E27C5" w:rsidRPr="001E27C5" w:rsidRDefault="001E27C5" w:rsidP="001E27C5">
      <w:pPr>
        <w:spacing w:line="240" w:lineRule="auto"/>
        <w:jc w:val="both"/>
        <w:rPr>
          <w:rFonts w:ascii="Arial" w:hAnsi="Arial" w:cs="Arial"/>
        </w:rPr>
      </w:pPr>
      <w:r w:rsidRPr="001E27C5">
        <w:rPr>
          <w:rFonts w:ascii="Arial" w:hAnsi="Arial" w:cs="Arial"/>
        </w:rPr>
        <w:t>The OEM spec intelligence system is live. My key account managers have AI-assisted visibility into which relationships are healthy, which are at risk, and what competitive threats are materializing at the OEM level before they show up in a lost spec.</w:t>
      </w:r>
    </w:p>
    <w:p w14:paraId="2027E918" w14:textId="77777777" w:rsidR="001E27C5" w:rsidRPr="001E27C5" w:rsidRDefault="001E27C5" w:rsidP="001E27C5">
      <w:pPr>
        <w:spacing w:line="240" w:lineRule="auto"/>
        <w:jc w:val="both"/>
        <w:rPr>
          <w:rFonts w:ascii="Arial" w:hAnsi="Arial" w:cs="Arial"/>
        </w:rPr>
      </w:pPr>
    </w:p>
    <w:p w14:paraId="3625F64A" w14:textId="77777777" w:rsidR="001E27C5" w:rsidRPr="001E27C5" w:rsidRDefault="001E27C5" w:rsidP="001E27C5">
      <w:pPr>
        <w:spacing w:line="240" w:lineRule="auto"/>
        <w:jc w:val="both"/>
        <w:rPr>
          <w:rFonts w:ascii="Arial" w:hAnsi="Arial" w:cs="Arial"/>
        </w:rPr>
      </w:pPr>
      <w:r w:rsidRPr="001E27C5">
        <w:rPr>
          <w:rFonts w:ascii="Arial" w:hAnsi="Arial" w:cs="Arial"/>
        </w:rPr>
        <w:t>And internally — AI has become normalized as a business tool across the organization. Engineers are using it in development workflows. Support teams for triage. Sales for account management. Manufacturing for quality control. The resistance that killed earlier initiatives has been replaced by a learned appetite for the productivity that AI delivers when implemented responsibly.</w:t>
      </w:r>
    </w:p>
    <w:p w14:paraId="6966540A" w14:textId="77777777" w:rsidR="001E27C5" w:rsidRPr="001E27C5" w:rsidRDefault="001E27C5" w:rsidP="001E27C5">
      <w:pPr>
        <w:spacing w:line="240" w:lineRule="auto"/>
        <w:jc w:val="both"/>
        <w:rPr>
          <w:rFonts w:ascii="Arial" w:hAnsi="Arial" w:cs="Arial"/>
        </w:rPr>
      </w:pPr>
    </w:p>
    <w:p w14:paraId="15B2F7B3"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0DD54F5E" w14:textId="77777777" w:rsidR="001E27C5" w:rsidRPr="001E27C5" w:rsidRDefault="001E27C5" w:rsidP="001E27C5">
      <w:pPr>
        <w:spacing w:line="240" w:lineRule="auto"/>
        <w:jc w:val="both"/>
        <w:rPr>
          <w:rFonts w:ascii="Arial" w:hAnsi="Arial" w:cs="Arial"/>
        </w:rPr>
      </w:pPr>
    </w:p>
    <w:p w14:paraId="4B528B9C"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**Three principles held constant across all five </w:t>
      </w:r>
      <w:proofErr w:type="gramStart"/>
      <w:r w:rsidRPr="001E27C5">
        <w:rPr>
          <w:rFonts w:ascii="Arial" w:hAnsi="Arial" w:cs="Arial"/>
        </w:rPr>
        <w:t>years:*</w:t>
      </w:r>
      <w:proofErr w:type="gramEnd"/>
      <w:r w:rsidRPr="001E27C5">
        <w:rPr>
          <w:rFonts w:ascii="Arial" w:hAnsi="Arial" w:cs="Arial"/>
        </w:rPr>
        <w:t>*</w:t>
      </w:r>
    </w:p>
    <w:p w14:paraId="38C2BDEF" w14:textId="77777777" w:rsidR="001E27C5" w:rsidRPr="001E27C5" w:rsidRDefault="001E27C5" w:rsidP="001E27C5">
      <w:pPr>
        <w:spacing w:line="240" w:lineRule="auto"/>
        <w:jc w:val="both"/>
        <w:rPr>
          <w:rFonts w:ascii="Arial" w:hAnsi="Arial" w:cs="Arial"/>
        </w:rPr>
      </w:pPr>
    </w:p>
    <w:p w14:paraId="21FD40A2" w14:textId="77777777" w:rsidR="001E27C5" w:rsidRPr="001E27C5" w:rsidRDefault="001E27C5" w:rsidP="001E27C5">
      <w:pPr>
        <w:spacing w:line="240" w:lineRule="auto"/>
        <w:jc w:val="both"/>
        <w:rPr>
          <w:rFonts w:ascii="Arial" w:hAnsi="Arial" w:cs="Arial"/>
        </w:rPr>
      </w:pPr>
      <w:r w:rsidRPr="001E27C5">
        <w:rPr>
          <w:rFonts w:ascii="Arial" w:hAnsi="Arial" w:cs="Arial"/>
        </w:rPr>
        <w:t>**First** — human review stays in the loop for anything customer-facing until trust is earned incrementally. You don't remove the human because the AI has been right ninety times. You remove the human when the system has earned that trust through demonstrated performance over a sufficient sample size in a specific context.</w:t>
      </w:r>
    </w:p>
    <w:p w14:paraId="0BA55348" w14:textId="77777777" w:rsidR="001E27C5" w:rsidRPr="001E27C5" w:rsidRDefault="001E27C5" w:rsidP="001E27C5">
      <w:pPr>
        <w:spacing w:line="240" w:lineRule="auto"/>
        <w:jc w:val="both"/>
        <w:rPr>
          <w:rFonts w:ascii="Arial" w:hAnsi="Arial" w:cs="Arial"/>
        </w:rPr>
      </w:pPr>
    </w:p>
    <w:p w14:paraId="6078AF1F" w14:textId="77777777" w:rsidR="001E27C5" w:rsidRPr="001E27C5" w:rsidRDefault="001E27C5" w:rsidP="001E27C5">
      <w:pPr>
        <w:spacing w:line="240" w:lineRule="auto"/>
        <w:jc w:val="both"/>
        <w:rPr>
          <w:rFonts w:ascii="Arial" w:hAnsi="Arial" w:cs="Arial"/>
        </w:rPr>
      </w:pPr>
      <w:r w:rsidRPr="001E27C5">
        <w:rPr>
          <w:rFonts w:ascii="Arial" w:hAnsi="Arial" w:cs="Arial"/>
        </w:rPr>
        <w:t>**Second** — data infrastructure investment stays ahead of AI deployment. Every time we're tempted to skip the data work and go straight to the model, we resist it. Clean data is not a prerequisite you can defer. It's the foundation everything else stands on.</w:t>
      </w:r>
    </w:p>
    <w:p w14:paraId="10E31A6C" w14:textId="77777777" w:rsidR="001E27C5" w:rsidRPr="001E27C5" w:rsidRDefault="001E27C5" w:rsidP="001E27C5">
      <w:pPr>
        <w:spacing w:line="240" w:lineRule="auto"/>
        <w:jc w:val="both"/>
        <w:rPr>
          <w:rFonts w:ascii="Arial" w:hAnsi="Arial" w:cs="Arial"/>
        </w:rPr>
      </w:pPr>
    </w:p>
    <w:p w14:paraId="737952C2" w14:textId="77777777" w:rsidR="001E27C5" w:rsidRPr="001E27C5" w:rsidRDefault="001E27C5" w:rsidP="001E27C5">
      <w:pPr>
        <w:spacing w:line="240" w:lineRule="auto"/>
        <w:jc w:val="both"/>
        <w:rPr>
          <w:rFonts w:ascii="Arial" w:hAnsi="Arial" w:cs="Arial"/>
        </w:rPr>
      </w:pPr>
      <w:r w:rsidRPr="001E27C5">
        <w:rPr>
          <w:rFonts w:ascii="Arial" w:hAnsi="Arial" w:cs="Arial"/>
        </w:rPr>
        <w:t>**Third** — every initiative has a named owner with a specific success metric and a defined kill switch. No ambiguous AI projects that persist because nobody has the authority to shut them down. If it doesn't hit the metric, you shut it down, you learn from it, and you redeploy the resources. That discipline is what separates companies that build real AI capability from companies that accumulate AI debt.</w:t>
      </w:r>
    </w:p>
    <w:p w14:paraId="1068DF28" w14:textId="77777777" w:rsidR="001E27C5" w:rsidRPr="001E27C5" w:rsidRDefault="001E27C5" w:rsidP="001E27C5">
      <w:pPr>
        <w:spacing w:line="240" w:lineRule="auto"/>
        <w:jc w:val="both"/>
        <w:rPr>
          <w:rFonts w:ascii="Arial" w:hAnsi="Arial" w:cs="Arial"/>
        </w:rPr>
      </w:pPr>
    </w:p>
    <w:p w14:paraId="2245AC9E"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65FBEDE2" w14:textId="77777777" w:rsidR="001E27C5" w:rsidRPr="001E27C5" w:rsidRDefault="001E27C5" w:rsidP="001E27C5">
      <w:pPr>
        <w:spacing w:line="240" w:lineRule="auto"/>
        <w:jc w:val="both"/>
        <w:rPr>
          <w:rFonts w:ascii="Arial" w:hAnsi="Arial" w:cs="Arial"/>
        </w:rPr>
      </w:pPr>
    </w:p>
    <w:p w14:paraId="0CE1D1B1"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*[End of </w:t>
      </w:r>
      <w:proofErr w:type="gramStart"/>
      <w:r w:rsidRPr="001E27C5">
        <w:rPr>
          <w:rFonts w:ascii="Arial" w:hAnsi="Arial" w:cs="Arial"/>
        </w:rPr>
        <w:t>interview]*</w:t>
      </w:r>
      <w:proofErr w:type="gramEnd"/>
    </w:p>
    <w:p w14:paraId="4E363DEE" w14:textId="77777777" w:rsidR="001E27C5" w:rsidRPr="001E27C5" w:rsidRDefault="001E27C5" w:rsidP="001E27C5">
      <w:pPr>
        <w:spacing w:line="240" w:lineRule="auto"/>
        <w:jc w:val="both"/>
        <w:rPr>
          <w:rFonts w:ascii="Arial" w:hAnsi="Arial" w:cs="Arial"/>
        </w:rPr>
      </w:pPr>
    </w:p>
    <w:p w14:paraId="11F2AA02" w14:textId="77777777" w:rsidR="001E27C5" w:rsidRPr="001E27C5" w:rsidRDefault="001E27C5" w:rsidP="001E27C5">
      <w:pPr>
        <w:spacing w:line="240" w:lineRule="auto"/>
        <w:jc w:val="both"/>
        <w:rPr>
          <w:rFonts w:ascii="Arial" w:hAnsi="Arial" w:cs="Arial"/>
        </w:rPr>
      </w:pPr>
      <w:r w:rsidRPr="001E27C5">
        <w:rPr>
          <w:rFonts w:ascii="Arial" w:hAnsi="Arial" w:cs="Arial"/>
        </w:rPr>
        <w:t>---</w:t>
      </w:r>
    </w:p>
    <w:p w14:paraId="2570BA56" w14:textId="77777777" w:rsidR="001E27C5" w:rsidRPr="001E27C5" w:rsidRDefault="001E27C5" w:rsidP="001E27C5">
      <w:pPr>
        <w:spacing w:line="240" w:lineRule="auto"/>
        <w:jc w:val="both"/>
        <w:rPr>
          <w:rFonts w:ascii="Arial" w:hAnsi="Arial" w:cs="Arial"/>
        </w:rPr>
      </w:pPr>
    </w:p>
    <w:p w14:paraId="70A94424" w14:textId="2D091062" w:rsidR="001E27C5" w:rsidRPr="001E27C5" w:rsidRDefault="001E27C5" w:rsidP="001E27C5">
      <w:pPr>
        <w:spacing w:line="240" w:lineRule="auto"/>
        <w:jc w:val="both"/>
        <w:rPr>
          <w:rFonts w:ascii="Arial" w:hAnsi="Arial" w:cs="Arial"/>
          <w:b/>
          <w:bCs/>
        </w:rPr>
      </w:pPr>
      <w:r w:rsidRPr="001E27C5">
        <w:rPr>
          <w:rFonts w:ascii="Arial" w:hAnsi="Arial" w:cs="Arial"/>
          <w:b/>
          <w:bCs/>
        </w:rPr>
        <w:t>Synthesis Notes for the Playbook</w:t>
      </w:r>
    </w:p>
    <w:p w14:paraId="28A7FD2F" w14:textId="77777777" w:rsidR="001E27C5" w:rsidRPr="001E27C5" w:rsidRDefault="001E27C5" w:rsidP="001E27C5">
      <w:pPr>
        <w:spacing w:line="240" w:lineRule="auto"/>
        <w:jc w:val="both"/>
        <w:rPr>
          <w:rFonts w:ascii="Arial" w:hAnsi="Arial" w:cs="Arial"/>
        </w:rPr>
      </w:pPr>
    </w:p>
    <w:p w14:paraId="4FA8C153" w14:textId="77777777" w:rsidR="001E27C5" w:rsidRPr="001E27C5" w:rsidRDefault="001E27C5" w:rsidP="001E27C5">
      <w:pPr>
        <w:spacing w:line="240" w:lineRule="auto"/>
        <w:jc w:val="both"/>
        <w:rPr>
          <w:rFonts w:ascii="Arial" w:hAnsi="Arial" w:cs="Arial"/>
        </w:rPr>
      </w:pPr>
      <w:r w:rsidRPr="001E27C5">
        <w:rPr>
          <w:rFonts w:ascii="Arial" w:hAnsi="Arial" w:cs="Arial"/>
        </w:rPr>
        <w:t>Four themes from this conversation with direct relevance to the AI adoption playbook:</w:t>
      </w:r>
    </w:p>
    <w:p w14:paraId="180D7169" w14:textId="77777777" w:rsidR="001E27C5" w:rsidRPr="001E27C5" w:rsidRDefault="001E27C5" w:rsidP="001E27C5">
      <w:pPr>
        <w:spacing w:line="240" w:lineRule="auto"/>
        <w:jc w:val="both"/>
        <w:rPr>
          <w:rFonts w:ascii="Arial" w:hAnsi="Arial" w:cs="Arial"/>
        </w:rPr>
      </w:pPr>
    </w:p>
    <w:p w14:paraId="56C47DF8"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**1. The root cause is data and operational infrastructure, not AI </w:t>
      </w:r>
      <w:proofErr w:type="gramStart"/>
      <w:r w:rsidRPr="001E27C5">
        <w:rPr>
          <w:rFonts w:ascii="Arial" w:hAnsi="Arial" w:cs="Arial"/>
        </w:rPr>
        <w:t>readiness.*</w:t>
      </w:r>
      <w:proofErr w:type="gramEnd"/>
      <w:r w:rsidRPr="001E27C5">
        <w:rPr>
          <w:rFonts w:ascii="Arial" w:hAnsi="Arial" w:cs="Arial"/>
        </w:rPr>
        <w:t>* Weber's diagnosis across customer service, demand forecasting, and brand integration points to a shared upstream problem: fragmented, inconsistently governed data across a multi-brand portfolio. AI is the accelerant, not the fix. The playbook must address data consolidation as a prerequisite, not an afterthought.</w:t>
      </w:r>
    </w:p>
    <w:p w14:paraId="4B216F1B" w14:textId="77777777" w:rsidR="001E27C5" w:rsidRPr="001E27C5" w:rsidRDefault="001E27C5" w:rsidP="001E27C5">
      <w:pPr>
        <w:spacing w:line="240" w:lineRule="auto"/>
        <w:jc w:val="both"/>
        <w:rPr>
          <w:rFonts w:ascii="Arial" w:hAnsi="Arial" w:cs="Arial"/>
        </w:rPr>
      </w:pPr>
    </w:p>
    <w:p w14:paraId="5CB03ABF"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**2. The product-first culture is both an asset and a </w:t>
      </w:r>
      <w:proofErr w:type="gramStart"/>
      <w:r w:rsidRPr="001E27C5">
        <w:rPr>
          <w:rFonts w:ascii="Arial" w:hAnsi="Arial" w:cs="Arial"/>
        </w:rPr>
        <w:t>constraint.*</w:t>
      </w:r>
      <w:proofErr w:type="gramEnd"/>
      <w:r w:rsidRPr="001E27C5">
        <w:rPr>
          <w:rFonts w:ascii="Arial" w:hAnsi="Arial" w:cs="Arial"/>
        </w:rPr>
        <w:t>* SRAM's engineering excellence is a genuine competitive moat. But the same culture systematically undervalues operational investment. AI pilots that can demonstrate measurable ROI in operational workflows — support handle time, inventory accuracy, sales productivity — serve a dual purpose: they create value directly and they change the internal conversation about what deserves investment.</w:t>
      </w:r>
    </w:p>
    <w:p w14:paraId="6FCA865A" w14:textId="77777777" w:rsidR="001E27C5" w:rsidRPr="001E27C5" w:rsidRDefault="001E27C5" w:rsidP="001E27C5">
      <w:pPr>
        <w:spacing w:line="240" w:lineRule="auto"/>
        <w:jc w:val="both"/>
        <w:rPr>
          <w:rFonts w:ascii="Arial" w:hAnsi="Arial" w:cs="Arial"/>
        </w:rPr>
      </w:pPr>
    </w:p>
    <w:p w14:paraId="47912A26"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**3. Hammerhead is the strategic asset most underutilized relative to its </w:t>
      </w:r>
      <w:proofErr w:type="gramStart"/>
      <w:r w:rsidRPr="001E27C5">
        <w:rPr>
          <w:rFonts w:ascii="Arial" w:hAnsi="Arial" w:cs="Arial"/>
        </w:rPr>
        <w:t>potential.*</w:t>
      </w:r>
      <w:proofErr w:type="gramEnd"/>
      <w:r w:rsidRPr="001E27C5">
        <w:rPr>
          <w:rFonts w:ascii="Arial" w:hAnsi="Arial" w:cs="Arial"/>
        </w:rPr>
        <w:t>* The connected rider data relationship that Hammerhead enables is a structural advantage over Shimano that SRAM has not yet fully monetized. The playbook should position the personalized recommendation engine as the long-term revenue generation thesis, not merely a support or retention tool.</w:t>
      </w:r>
    </w:p>
    <w:p w14:paraId="270ACC99" w14:textId="77777777" w:rsidR="001E27C5" w:rsidRPr="001E27C5" w:rsidRDefault="001E27C5" w:rsidP="001E27C5">
      <w:pPr>
        <w:spacing w:line="240" w:lineRule="auto"/>
        <w:jc w:val="both"/>
        <w:rPr>
          <w:rFonts w:ascii="Arial" w:hAnsi="Arial" w:cs="Arial"/>
        </w:rPr>
      </w:pPr>
    </w:p>
    <w:p w14:paraId="6457C66C"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**4. Sequencing and change management are as important as tool </w:t>
      </w:r>
      <w:proofErr w:type="gramStart"/>
      <w:r w:rsidRPr="001E27C5">
        <w:rPr>
          <w:rFonts w:ascii="Arial" w:hAnsi="Arial" w:cs="Arial"/>
        </w:rPr>
        <w:t>selection.*</w:t>
      </w:r>
      <w:proofErr w:type="gramEnd"/>
      <w:r w:rsidRPr="001E27C5">
        <w:rPr>
          <w:rFonts w:ascii="Arial" w:hAnsi="Arial" w:cs="Arial"/>
        </w:rPr>
        <w:t>* Weber's framing — assistive before autonomous, prove before scale, build with users not for them — is the right implementation philosophy. The playbook's rollout design should reflect this explicitly. A technically sound AI deployment that loses internal trust in month three is worse than no deployment at all.</w:t>
      </w:r>
    </w:p>
    <w:p w14:paraId="166409F5" w14:textId="77777777" w:rsidR="001E27C5" w:rsidRPr="001E27C5" w:rsidRDefault="001E27C5" w:rsidP="001E27C5">
      <w:pPr>
        <w:spacing w:line="240" w:lineRule="auto"/>
        <w:jc w:val="both"/>
        <w:rPr>
          <w:rFonts w:ascii="Arial" w:hAnsi="Arial" w:cs="Arial"/>
        </w:rPr>
      </w:pPr>
    </w:p>
    <w:p w14:paraId="16DEC4FD" w14:textId="77777777" w:rsidR="001E27C5" w:rsidRPr="001E27C5" w:rsidRDefault="001E27C5" w:rsidP="001E27C5">
      <w:pPr>
        <w:spacing w:line="240" w:lineRule="auto"/>
        <w:jc w:val="both"/>
        <w:rPr>
          <w:rFonts w:ascii="Arial" w:hAnsi="Arial" w:cs="Arial"/>
        </w:rPr>
      </w:pPr>
      <w:r w:rsidRPr="001E27C5">
        <w:rPr>
          <w:rFonts w:ascii="Arial" w:hAnsi="Arial" w:cs="Arial"/>
        </w:rPr>
        <w:lastRenderedPageBreak/>
        <w:t>---</w:t>
      </w:r>
    </w:p>
    <w:p w14:paraId="7B37CE3C" w14:textId="77777777" w:rsidR="001E27C5" w:rsidRPr="001E27C5" w:rsidRDefault="001E27C5" w:rsidP="001E27C5">
      <w:pPr>
        <w:spacing w:line="240" w:lineRule="auto"/>
        <w:jc w:val="both"/>
        <w:rPr>
          <w:rFonts w:ascii="Arial" w:hAnsi="Arial" w:cs="Arial"/>
        </w:rPr>
      </w:pPr>
    </w:p>
    <w:p w14:paraId="26EFDA12" w14:textId="77777777" w:rsidR="001E27C5" w:rsidRPr="001E27C5" w:rsidRDefault="001E27C5" w:rsidP="001E27C5">
      <w:pPr>
        <w:spacing w:line="240" w:lineRule="auto"/>
        <w:jc w:val="both"/>
        <w:rPr>
          <w:rFonts w:ascii="Arial" w:hAnsi="Arial" w:cs="Arial"/>
        </w:rPr>
      </w:pPr>
      <w:r w:rsidRPr="001E27C5">
        <w:rPr>
          <w:rFonts w:ascii="Arial" w:hAnsi="Arial" w:cs="Arial"/>
        </w:rPr>
        <w:t xml:space="preserve">*Document compiled: March 11, 2026. AI-generated simulation for AIML/MORS 950 research purposes </w:t>
      </w:r>
      <w:proofErr w:type="gramStart"/>
      <w:r w:rsidRPr="001E27C5">
        <w:rPr>
          <w:rFonts w:ascii="Arial" w:hAnsi="Arial" w:cs="Arial"/>
        </w:rPr>
        <w:t>only.*</w:t>
      </w:r>
      <w:proofErr w:type="gramEnd"/>
    </w:p>
    <w:p w14:paraId="5A8DAB32" w14:textId="77777777" w:rsidR="001E27C5" w:rsidRPr="001E27C5" w:rsidRDefault="001E27C5" w:rsidP="001E27C5">
      <w:pPr>
        <w:spacing w:line="240" w:lineRule="auto"/>
        <w:jc w:val="both"/>
        <w:rPr>
          <w:rFonts w:ascii="Arial" w:hAnsi="Arial" w:cs="Arial"/>
        </w:rPr>
      </w:pPr>
    </w:p>
    <w:p w14:paraId="6F14628E" w14:textId="77777777" w:rsidR="001E27C5" w:rsidRPr="001E27C5" w:rsidRDefault="001E27C5" w:rsidP="00993485">
      <w:pPr>
        <w:spacing w:line="240" w:lineRule="auto"/>
        <w:jc w:val="both"/>
        <w:rPr>
          <w:rFonts w:ascii="Arial" w:hAnsi="Arial" w:cs="Arial"/>
        </w:rPr>
      </w:pPr>
    </w:p>
    <w:sectPr w:rsidR="001E27C5" w:rsidRPr="001E2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FD9"/>
    <w:rsid w:val="000533EF"/>
    <w:rsid w:val="00093866"/>
    <w:rsid w:val="000A0DAC"/>
    <w:rsid w:val="000A3FC2"/>
    <w:rsid w:val="001B2303"/>
    <w:rsid w:val="001E27C5"/>
    <w:rsid w:val="0021690D"/>
    <w:rsid w:val="00262F58"/>
    <w:rsid w:val="00281607"/>
    <w:rsid w:val="002D5A57"/>
    <w:rsid w:val="003333BF"/>
    <w:rsid w:val="00372A6E"/>
    <w:rsid w:val="004477F8"/>
    <w:rsid w:val="0046476A"/>
    <w:rsid w:val="005B21AE"/>
    <w:rsid w:val="00613676"/>
    <w:rsid w:val="00631D41"/>
    <w:rsid w:val="006D7FD9"/>
    <w:rsid w:val="007257C5"/>
    <w:rsid w:val="00792055"/>
    <w:rsid w:val="007F07F4"/>
    <w:rsid w:val="00826E83"/>
    <w:rsid w:val="00875F9E"/>
    <w:rsid w:val="00886749"/>
    <w:rsid w:val="00903C10"/>
    <w:rsid w:val="00963753"/>
    <w:rsid w:val="009763BB"/>
    <w:rsid w:val="00993485"/>
    <w:rsid w:val="009A0A4B"/>
    <w:rsid w:val="009A517A"/>
    <w:rsid w:val="00A46820"/>
    <w:rsid w:val="00B956FF"/>
    <w:rsid w:val="00BB0AFF"/>
    <w:rsid w:val="00C14164"/>
    <w:rsid w:val="00C31E5C"/>
    <w:rsid w:val="00CD0C14"/>
    <w:rsid w:val="00CF344C"/>
    <w:rsid w:val="00D5320E"/>
    <w:rsid w:val="00DD29D0"/>
    <w:rsid w:val="00DE0958"/>
    <w:rsid w:val="00E667D8"/>
    <w:rsid w:val="00E8738B"/>
    <w:rsid w:val="00F4506C"/>
    <w:rsid w:val="00F72658"/>
    <w:rsid w:val="00FB3D75"/>
    <w:rsid w:val="00FC4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C6C1F7"/>
  <w15:chartTrackingRefBased/>
  <w15:docId w15:val="{67A954C9-C796-4945-83B1-0F2772DE8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FD9"/>
    <w:rPr>
      <w:rFonts w:eastAsiaTheme="majorEastAsia" w:cstheme="majorBidi"/>
      <w:color w:val="272727" w:themeColor="text1" w:themeTint="D8"/>
    </w:rPr>
  </w:style>
  <w:style w:type="paragraph" w:styleId="Title">
    <w:name w:val="Title"/>
    <w:basedOn w:val="Normal"/>
    <w:next w:val="Normal"/>
    <w:link w:val="TitleChar"/>
    <w:uiPriority w:val="10"/>
    <w:qFormat/>
    <w:rsid w:val="006D7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FD9"/>
    <w:pPr>
      <w:spacing w:before="160"/>
      <w:jc w:val="center"/>
    </w:pPr>
    <w:rPr>
      <w:i/>
      <w:iCs/>
      <w:color w:val="404040" w:themeColor="text1" w:themeTint="BF"/>
    </w:rPr>
  </w:style>
  <w:style w:type="character" w:customStyle="1" w:styleId="QuoteChar">
    <w:name w:val="Quote Char"/>
    <w:basedOn w:val="DefaultParagraphFont"/>
    <w:link w:val="Quote"/>
    <w:uiPriority w:val="29"/>
    <w:rsid w:val="006D7FD9"/>
    <w:rPr>
      <w:i/>
      <w:iCs/>
      <w:color w:val="404040" w:themeColor="text1" w:themeTint="BF"/>
    </w:rPr>
  </w:style>
  <w:style w:type="paragraph" w:styleId="ListParagraph">
    <w:name w:val="List Paragraph"/>
    <w:basedOn w:val="Normal"/>
    <w:uiPriority w:val="34"/>
    <w:qFormat/>
    <w:rsid w:val="006D7FD9"/>
    <w:pPr>
      <w:ind w:left="720"/>
      <w:contextualSpacing/>
    </w:pPr>
  </w:style>
  <w:style w:type="character" w:styleId="IntenseEmphasis">
    <w:name w:val="Intense Emphasis"/>
    <w:basedOn w:val="DefaultParagraphFont"/>
    <w:uiPriority w:val="21"/>
    <w:qFormat/>
    <w:rsid w:val="006D7FD9"/>
    <w:rPr>
      <w:i/>
      <w:iCs/>
      <w:color w:val="0F4761" w:themeColor="accent1" w:themeShade="BF"/>
    </w:rPr>
  </w:style>
  <w:style w:type="paragraph" w:styleId="IntenseQuote">
    <w:name w:val="Intense Quote"/>
    <w:basedOn w:val="Normal"/>
    <w:next w:val="Normal"/>
    <w:link w:val="IntenseQuoteChar"/>
    <w:uiPriority w:val="30"/>
    <w:qFormat/>
    <w:rsid w:val="006D7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FD9"/>
    <w:rPr>
      <w:i/>
      <w:iCs/>
      <w:color w:val="0F4761" w:themeColor="accent1" w:themeShade="BF"/>
    </w:rPr>
  </w:style>
  <w:style w:type="character" w:styleId="IntenseReference">
    <w:name w:val="Intense Reference"/>
    <w:basedOn w:val="DefaultParagraphFont"/>
    <w:uiPriority w:val="32"/>
    <w:qFormat/>
    <w:rsid w:val="006D7F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23</Pages>
  <Words>8834</Words>
  <Characters>46160</Characters>
  <Application>Microsoft Office Word</Application>
  <DocSecurity>0</DocSecurity>
  <Lines>859</Lines>
  <Paragraphs>164</Paragraphs>
  <ScaleCrop>false</ScaleCrop>
  <Company/>
  <LinksUpToDate>false</LinksUpToDate>
  <CharactersWithSpaces>54942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Donovan Ross Palmer</dc:creator>
  <cp:keywords/>
  <dc:description/>
  <cp:lastModifiedBy>Donovan Ross Palmer</cp:lastModifiedBy>
  <cp:revision>45</cp:revision>
  <cp:lastPrinted>2026-03-13T01:35:00Z</cp:lastPrinted>
  <dcterms:created xsi:type="dcterms:W3CDTF">2026-03-13T01:21:00Z</dcterms:created>
  <dcterms:modified xsi:type="dcterms:W3CDTF">2026-03-13T01:59:00Z</dcterms:modified>
</cp:coreProperties>
</file>